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45E84" w:rsidRPr="00365639">
        <w:rPr>
          <w:rStyle w:val="Strong"/>
          <w:rFonts w:ascii="GHEA Mariam" w:hAnsi="GHEA Mariam"/>
          <w:sz w:val="27"/>
          <w:szCs w:val="27"/>
        </w:rPr>
        <w:t>93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45E84" w:rsidRDefault="00445E84" w:rsidP="00445E84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5/10 ՀԱՍՑԵՈՒՄ ԳՏՆՎՈՂ ՀՈՂԱՄԱՍԸ ԿԱՌՈՒՑԱՊԱՏՄԱՆ ԻՐԱՎՈՒՆՔՈՎ ՏՐԱՄԱԴՐԵԼՈՒ ՄԱՍԻՆ</w:t>
      </w:r>
    </w:p>
    <w:p w:rsidR="00445E84" w:rsidRDefault="00445E84" w:rsidP="00445E8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46-րդ, 60-րդ, 74-րդ և 76-րդ հոդվածներով, համաձայն Հայաստանի Հանրապետության կառավարության 2001 թվականի ապրիլի 12-ի N 286 որոշման և հաշվի առնելով </w:t>
      </w:r>
      <w:r>
        <w:rPr>
          <w:rFonts w:ascii="GHEA Grapalat" w:hAnsi="GHEA Grapalat" w:cs="Arial"/>
          <w:lang w:val="hy-AM"/>
        </w:rPr>
        <w:t>համայնքի ղեկավարի 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Grapalat" w:hAnsi="GHEA Grapalat" w:cs="Arial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445E84" w:rsidRDefault="00445E84" w:rsidP="00445E8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Sylfaen" w:hAnsi="Sylfaen"/>
          <w:lang w:val="hy-AM"/>
        </w:rPr>
        <w:t>.</w:t>
      </w:r>
      <w:r>
        <w:rPr>
          <w:rFonts w:ascii="GHEA Grapalat" w:hAnsi="GHEA Grapalat"/>
          <w:lang w:val="hy-AM"/>
        </w:rPr>
        <w:t xml:space="preserve"> ՀՀ Սյունիքի մարզի Կապան համայնքի սեփականություն հանդիսացող՝ քաղաք Կապան, Ձորք թաղամաս 5/10 հասցեում գտնվող 0.0143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09-001-0104-0442) մրցութային կարգով, 5 (հինգ) տարի ժամկետով, տարեկան 59680 (հիսունինը հազար վեց հարյուր ութսուն) ՀՀ դրամ մեկնարկային վճարով տրամադրել կառուցապատման իրավունքով՝ բացօթյա սրճարան կազմակերպելու նպատակով։</w:t>
      </w:r>
    </w:p>
    <w:p w:rsidR="00865D97" w:rsidRDefault="00445E84" w:rsidP="00445E84">
      <w:pPr>
        <w:pStyle w:val="NoSpacing"/>
        <w:spacing w:before="0" w:beforeAutospacing="0" w:after="0" w:afterAutospacing="0"/>
        <w:ind w:firstLine="567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Grapalat" w:hAnsi="GHEA Grapalat"/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կառուցապատման իրավունքով տրամադրման մրցույթի կազմակերպումը և իրականացումը։</w:t>
      </w:r>
    </w:p>
    <w:p w:rsidR="00F06A62" w:rsidRDefault="00F06A62" w:rsidP="00445E8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445E8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445E8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445E84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</w:t>
      </w:r>
      <w:r w:rsidR="00445E84" w:rsidRPr="00365639">
        <w:rPr>
          <w:rStyle w:val="Strong"/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445E84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445E8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445E8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869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639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5E84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0FD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2019-10-10T06:14:00Z</cp:lastPrinted>
  <dcterms:created xsi:type="dcterms:W3CDTF">2015-08-10T13:28:00Z</dcterms:created>
  <dcterms:modified xsi:type="dcterms:W3CDTF">2019-10-10T06:14:00Z</dcterms:modified>
</cp:coreProperties>
</file>