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E5877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92993" w:rsidRPr="007E5877">
        <w:rPr>
          <w:rStyle w:val="Strong"/>
          <w:rFonts w:ascii="GHEA Mariam" w:hAnsi="GHEA Mariam"/>
          <w:sz w:val="27"/>
          <w:szCs w:val="27"/>
        </w:rPr>
        <w:t>38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E5877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92993" w:rsidRPr="007E5877" w:rsidRDefault="00D92993" w:rsidP="007E5877">
      <w:pPr>
        <w:pStyle w:val="NoSpacing"/>
        <w:ind w:firstLine="567"/>
        <w:contextualSpacing/>
        <w:jc w:val="center"/>
        <w:rPr>
          <w:rFonts w:ascii="GHEA Mariam" w:hAnsi="GHEA Mariam"/>
          <w:lang w:val="hy-AM"/>
        </w:rPr>
      </w:pPr>
      <w:r w:rsidRPr="007E5877">
        <w:rPr>
          <w:rStyle w:val="Strong"/>
          <w:rFonts w:ascii="GHEA Mariam" w:hAnsi="GHEA Mariam"/>
          <w:lang w:val="hy-AM"/>
        </w:rPr>
        <w:t xml:space="preserve">ԿԱՊԱՆ ՀԱՄԱՅՆՔԻ ՎԱՐՉԱԿԱՆ ՏԱՐԱԾՔՈՒՄ, ՊԵՏԱԿԱՆ ՍԵՓԱԿԱՆՈՒԹՅՈՒՆ ՀԱՆԴԻՍԱՑՈՂ, ԿԱՊԱՆ ՀԱՄԱՅՆՔԻ ԱՃԱՆԱՆ ԳՅՈՒՂԻ 1-ԻՆ ՓՈՂՈՑԻ ԹԻՎ 76 ՀԱՍՑԵՈՒՄ ԳՏՆՎՈՂ «ԷՆԵՐԳԵՏԻԿԱՅԻ, ԿԱՊԻ, ՏՐԱՆՍՊՈՐՏԻ ԵՎ ԱՅԼ ԿՈՄՈՒՆԱԼ ԵՆԹԱԿԱՌՈՒՑՎԱԾՔՆԵՐԻ ՕԲՅԵԿՏՆԵՐԻ ՀՈՂԵՐ» ԿԱՏԵԳՈՐԻԱՅԻ «ՏՐԱՆՍՊՈՐՏԻ» ԳՈՐԾԱՌՆԱԿԱՆ ՆՇԱՆԱԿՈՒԹՅԱՆ  0.01007 ՀԱ ՀՈՂԱՄԱՍԸ «ԶԱՆԳԵԶՈՒՐԻ ՊՂՆՁԱՄՈԼԻԲԴԵՆԱՅԻՆ ԿՈՄԲԻՆԱՏ» ՓԲ ԸՆԿԵՐՈՒԹՅԱՆԸ  ՍԱՀՄԱՆԱՓԱԿ ՕԳՏՎԵԼՈՒ ԻՐԱՎՈՒՆՔՈՎ /ՍԵՐՎԻՏՈՒՏ/ ՏՐԱՄԱԴՐԵԼՈՒ  ՀԱՄԱՁԱՅՆՈՒԹՅՈՒՆ ՏԱԼՈՒ ՄԱՍԻՆ </w:t>
      </w:r>
    </w:p>
    <w:p w:rsidR="00D92993" w:rsidRPr="007E5877" w:rsidRDefault="00D92993" w:rsidP="007E5877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7E5877">
        <w:rPr>
          <w:rFonts w:ascii="GHEA Mariam" w:hAnsi="GHEA Mariam" w:cs="Sylfaen"/>
          <w:lang w:val="hy-AM"/>
        </w:rPr>
        <w:t>Ղեկավարվելով</w:t>
      </w:r>
      <w:r w:rsidRPr="007E5877">
        <w:rPr>
          <w:rFonts w:ascii="GHEA Mariam" w:hAnsi="GHEA Mariam"/>
          <w:lang w:val="hy-AM"/>
        </w:rPr>
        <w:t xml:space="preserve"> </w:t>
      </w:r>
      <w:r w:rsidRPr="007E5877">
        <w:rPr>
          <w:rFonts w:ascii="GHEA Mariam" w:hAnsi="GHEA Mariam" w:cs="Sylfaen"/>
          <w:lang w:val="hy-AM"/>
        </w:rPr>
        <w:t>Տեղական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ինքնակառավարման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մասին</w:t>
      </w:r>
      <w:r w:rsidRPr="007E5877">
        <w:rPr>
          <w:rFonts w:ascii="GHEA Mariam" w:hAnsi="GHEA Mariam"/>
          <w:lang w:val="hy-AM"/>
        </w:rPr>
        <w:t xml:space="preserve"> </w:t>
      </w:r>
      <w:r w:rsidRPr="007E5877">
        <w:rPr>
          <w:rFonts w:ascii="GHEA Mariam" w:hAnsi="GHEA Mariam" w:cs="Sylfaen"/>
          <w:lang w:val="hy-AM"/>
        </w:rPr>
        <w:t>Հայաստանի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Հանրապետության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օրենքի</w:t>
      </w:r>
      <w:r w:rsidRPr="007E5877">
        <w:rPr>
          <w:rFonts w:ascii="GHEA Mariam" w:hAnsi="GHEA Mariam"/>
          <w:lang w:val="hy-AM"/>
        </w:rPr>
        <w:t xml:space="preserve"> 18-</w:t>
      </w:r>
      <w:r w:rsidRPr="007E5877">
        <w:rPr>
          <w:rFonts w:ascii="GHEA Mariam" w:hAnsi="GHEA Mariam" w:cs="Sylfaen"/>
          <w:lang w:val="hy-AM"/>
        </w:rPr>
        <w:t>րդ հոդվածի 1-ին մասի 21)-րդ կետով</w:t>
      </w:r>
      <w:r w:rsidRPr="007E5877">
        <w:rPr>
          <w:rFonts w:ascii="GHEA Mariam" w:hAnsi="GHEA Mariam"/>
          <w:lang w:val="hy-AM"/>
        </w:rPr>
        <w:t>,</w:t>
      </w:r>
      <w:r w:rsidRPr="007E5877">
        <w:rPr>
          <w:lang w:val="hy-AM"/>
        </w:rPr>
        <w:t> 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Հողային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օրենսգրքի</w:t>
      </w:r>
      <w:r w:rsidRPr="007E5877">
        <w:rPr>
          <w:rFonts w:ascii="GHEA Mariam" w:hAnsi="GHEA Mariam"/>
          <w:lang w:val="hy-AM"/>
        </w:rPr>
        <w:t xml:space="preserve"> 50-</w:t>
      </w:r>
      <w:r w:rsidRPr="007E5877">
        <w:rPr>
          <w:rFonts w:ascii="GHEA Mariam" w:hAnsi="GHEA Mariam" w:cs="Sylfaen"/>
          <w:lang w:val="hy-AM"/>
        </w:rPr>
        <w:t>րդ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հոդվածով</w:t>
      </w:r>
      <w:r w:rsidRPr="007E5877">
        <w:rPr>
          <w:rFonts w:ascii="GHEA Mariam" w:hAnsi="GHEA Mariam"/>
          <w:lang w:val="hy-AM"/>
        </w:rPr>
        <w:t>,</w:t>
      </w:r>
      <w:r w:rsidRPr="007E5877">
        <w:rPr>
          <w:lang w:val="hy-AM"/>
        </w:rPr>
        <w:t> 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համաձայն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Կապան</w:t>
      </w:r>
      <w:r w:rsidRPr="007E5877">
        <w:rPr>
          <w:rFonts w:ascii="GHEA Mariam" w:hAnsi="GHEA Mariam"/>
          <w:lang w:val="hy-AM"/>
        </w:rPr>
        <w:t xml:space="preserve"> հ</w:t>
      </w:r>
      <w:r w:rsidRPr="007E5877">
        <w:rPr>
          <w:rFonts w:ascii="GHEA Mariam" w:hAnsi="GHEA Mariam" w:cs="Sylfaen"/>
          <w:lang w:val="hy-AM"/>
        </w:rPr>
        <w:t>ամայնքի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ավագանու</w:t>
      </w:r>
      <w:r w:rsidRPr="007E5877">
        <w:rPr>
          <w:rFonts w:ascii="GHEA Mariam" w:hAnsi="GHEA Mariam"/>
          <w:lang w:val="hy-AM"/>
        </w:rPr>
        <w:t xml:space="preserve"> 2018 </w:t>
      </w:r>
      <w:r w:rsidRPr="007E5877">
        <w:rPr>
          <w:rFonts w:ascii="GHEA Mariam" w:hAnsi="GHEA Mariam" w:cs="Sylfaen"/>
          <w:lang w:val="hy-AM"/>
        </w:rPr>
        <w:t>թվականի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փետրվարի</w:t>
      </w:r>
      <w:r w:rsidRPr="007E5877">
        <w:rPr>
          <w:rFonts w:ascii="GHEA Mariam" w:hAnsi="GHEA Mariam"/>
          <w:lang w:val="hy-AM"/>
        </w:rPr>
        <w:t xml:space="preserve"> 23-</w:t>
      </w:r>
      <w:r w:rsidRPr="007E5877">
        <w:rPr>
          <w:rFonts w:ascii="GHEA Mariam" w:hAnsi="GHEA Mariam" w:cs="Sylfaen"/>
          <w:lang w:val="hy-AM"/>
        </w:rPr>
        <w:t>ի թիվ</w:t>
      </w:r>
      <w:r w:rsidRPr="007E5877">
        <w:rPr>
          <w:rFonts w:ascii="GHEA Mariam" w:hAnsi="GHEA Mariam"/>
          <w:lang w:val="hy-AM"/>
        </w:rPr>
        <w:t xml:space="preserve"> 10-</w:t>
      </w:r>
      <w:r w:rsidRPr="007E5877">
        <w:rPr>
          <w:rFonts w:ascii="GHEA Mariam" w:hAnsi="GHEA Mariam" w:cs="Sylfaen"/>
          <w:lang w:val="hy-AM"/>
        </w:rPr>
        <w:t>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որոշման</w:t>
      </w:r>
      <w:r w:rsidRPr="007E5877">
        <w:rPr>
          <w:rFonts w:ascii="GHEA Mariam" w:hAnsi="GHEA Mariam"/>
          <w:lang w:val="hy-AM"/>
        </w:rPr>
        <w:t>,</w:t>
      </w:r>
      <w:r w:rsidRPr="007E5877">
        <w:rPr>
          <w:lang w:val="hy-AM"/>
        </w:rPr>
        <w:t> 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հիմք ընդունելով</w:t>
      </w:r>
      <w:r w:rsidRPr="007E5877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 w:rsidRPr="007E5877">
        <w:rPr>
          <w:rFonts w:ascii="GHEA Mariam" w:hAnsi="GHEA Mariam" w:cs="Sylfaen"/>
          <w:lang w:val="hy-AM"/>
        </w:rPr>
        <w:t>հաշվի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առնելով</w:t>
      </w:r>
      <w:r w:rsidRPr="007E5877">
        <w:rPr>
          <w:rFonts w:ascii="GHEA Mariam" w:hAnsi="GHEA Mariam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 w:rsidRPr="007E5877">
        <w:rPr>
          <w:rFonts w:ascii="GHEA Mariam" w:hAnsi="GHEA Mariam" w:cs="Sylfaen"/>
          <w:lang w:val="hy-AM"/>
        </w:rPr>
        <w:t>ամայնքի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ղեկավարի</w:t>
      </w:r>
      <w:r w:rsidRPr="007E5877">
        <w:rPr>
          <w:lang w:val="hy-AM"/>
        </w:rPr>
        <w:t>  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առաջարկությունը</w:t>
      </w:r>
      <w:r w:rsidRPr="007E5877">
        <w:rPr>
          <w:rFonts w:ascii="GHEA Mariam" w:hAnsi="GHEA Mariam"/>
          <w:lang w:val="hy-AM"/>
        </w:rPr>
        <w:t xml:space="preserve">,  համայնքի ավագանին      </w:t>
      </w:r>
      <w:r w:rsidRPr="007E5877">
        <w:rPr>
          <w:rFonts w:ascii="GHEA Mariam" w:hAnsi="GHEA Mariam"/>
          <w:b/>
          <w:i/>
          <w:lang w:val="hy-AM"/>
        </w:rPr>
        <w:t>ո ր ո շ ու մ</w:t>
      </w:r>
      <w:r w:rsidRPr="007E5877">
        <w:rPr>
          <w:b/>
          <w:i/>
          <w:lang w:val="hy-AM"/>
        </w:rPr>
        <w:t> </w:t>
      </w:r>
      <w:r w:rsidRPr="007E5877">
        <w:rPr>
          <w:rFonts w:ascii="GHEA Mariam" w:hAnsi="GHEA Mariam"/>
          <w:b/>
          <w:i/>
          <w:lang w:val="hy-AM"/>
        </w:rPr>
        <w:t xml:space="preserve"> է.</w:t>
      </w:r>
    </w:p>
    <w:p w:rsidR="00D92993" w:rsidRPr="007E5877" w:rsidRDefault="00D92993" w:rsidP="007E5877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7E5877">
        <w:rPr>
          <w:rFonts w:ascii="GHEA Mariam" w:hAnsi="GHEA Mariam" w:cs="Sylfaen"/>
          <w:lang w:val="hy-AM"/>
        </w:rPr>
        <w:t xml:space="preserve">1. Համաձայնություն տալ </w:t>
      </w:r>
      <w:r w:rsidRPr="007E5877">
        <w:rPr>
          <w:rFonts w:ascii="GHEA Mariam" w:hAnsi="GHEA Mariam"/>
          <w:lang w:val="hy-AM"/>
        </w:rPr>
        <w:t>Կապան հ</w:t>
      </w:r>
      <w:r w:rsidRPr="007E5877">
        <w:rPr>
          <w:rFonts w:ascii="GHEA Mariam" w:hAnsi="GHEA Mariam" w:cs="Sylfaen"/>
          <w:lang w:val="hy-AM"/>
        </w:rPr>
        <w:t xml:space="preserve">ամայնքի վարչական տարածքում, պետական սեփականություն հանդիսացող, </w:t>
      </w:r>
      <w:r w:rsidRPr="007E5877">
        <w:rPr>
          <w:rFonts w:ascii="GHEA Mariam" w:hAnsi="GHEA Mariam"/>
          <w:lang w:val="hy-AM"/>
        </w:rPr>
        <w:t>Կապան</w:t>
      </w:r>
      <w:r w:rsidRPr="007E5877">
        <w:rPr>
          <w:rFonts w:ascii="GHEA Mariam" w:hAnsi="GHEA Mariam" w:cs="Sylfaen"/>
          <w:lang w:val="hy-AM"/>
        </w:rPr>
        <w:t xml:space="preserve"> համայնքի </w:t>
      </w:r>
      <w:r w:rsidRPr="007E5877">
        <w:rPr>
          <w:rFonts w:ascii="GHEA Mariam" w:hAnsi="GHEA Mariam"/>
          <w:lang w:val="hy-AM"/>
        </w:rPr>
        <w:t xml:space="preserve">Աճանան գյուղի 1-ին փողոցի թիվ 76 հասցեում </w:t>
      </w:r>
      <w:r w:rsidRPr="007E5877">
        <w:rPr>
          <w:rFonts w:ascii="GHEA Mariam" w:hAnsi="GHEA Mariam" w:cs="Sylfaen"/>
          <w:lang w:val="hy-AM"/>
        </w:rPr>
        <w:t>գտնվող</w:t>
      </w:r>
      <w:r w:rsidRPr="007E5877">
        <w:rPr>
          <w:rFonts w:ascii="GHEA Mariam" w:hAnsi="GHEA Mariam"/>
          <w:lang w:val="hy-AM"/>
        </w:rPr>
        <w:t>, </w:t>
      </w:r>
      <w:r w:rsidRPr="007E5877">
        <w:rPr>
          <w:rFonts w:ascii="GHEA Mariam" w:hAnsi="GHEA Mariam" w:cs="Sylfaen"/>
          <w:lang w:val="hy-AM"/>
        </w:rPr>
        <w:t>էներգետիկայի, կապի</w:t>
      </w:r>
      <w:r w:rsidRPr="007E5877">
        <w:rPr>
          <w:rFonts w:ascii="GHEA Mariam" w:hAnsi="GHEA Mariam"/>
          <w:lang w:val="hy-AM"/>
        </w:rPr>
        <w:t>, տրանսպորտի և այլ կոմունալ ենթակառուցվածքների օբյեկտների հողեր</w:t>
      </w:r>
      <w:r w:rsidRPr="007E5877">
        <w:rPr>
          <w:rFonts w:ascii="GHEA Mariam" w:hAnsi="GHEA Mariam" w:cs="Sylfaen"/>
          <w:lang w:val="hy-AM"/>
        </w:rPr>
        <w:t>» կատեգորիայի «տրանսպորտի» գործառնական նշանակության 0.01007 հա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հողամասը</w:t>
      </w:r>
      <w:r w:rsidRPr="007E5877">
        <w:rPr>
          <w:rFonts w:ascii="GHEA Mariam" w:hAnsi="GHEA Mariam"/>
          <w:lang w:val="hy-AM"/>
        </w:rPr>
        <w:t xml:space="preserve">  /</w:t>
      </w:r>
      <w:r w:rsidRPr="007E5877">
        <w:rPr>
          <w:rFonts w:ascii="GHEA Mariam" w:hAnsi="GHEA Mariam" w:cs="Sylfaen"/>
          <w:lang w:val="hy-AM"/>
        </w:rPr>
        <w:t>ծածկագիր</w:t>
      </w:r>
      <w:r w:rsidRPr="007E5877">
        <w:rPr>
          <w:rFonts w:ascii="GHEA Mariam" w:hAnsi="GHEA Mariam"/>
          <w:lang w:val="hy-AM"/>
        </w:rPr>
        <w:t xml:space="preserve"> 09-042-0540-0001-ից/  </w:t>
      </w:r>
      <w:r w:rsidRPr="007E5877">
        <w:rPr>
          <w:rFonts w:ascii="GHEA Mariam" w:hAnsi="GHEA Mariam" w:cs="Sylfaen"/>
          <w:lang w:val="hy-AM"/>
        </w:rPr>
        <w:t>սահմանափակ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օգտվելու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իրավունքով</w:t>
      </w:r>
      <w:r w:rsidRPr="007E5877">
        <w:rPr>
          <w:rFonts w:ascii="GHEA Mariam" w:hAnsi="GHEA Mariam"/>
          <w:lang w:val="hy-AM"/>
        </w:rPr>
        <w:t xml:space="preserve"> /</w:t>
      </w:r>
      <w:r w:rsidRPr="007E5877">
        <w:rPr>
          <w:rFonts w:ascii="GHEA Mariam" w:hAnsi="GHEA Mariam" w:cs="Sylfaen"/>
          <w:lang w:val="hy-AM"/>
        </w:rPr>
        <w:t>սերվիտուտ</w:t>
      </w:r>
      <w:r w:rsidRPr="007E5877">
        <w:rPr>
          <w:rFonts w:ascii="GHEA Mariam" w:hAnsi="GHEA Mariam"/>
          <w:lang w:val="hy-AM"/>
        </w:rPr>
        <w:t>/ խմելու ջրի  ջրամատակարարման խողովակաշարի անցկացման նպատակով՝ 25 (քսանհինգ) տարի ժամկետով</w:t>
      </w:r>
      <w:r w:rsidRPr="007E5877">
        <w:rPr>
          <w:rFonts w:ascii="GHEA Mariam" w:hAnsi="GHEA Mariam" w:cs="Sylfaen"/>
          <w:lang w:val="hy-AM"/>
        </w:rPr>
        <w:t xml:space="preserve"> տրամադրել</w:t>
      </w:r>
      <w:r w:rsidRPr="007E5877">
        <w:rPr>
          <w:rFonts w:ascii="GHEA Mariam" w:hAnsi="GHEA Mariam"/>
          <w:lang w:val="hy-AM"/>
        </w:rPr>
        <w:t xml:space="preserve"> «</w:t>
      </w:r>
      <w:r w:rsidRPr="007E5877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7E5877">
        <w:rPr>
          <w:rFonts w:ascii="GHEA Mariam" w:hAnsi="GHEA Mariam"/>
          <w:lang w:val="hy-AM"/>
        </w:rPr>
        <w:t xml:space="preserve">» </w:t>
      </w:r>
      <w:r w:rsidRPr="007E5877">
        <w:rPr>
          <w:rFonts w:ascii="GHEA Mariam" w:hAnsi="GHEA Mariam" w:cs="Sylfaen"/>
          <w:lang w:val="hy-AM"/>
        </w:rPr>
        <w:t>ՓԲ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ընկերությանը</w:t>
      </w:r>
      <w:r w:rsidRPr="007E5877">
        <w:rPr>
          <w:rFonts w:ascii="GHEA Mariam" w:hAnsi="GHEA Mariam"/>
          <w:lang w:val="hy-AM"/>
        </w:rPr>
        <w:t xml:space="preserve">, </w:t>
      </w:r>
      <w:r w:rsidRPr="007E5877">
        <w:rPr>
          <w:rFonts w:ascii="GHEA Mariam" w:hAnsi="GHEA Mariam" w:cs="Sylfaen"/>
          <w:lang w:val="hy-AM"/>
        </w:rPr>
        <w:t>տարեկան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վարձավճար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սահմանելով</w:t>
      </w:r>
      <w:r w:rsidRPr="007E5877">
        <w:rPr>
          <w:rFonts w:ascii="GHEA Mariam" w:hAnsi="GHEA Mariam"/>
          <w:lang w:val="hy-AM"/>
        </w:rPr>
        <w:t xml:space="preserve"> 2510.0 /երկու հազար հինգ</w:t>
      </w:r>
      <w:r w:rsidRPr="007E5877">
        <w:rPr>
          <w:rFonts w:ascii="GHEA Mariam" w:hAnsi="GHEA Mariam" w:cs="Sylfaen"/>
          <w:lang w:val="hy-AM"/>
        </w:rPr>
        <w:t xml:space="preserve"> հարյուր տասը</w:t>
      </w:r>
      <w:r w:rsidRPr="007E5877">
        <w:rPr>
          <w:rFonts w:ascii="GHEA Mariam" w:hAnsi="GHEA Mariam"/>
          <w:lang w:val="hy-AM"/>
        </w:rPr>
        <w:t xml:space="preserve">/ </w:t>
      </w:r>
      <w:r w:rsidRPr="007E5877">
        <w:rPr>
          <w:rFonts w:ascii="GHEA Mariam" w:hAnsi="GHEA Mariam" w:cs="Sylfaen"/>
          <w:lang w:val="hy-AM"/>
        </w:rPr>
        <w:t>դրամ</w:t>
      </w:r>
      <w:r w:rsidRPr="007E5877">
        <w:rPr>
          <w:rFonts w:ascii="GHEA Mariam" w:hAnsi="GHEA Mariam"/>
          <w:lang w:val="hy-AM"/>
        </w:rPr>
        <w:t>:</w:t>
      </w:r>
    </w:p>
    <w:p w:rsidR="00F06A62" w:rsidRDefault="00D92993" w:rsidP="007E5877">
      <w:pPr>
        <w:pStyle w:val="NoSpacing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7E5877">
        <w:rPr>
          <w:rFonts w:ascii="GHEA Mariam" w:hAnsi="GHEA Mariam"/>
          <w:lang w:val="hy-AM"/>
        </w:rPr>
        <w:t xml:space="preserve">2. </w:t>
      </w:r>
      <w:r w:rsidRPr="007E5877">
        <w:rPr>
          <w:rFonts w:ascii="GHEA Mariam" w:hAnsi="GHEA Mariam" w:cs="Sylfaen"/>
          <w:lang w:val="hy-AM"/>
        </w:rPr>
        <w:t>Համայնքի ղեկավարին՝  սույն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որոշումից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բխող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գործառույթներն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իրականացնել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օրենսդրությամբ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սահմանված</w:t>
      </w:r>
      <w:r w:rsidRPr="007E5877">
        <w:rPr>
          <w:rFonts w:ascii="GHEA Mariam" w:hAnsi="GHEA Mariam"/>
          <w:lang w:val="hy-AM"/>
        </w:rPr>
        <w:t xml:space="preserve"> </w:t>
      </w:r>
      <w:r w:rsidRPr="007E5877">
        <w:rPr>
          <w:rFonts w:ascii="GHEA Mariam" w:hAnsi="GHEA Mariam" w:cs="Sylfaen"/>
          <w:lang w:val="hy-AM"/>
        </w:rPr>
        <w:t>կարգով</w:t>
      </w:r>
      <w:r w:rsidRPr="007E5877">
        <w:rPr>
          <w:rFonts w:ascii="GHEA Mariam" w:hAnsi="GHEA Mariam"/>
          <w:lang w:val="hy-AM"/>
        </w:rPr>
        <w:t>:</w:t>
      </w:r>
    </w:p>
    <w:p w:rsidR="00883A4B" w:rsidRPr="00883A4B" w:rsidRDefault="00DA4DBC" w:rsidP="007E587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7E587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7E587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7E587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7E587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7E587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7E587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DA4DBC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7E5877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7E5877">
      <w:pPr>
        <w:pStyle w:val="NoSpacing"/>
        <w:spacing w:before="0" w:beforeAutospacing="0" w:after="0" w:afterAutospacing="0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7E5877">
      <w:pPr>
        <w:spacing w:after="0" w:line="24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7E5877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7E5877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E5877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17619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5877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0AD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2DE6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2993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3DC5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2019-05-02T13:10:00Z</cp:lastPrinted>
  <dcterms:created xsi:type="dcterms:W3CDTF">2015-08-10T13:28:00Z</dcterms:created>
  <dcterms:modified xsi:type="dcterms:W3CDTF">2019-05-02T13:10:00Z</dcterms:modified>
</cp:coreProperties>
</file>