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D3123C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3123C">
        <w:rPr>
          <w:rStyle w:val="a5"/>
          <w:rFonts w:ascii="GHEA Mariam" w:hAnsi="GHEA Mariam"/>
          <w:sz w:val="27"/>
          <w:szCs w:val="27"/>
          <w:lang w:val="hy-AM"/>
        </w:rPr>
        <w:t>126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D3123C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3123C" w:rsidRPr="00D3123C" w:rsidRDefault="00D3123C" w:rsidP="005F6C68">
      <w:pPr>
        <w:pStyle w:val="a4"/>
        <w:spacing w:line="360" w:lineRule="auto"/>
        <w:ind w:firstLine="426"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Calibri"/>
          <w:b/>
          <w:lang w:val="hy-AM"/>
        </w:rPr>
        <w:t xml:space="preserve">ՀԱՅԱՍՏԱՆԻ  ՀԱՆՐԱՊԵՏՈՒԹՅԱՆ  ՍՅՈՒՆԻՔԻ ՄԱՐԶԻ  ԿԱՊԱՆ ՀԱՄԱՅՆՔԻ  ՎԱՐՉԱԿԱՆ ՏԱՐԱԾՔՈՒՄ ՇԻՆԱՐԱՐԱԿԱՆ ԵՎ ԽՈՇՈՐ ԵԶՐԱՉԱՓԻ ԱՂԲԻ ՀԱՎԱՔՄԱՆ ԵՎ ՓՈԽԱԴՐՄԱՆ ԹՈՒՅԼՏՎՈՒԹՅԱՆ ՏՐԱՄԱԴՐՄԱՆ ՊԱՅՄԱՆՆԵՐԸ ԵՎ ԿԱՐԳԸ ՍԱՀՄԱՆԵԼՈՒ ՄԱՍԻՆ </w:t>
      </w:r>
    </w:p>
    <w:p w:rsidR="00D3123C" w:rsidRDefault="00D3123C" w:rsidP="005F6C68">
      <w:pPr>
        <w:pStyle w:val="a4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օրենքի 18-րդ հոդվածի 1-ին մասի 20-րդ կետով, «Աղբահանության և սանիտարական մաքրման մասին» օրենքի 8-րդ հոդվածի 5-րդ մասով և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 է.</w:t>
      </w:r>
    </w:p>
    <w:p w:rsidR="00D3123C" w:rsidRDefault="00D3123C" w:rsidP="005F6C68">
      <w:pPr>
        <w:pStyle w:val="a4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Սահմանել Հայաստանի Հանրապետության Սյունիքի մարզի Կապան համայնքի վարչական տարածքում շինարարական և խոշոր եզրաչափի աղբի հավաքման և փոխադրման թույլտվության տրամադրման պայմանները և կարգը՝ համաձայն հավելվածի: </w:t>
      </w:r>
    </w:p>
    <w:p w:rsidR="00D3123C" w:rsidRDefault="00D3123C" w:rsidP="005F6C68">
      <w:pPr>
        <w:pStyle w:val="a4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1D30C2" w:rsidRDefault="001D30C2" w:rsidP="001D30C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D30C2" w:rsidRDefault="001D30C2" w:rsidP="001D30C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1D30C2" w:rsidRDefault="001D30C2" w:rsidP="001D30C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1D30C2" w:rsidRDefault="001D30C2" w:rsidP="001D30C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1D30C2" w:rsidRDefault="001D30C2" w:rsidP="001D30C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D30C2" w:rsidRDefault="001D30C2" w:rsidP="001D30C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1D30C2" w:rsidRDefault="001D30C2" w:rsidP="001D30C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D30C2" w:rsidRDefault="001D30C2" w:rsidP="001D30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D30C2" w:rsidRDefault="001D30C2" w:rsidP="001D30C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D30C2" w:rsidRPr="001D30C2" w:rsidRDefault="001D30C2" w:rsidP="001D30C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D30C2" w:rsidRPr="001D30C2" w:rsidRDefault="001D30C2" w:rsidP="001D30C2">
      <w:pPr>
        <w:spacing w:after="0"/>
        <w:contextualSpacing/>
        <w:rPr>
          <w:lang w:val="hy-AM"/>
        </w:rPr>
      </w:pPr>
    </w:p>
    <w:p w:rsidR="001D30C2" w:rsidRDefault="001D30C2" w:rsidP="001D30C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1D30C2" w:rsidRDefault="001D30C2" w:rsidP="001D30C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1D30C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30C2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C68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23C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2020-12-30T11:18:00Z</cp:lastPrinted>
  <dcterms:created xsi:type="dcterms:W3CDTF">2015-08-10T13:28:00Z</dcterms:created>
  <dcterms:modified xsi:type="dcterms:W3CDTF">2020-12-30T11:19:00Z</dcterms:modified>
</cp:coreProperties>
</file>