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816787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4666E9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="00D547AE" w:rsidRPr="00D547AE">
        <w:rPr>
          <w:rStyle w:val="Strong"/>
          <w:rFonts w:ascii="GHEA Mariam" w:hAnsi="GHEA Mariam"/>
          <w:sz w:val="27"/>
          <w:szCs w:val="27"/>
        </w:rPr>
        <w:t>9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CF451C" w:rsidRPr="00CF451C">
        <w:rPr>
          <w:rStyle w:val="Strong"/>
          <w:rFonts w:ascii="GHEA Mariam" w:hAnsi="GHEA Mariam"/>
          <w:sz w:val="27"/>
          <w:szCs w:val="27"/>
        </w:rPr>
        <w:t>2</w:t>
      </w:r>
      <w:r w:rsidR="004666E9">
        <w:rPr>
          <w:rStyle w:val="Strong"/>
          <w:rFonts w:ascii="GHEA Mariam" w:hAnsi="GHEA Mariam"/>
          <w:sz w:val="27"/>
          <w:szCs w:val="27"/>
          <w:lang w:val="hy-AM"/>
        </w:rPr>
        <w:t>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CF451C">
        <w:rPr>
          <w:rStyle w:val="Strong"/>
          <w:rFonts w:ascii="GHEA Mariam" w:hAnsi="GHEA Mariam"/>
          <w:sz w:val="27"/>
          <w:szCs w:val="27"/>
          <w:lang w:val="hy-AM"/>
        </w:rPr>
        <w:t>ԴԵԿՏԵՄԲԵՐ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D547AE" w:rsidRPr="00816787" w:rsidRDefault="00D547AE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D547AE" w:rsidRPr="00816787" w:rsidRDefault="00D547AE" w:rsidP="00D547AE">
      <w:pPr>
        <w:pStyle w:val="NoSpacing"/>
        <w:spacing w:line="360" w:lineRule="auto"/>
        <w:ind w:firstLine="567"/>
        <w:contextualSpacing/>
        <w:jc w:val="center"/>
        <w:rPr>
          <w:rFonts w:ascii="GHEA Mariam" w:hAnsi="GHEA Mariam"/>
          <w:b/>
        </w:rPr>
      </w:pPr>
      <w:r w:rsidRPr="004C0DC6">
        <w:rPr>
          <w:rStyle w:val="Strong"/>
          <w:rFonts w:ascii="GHEA Mariam" w:hAnsi="GHEA Mariam"/>
          <w:lang w:val="hy-AM"/>
        </w:rPr>
        <w:t>ԿԱՊԱՆ ՀԱՄԱՅՆՔԻ ԳԼԽԱՎՈՐ ՀԱՏԱԿԱԳԾՈՒՄ ՓՈՓՈԽՈՒԹՅՈՒՆՆԵՐ  ԿԱՏԱՐԵԼՈՒ ԵՎ ՀԱՄԱՅՆՔԻ ՎԱՐՉԱԿԱՆ ՍԱՀՄԱՆՆԵՐՈՒՄ ԳՏՆՎՈՂ ՄԻ ՇԱՐՔ ԱՌԱՆՁԻՆ ՀՈՂԱՄԱՍԵՐ «ԷՆԵՐԳԵՏԻԿԱՅԻ, ՏՐԱՆՍՊՈՐՏԻ, ԿԱՊԻ, ԿՈՄՈՒՆԱԼ ԵՆԹԱԿԱՌՈՒՑՎԱԾՔՆԵՐԻ ՕԲՅԵԿՏՆԵՐԻ»  ՆՊԱՏԱԿԱՅԻՆ ՆՇԱՆԱԿՈՒԹՅ</w:t>
      </w:r>
      <w:r>
        <w:rPr>
          <w:rStyle w:val="Strong"/>
          <w:rFonts w:ascii="GHEA Mariam" w:hAnsi="GHEA Mariam"/>
          <w:lang w:val="hy-AM"/>
        </w:rPr>
        <w:t>Ա</w:t>
      </w:r>
      <w:r w:rsidRPr="004C0DC6">
        <w:rPr>
          <w:rStyle w:val="Strong"/>
          <w:rFonts w:ascii="GHEA Mariam" w:hAnsi="GHEA Mariam"/>
          <w:lang w:val="hy-AM"/>
        </w:rPr>
        <w:t xml:space="preserve">Ն «ԿՈՄՈՒՆԱԼ ՕԲՅԵԿՏՆԵՐԻ ՀՈՂԵՐԻ» ԳՈՐԾԱՌՆԱԿԱՆ  ՆՇԱՆԱԿՈՒԹՅԱՆ ՀՈՂԱՄԱՍԵՐԻ ՓՈԽԱԴՐԵԼՈՒ </w:t>
      </w:r>
      <w:r w:rsidRPr="004C0DC6">
        <w:rPr>
          <w:rFonts w:ascii="GHEA Mariam" w:hAnsi="GHEA Mariam"/>
          <w:b/>
          <w:lang w:val="hy-AM"/>
        </w:rPr>
        <w:t>ՄԱՍԻՆ</w:t>
      </w:r>
    </w:p>
    <w:p w:rsidR="00D547AE" w:rsidRPr="00816787" w:rsidRDefault="00D547AE" w:rsidP="00D547AE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/>
          <w:bCs w:val="0"/>
        </w:rPr>
      </w:pPr>
    </w:p>
    <w:p w:rsidR="00D547AE" w:rsidRPr="00432162" w:rsidRDefault="00D547AE" w:rsidP="00D547AE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4C0DC6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16-րդ հոդվածի 2-րդ մասով, «Իրավական ակտերի մասին» ՀՀ օրենքի 20-րդ հոդվածի 1-ին կետով, համաձայն Հայաստանի Հանրապետության Հողային օրենսգրքի 3-րդ հոդվածի 1-ին կետի և 8-րդ հոդվածի, Հայաստանի Հանրապետության կառավարության 2011 թվականի դեկտեմբերի 29-ի «Հայաստանի Հանրապետության համայնքների (բնակավայրերի) գլխավոր հատակագծերի մշակման, փորձաքննության, համաձայնեցման, հաստատման ու փոփոխման կարգը հաստատելու և  Հայաստանի Հանրապետության կառավարության 2003 թվականի մայիսի 2-ի N 609-Ն ու 2010 թվականի մարտի 4-ի N 208-Ն որոշումներն ուժը կորցրած ճանաչելու մասին» թիվ 1920-Ն որոշումների, հաշվի առնելով ՀՀ Սյունիքի մարզի Կապան համայնքի գլխավոր հատակագծի փոփոխության վերաբերյալ քաղաքաշինական ծրագրային փաստաթղթերի մշակման աշխատանքները համակարգող միջգերատեսչական հանձնաժողովի թիվ 106  դրական եզրակացությունը  </w:t>
      </w:r>
      <w:r w:rsidRPr="004C0DC6">
        <w:rPr>
          <w:lang w:val="hy-AM"/>
        </w:rPr>
        <w:t>  </w:t>
      </w:r>
      <w:r w:rsidRPr="004C0DC6">
        <w:rPr>
          <w:rFonts w:ascii="GHEA Mariam" w:hAnsi="GHEA Mariam"/>
          <w:lang w:val="hy-AM"/>
        </w:rPr>
        <w:t xml:space="preserve"> և համայնքի</w:t>
      </w:r>
      <w:r w:rsidRPr="004C0DC6">
        <w:rPr>
          <w:lang w:val="hy-AM"/>
        </w:rPr>
        <w:t> </w:t>
      </w:r>
      <w:r w:rsidRPr="004C0DC6">
        <w:rPr>
          <w:rFonts w:ascii="GHEA Mariam" w:hAnsi="GHEA Mariam"/>
          <w:lang w:val="hy-AM"/>
        </w:rPr>
        <w:t xml:space="preserve"> ղեկավարի</w:t>
      </w:r>
      <w:r w:rsidRPr="004C0DC6">
        <w:rPr>
          <w:lang w:val="hy-AM"/>
        </w:rPr>
        <w:t> </w:t>
      </w:r>
      <w:r w:rsidRPr="004C0DC6">
        <w:rPr>
          <w:rFonts w:ascii="GHEA Mariam" w:hAnsi="GHEA Mariam"/>
          <w:lang w:val="hy-AM"/>
        </w:rPr>
        <w:t xml:space="preserve"> առաջարկությունը,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1</w:t>
      </w:r>
      <w:r w:rsidR="00816787"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16787">
        <w:rPr>
          <w:rFonts w:ascii="GHEA Mariam" w:hAnsi="GHEA Mariam"/>
          <w:b/>
          <w:i/>
          <w:u w:val="single"/>
          <w:lang w:val="hy-AM"/>
        </w:rPr>
        <w:t>1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D547AE" w:rsidRPr="00DC53E1" w:rsidRDefault="00D547AE" w:rsidP="00D547AE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DC53E1">
        <w:rPr>
          <w:rFonts w:ascii="GHEA Mariam" w:hAnsi="GHEA Mariam"/>
          <w:lang w:val="hy-AM"/>
        </w:rPr>
        <w:t xml:space="preserve">1. Կապան համայնքի գլխավոր հատակագծում կատարել փոփոխություններ և համայնքի վարչական սահմաններում գտնվող  մի շարք առանձին հողամասերը (համաձայն հավելված N 1-ի, ընդհանուր մակերեսը 3.16386 հա,) փոխադրել «էներգետիկայի, </w:t>
      </w:r>
      <w:r w:rsidRPr="00DC53E1">
        <w:rPr>
          <w:rFonts w:ascii="GHEA Mariam" w:hAnsi="GHEA Mariam"/>
          <w:lang w:val="hy-AM"/>
        </w:rPr>
        <w:lastRenderedPageBreak/>
        <w:t xml:space="preserve">տրանսպորտի, կապի, կոմունալ ենթակառուցվածքների օբյեկտների» նպատակային նշանակության «կոմունալ օբյեկտների հողերի»  գործառնական նշանակության հողերի։ </w:t>
      </w:r>
    </w:p>
    <w:p w:rsidR="00D547AE" w:rsidRPr="00DC53E1" w:rsidRDefault="00D547AE" w:rsidP="00D547AE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DC53E1">
        <w:rPr>
          <w:rFonts w:ascii="GHEA Mariam" w:hAnsi="GHEA Mariam"/>
          <w:lang w:val="hy-AM"/>
        </w:rPr>
        <w:t>2.</w:t>
      </w:r>
      <w:r>
        <w:rPr>
          <w:rFonts w:ascii="GHEA Mariam" w:hAnsi="GHEA Mariam"/>
          <w:lang w:val="hy-AM"/>
        </w:rPr>
        <w:t xml:space="preserve"> Սույն որոշումից </w:t>
      </w:r>
      <w:r w:rsidRPr="00DC53E1">
        <w:rPr>
          <w:rFonts w:ascii="GHEA Mariam" w:hAnsi="GHEA Mariam"/>
          <w:lang w:val="hy-AM"/>
        </w:rPr>
        <w:t>բխող գործառույթներ</w:t>
      </w:r>
      <w:r>
        <w:rPr>
          <w:rFonts w:ascii="GHEA Mariam" w:hAnsi="GHEA Mariam"/>
          <w:lang w:val="hy-AM"/>
        </w:rPr>
        <w:t>ն իրականացնել օրենսդրությամբ սահմանված կարգով:</w:t>
      </w:r>
    </w:p>
    <w:p w:rsidR="00D547AE" w:rsidRPr="00816787" w:rsidRDefault="00D547AE" w:rsidP="00015101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816787" w:rsidRDefault="00816787" w:rsidP="00816787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16787" w:rsidRDefault="00816787" w:rsidP="00816787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 xml:space="preserve">ՀԱԿՈԲՅԱՆ ՆԱՐԵԿ </w:t>
      </w:r>
    </w:p>
    <w:p w:rsidR="00816787" w:rsidRDefault="00816787" w:rsidP="00816787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ՄԱՆՈՒՉԱՐՅԱՆ ԱՐԱՄ</w:t>
      </w:r>
    </w:p>
    <w:p w:rsidR="00816787" w:rsidRDefault="00816787" w:rsidP="00816787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</w:t>
      </w:r>
      <w:r w:rsidRPr="00E86A54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816787" w:rsidRDefault="00816787" w:rsidP="00816787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</w:t>
      </w:r>
      <w:r w:rsidRPr="00E86A54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ԺԱՆ</w:t>
      </w:r>
    </w:p>
    <w:p w:rsidR="00816787" w:rsidRDefault="00816787" w:rsidP="00816787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ՓԱՐՍԱԴԱՆՅԱՆ ՆԻԿՈԼԱՅ</w:t>
      </w:r>
      <w:r>
        <w:rPr>
          <w:rFonts w:ascii="GHEA Mariam" w:hAnsi="GHEA Mariam"/>
          <w:b/>
          <w:lang w:val="pt-BR"/>
        </w:rPr>
        <w:tab/>
      </w:r>
    </w:p>
    <w:p w:rsidR="00816787" w:rsidRDefault="00816787" w:rsidP="008167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16787" w:rsidRDefault="00816787" w:rsidP="008167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( 1 )</w:t>
      </w:r>
    </w:p>
    <w:p w:rsidR="00816787" w:rsidRDefault="00816787" w:rsidP="008167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816787" w:rsidRDefault="00816787" w:rsidP="00816787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ab/>
        <w:t>ՄԱՐՏԻՐՈՍՅԱՆ ԷԴԳԱՐ</w:t>
      </w:r>
    </w:p>
    <w:p w:rsidR="00816787" w:rsidRDefault="00816787" w:rsidP="00155F34">
      <w:pPr>
        <w:spacing w:line="240" w:lineRule="auto"/>
        <w:ind w:firstLine="567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20 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816787" w:rsidRDefault="004D53C5" w:rsidP="00CF451C">
      <w:pPr>
        <w:pStyle w:val="NoSpacing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816787" w:rsidSect="00D547AE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2C6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74EBD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6787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547AE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100</cp:revision>
  <cp:lastPrinted>2016-12-20T12:05:00Z</cp:lastPrinted>
  <dcterms:created xsi:type="dcterms:W3CDTF">2015-08-10T13:28:00Z</dcterms:created>
  <dcterms:modified xsi:type="dcterms:W3CDTF">2016-12-20T12:05:00Z</dcterms:modified>
</cp:coreProperties>
</file>