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5A2F17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80430E" w:rsidRPr="0080430E">
        <w:rPr>
          <w:rStyle w:val="Strong"/>
          <w:rFonts w:ascii="GHEA Mariam" w:hAnsi="GHEA Mariam"/>
          <w:sz w:val="27"/>
          <w:szCs w:val="27"/>
        </w:rPr>
        <w:t>22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1306F8">
        <w:rPr>
          <w:rStyle w:val="Strong"/>
          <w:rFonts w:ascii="GHEA Mariam" w:hAnsi="GHEA Mariam"/>
          <w:sz w:val="27"/>
          <w:szCs w:val="27"/>
          <w:lang w:val="hy-AM"/>
        </w:rPr>
        <w:t>20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1306F8">
        <w:rPr>
          <w:rStyle w:val="Strong"/>
          <w:rFonts w:ascii="GHEA Mariam" w:hAnsi="GHEA Mariam"/>
          <w:sz w:val="27"/>
          <w:szCs w:val="27"/>
          <w:lang w:val="hy-AM"/>
        </w:rPr>
        <w:t>ԱՊՐԻԼ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80430E" w:rsidRPr="0080430E" w:rsidRDefault="0080430E" w:rsidP="0080430E">
      <w:pPr>
        <w:pStyle w:val="NoSpacing"/>
        <w:contextualSpacing/>
        <w:jc w:val="center"/>
        <w:rPr>
          <w:rFonts w:ascii="GHEA Mariam" w:hAnsi="GHEA Mariam"/>
          <w:b/>
          <w:lang w:val="pt-BR"/>
        </w:rPr>
      </w:pPr>
      <w:r w:rsidRPr="0080430E">
        <w:rPr>
          <w:rFonts w:ascii="GHEA Mariam" w:hAnsi="GHEA Mariam"/>
          <w:b/>
          <w:lang w:val="hy-AM"/>
        </w:rPr>
        <w:t>ՀԱՄԱՅՆՔԻ</w:t>
      </w:r>
      <w:r w:rsidRPr="0080430E">
        <w:rPr>
          <w:rFonts w:ascii="GHEA Mariam" w:hAnsi="GHEA Mariam"/>
          <w:b/>
          <w:lang w:val="pt-BR"/>
        </w:rPr>
        <w:t xml:space="preserve"> </w:t>
      </w:r>
      <w:r w:rsidRPr="0080430E">
        <w:rPr>
          <w:rFonts w:ascii="GHEA Mariam" w:hAnsi="GHEA Mariam"/>
          <w:b/>
          <w:lang w:val="hy-AM"/>
        </w:rPr>
        <w:t>ՍԵՓԱԿԱՆՈՒԹՅՈՒՆ</w:t>
      </w:r>
      <w:r w:rsidRPr="0080430E">
        <w:rPr>
          <w:rFonts w:ascii="GHEA Mariam" w:hAnsi="GHEA Mariam"/>
          <w:b/>
          <w:lang w:val="pt-BR"/>
        </w:rPr>
        <w:t xml:space="preserve"> </w:t>
      </w:r>
      <w:r w:rsidRPr="0080430E">
        <w:rPr>
          <w:rFonts w:ascii="GHEA Mariam" w:hAnsi="GHEA Mariam"/>
          <w:b/>
          <w:lang w:val="hy-AM"/>
        </w:rPr>
        <w:t>ՀԱՄԱՐՎՈՂ</w:t>
      </w:r>
      <w:r w:rsidRPr="0080430E">
        <w:rPr>
          <w:rFonts w:ascii="GHEA Mariam" w:hAnsi="GHEA Mariam"/>
          <w:b/>
          <w:lang w:val="pt-BR"/>
        </w:rPr>
        <w:t xml:space="preserve"> </w:t>
      </w:r>
      <w:r w:rsidRPr="0080430E">
        <w:rPr>
          <w:rFonts w:ascii="GHEA Mariam" w:hAnsi="GHEA Mariam"/>
          <w:b/>
          <w:lang w:val="hy-AM"/>
        </w:rPr>
        <w:t>ԳՈՒՅՔԸ</w:t>
      </w:r>
      <w:r w:rsidRPr="0080430E">
        <w:rPr>
          <w:rFonts w:ascii="GHEA Mariam" w:hAnsi="GHEA Mariam"/>
          <w:b/>
          <w:lang w:val="pt-BR"/>
        </w:rPr>
        <w:t xml:space="preserve">` </w:t>
      </w:r>
      <w:r w:rsidRPr="0080430E">
        <w:rPr>
          <w:rFonts w:ascii="GHEA Mariam" w:hAnsi="GHEA Mariam"/>
          <w:b/>
          <w:lang w:val="hy-AM"/>
        </w:rPr>
        <w:t>ԼԵՆՀԱՆՔԵՐ ԹԱՂԱՄԱՍԻ ԹԻՎ 7 ՇԵՆՔԻ, ԹԻՎ 7</w:t>
      </w:r>
      <w:r w:rsidRPr="0080430E">
        <w:rPr>
          <w:rFonts w:ascii="GHEA Mariam" w:hAnsi="GHEA Mariam"/>
          <w:b/>
          <w:lang w:val="pt-BR"/>
        </w:rPr>
        <w:t xml:space="preserve"> ԲՆԱԿԱՐԱՆ</w:t>
      </w:r>
      <w:r w:rsidR="00C06D3A">
        <w:rPr>
          <w:rFonts w:ascii="GHEA Mariam" w:hAnsi="GHEA Mariam"/>
          <w:b/>
          <w:lang w:val="hy-AM"/>
        </w:rPr>
        <w:t>Ն</w:t>
      </w:r>
      <w:r w:rsidRPr="0080430E">
        <w:rPr>
          <w:rFonts w:ascii="GHEA Mariam" w:hAnsi="GHEA Mariam"/>
          <w:b/>
          <w:lang w:val="pt-BR"/>
        </w:rPr>
        <w:t xml:space="preserve"> </w:t>
      </w:r>
      <w:r w:rsidRPr="0080430E">
        <w:rPr>
          <w:rFonts w:ascii="GHEA Mariam" w:hAnsi="GHEA Mariam"/>
          <w:b/>
          <w:lang w:val="hy-AM"/>
        </w:rPr>
        <w:t>ԱՆՀԱՏՈՒՅՑ</w:t>
      </w:r>
      <w:r w:rsidRPr="0080430E">
        <w:rPr>
          <w:rFonts w:ascii="GHEA Mariam" w:hAnsi="GHEA Mariam"/>
          <w:b/>
          <w:lang w:val="pt-BR"/>
        </w:rPr>
        <w:t xml:space="preserve"> /</w:t>
      </w:r>
      <w:r w:rsidRPr="0080430E">
        <w:rPr>
          <w:rFonts w:ascii="GHEA Mariam" w:hAnsi="GHEA Mariam"/>
          <w:b/>
          <w:lang w:val="hy-AM"/>
        </w:rPr>
        <w:t>ՆՎԻՐԱՏՎՈՒԹՅԱՆ</w:t>
      </w:r>
      <w:r w:rsidRPr="0080430E">
        <w:rPr>
          <w:rFonts w:ascii="GHEA Mariam" w:hAnsi="GHEA Mariam"/>
          <w:b/>
          <w:lang w:val="pt-BR"/>
        </w:rPr>
        <w:t xml:space="preserve"> </w:t>
      </w:r>
      <w:r w:rsidRPr="0080430E">
        <w:rPr>
          <w:rFonts w:ascii="GHEA Mariam" w:hAnsi="GHEA Mariam"/>
          <w:b/>
          <w:lang w:val="hy-AM"/>
        </w:rPr>
        <w:t>ԿԱՐԳՈՎ</w:t>
      </w:r>
      <w:r w:rsidRPr="0080430E">
        <w:rPr>
          <w:rFonts w:ascii="GHEA Mariam" w:hAnsi="GHEA Mariam"/>
          <w:b/>
          <w:lang w:val="pt-BR"/>
        </w:rPr>
        <w:t xml:space="preserve">/ </w:t>
      </w:r>
      <w:r w:rsidRPr="0080430E">
        <w:rPr>
          <w:rFonts w:ascii="GHEA Mariam" w:hAnsi="GHEA Mariam"/>
          <w:b/>
          <w:lang w:val="hy-AM"/>
        </w:rPr>
        <w:t>ՕՏԱՐԵԼՈՒ</w:t>
      </w:r>
      <w:r w:rsidRPr="0080430E">
        <w:rPr>
          <w:rFonts w:ascii="GHEA Mariam" w:hAnsi="GHEA Mariam"/>
          <w:b/>
          <w:lang w:val="pt-BR"/>
        </w:rPr>
        <w:t xml:space="preserve"> </w:t>
      </w:r>
      <w:r w:rsidRPr="0080430E">
        <w:rPr>
          <w:rFonts w:ascii="GHEA Mariam" w:hAnsi="GHEA Mariam"/>
          <w:b/>
          <w:lang w:val="hy-AM"/>
        </w:rPr>
        <w:t>ՄԱՍԻՆ</w:t>
      </w:r>
    </w:p>
    <w:p w:rsidR="0080430E" w:rsidRPr="0080430E" w:rsidRDefault="0080430E" w:rsidP="0080430E">
      <w:pPr>
        <w:pStyle w:val="NoSpacing"/>
        <w:ind w:firstLine="567"/>
        <w:contextualSpacing/>
        <w:jc w:val="both"/>
        <w:rPr>
          <w:rFonts w:ascii="GHEA Mariam" w:hAnsi="GHEA Mariam"/>
          <w:i/>
          <w:lang w:val="pt-BR"/>
        </w:rPr>
      </w:pPr>
      <w:r w:rsidRPr="0080430E">
        <w:rPr>
          <w:rFonts w:ascii="GHEA Mariam" w:hAnsi="GHEA Mariam"/>
        </w:rPr>
        <w:t>Ղեկավարվելով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  <w:lang w:val="hy-AM"/>
        </w:rPr>
        <w:t>«</w:t>
      </w:r>
      <w:r w:rsidRPr="0080430E">
        <w:rPr>
          <w:rFonts w:ascii="GHEA Mariam" w:hAnsi="GHEA Mariam"/>
        </w:rPr>
        <w:t>Տեղական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ինքնակառավարման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մասին</w:t>
      </w:r>
      <w:r w:rsidRPr="0080430E">
        <w:rPr>
          <w:rFonts w:ascii="GHEA Mariam" w:hAnsi="GHEA Mariam"/>
          <w:lang w:val="hy-AM"/>
        </w:rPr>
        <w:t>»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Հայաստանի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Հանրապետության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օրենքի</w:t>
      </w:r>
      <w:r w:rsidRPr="0080430E">
        <w:rPr>
          <w:rFonts w:ascii="GHEA Mariam" w:hAnsi="GHEA Mariam"/>
          <w:lang w:val="pt-BR"/>
        </w:rPr>
        <w:t xml:space="preserve"> 1</w:t>
      </w:r>
      <w:r w:rsidRPr="0080430E">
        <w:rPr>
          <w:rFonts w:ascii="GHEA Mariam" w:hAnsi="GHEA Mariam"/>
          <w:lang w:val="hy-AM"/>
        </w:rPr>
        <w:t>8</w:t>
      </w:r>
      <w:r w:rsidRPr="0080430E">
        <w:rPr>
          <w:rFonts w:ascii="GHEA Mariam" w:hAnsi="GHEA Mariam"/>
          <w:lang w:val="pt-BR"/>
        </w:rPr>
        <w:t>-</w:t>
      </w:r>
      <w:r w:rsidRPr="0080430E">
        <w:rPr>
          <w:rFonts w:ascii="GHEA Mariam" w:hAnsi="GHEA Mariam"/>
        </w:rPr>
        <w:t>րդ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հոդվածի</w:t>
      </w:r>
      <w:r w:rsidRPr="0080430E">
        <w:rPr>
          <w:rFonts w:ascii="GHEA Mariam" w:hAnsi="GHEA Mariam"/>
          <w:lang w:val="hy-AM"/>
        </w:rPr>
        <w:t xml:space="preserve"> 1-ին մասի</w:t>
      </w:r>
      <w:r w:rsidRPr="0080430E">
        <w:rPr>
          <w:rFonts w:ascii="GHEA Mariam" w:hAnsi="GHEA Mariam"/>
          <w:lang w:val="pt-BR"/>
        </w:rPr>
        <w:t xml:space="preserve"> 2</w:t>
      </w:r>
      <w:r w:rsidRPr="0080430E">
        <w:rPr>
          <w:rFonts w:ascii="GHEA Mariam" w:hAnsi="GHEA Mariam"/>
          <w:lang w:val="hy-AM"/>
        </w:rPr>
        <w:t>1</w:t>
      </w:r>
      <w:r w:rsidRPr="0080430E">
        <w:rPr>
          <w:rFonts w:ascii="GHEA Mariam" w:hAnsi="GHEA Mariam"/>
          <w:lang w:val="pt-BR"/>
        </w:rPr>
        <w:t>)-</w:t>
      </w:r>
      <w:r w:rsidRPr="0080430E">
        <w:rPr>
          <w:rFonts w:ascii="GHEA Mariam" w:hAnsi="GHEA Mariam"/>
        </w:rPr>
        <w:t>րդ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կետով</w:t>
      </w:r>
      <w:r w:rsidRPr="0080430E">
        <w:rPr>
          <w:rFonts w:ascii="GHEA Mariam" w:hAnsi="GHEA Mariam"/>
          <w:lang w:val="pt-BR"/>
        </w:rPr>
        <w:t xml:space="preserve">, </w:t>
      </w:r>
      <w:r w:rsidRPr="0080430E">
        <w:rPr>
          <w:rFonts w:ascii="GHEA Mariam" w:hAnsi="GHEA Mariam"/>
          <w:lang w:val="hy-AM"/>
        </w:rPr>
        <w:t xml:space="preserve">«Անշարժ գույքի գնահատման գործունեության մասին» ՀՀ օրենքի 8-րդ հոդվածի 1-ին կետով, 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Հայաստանի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Հանրապետության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Քաղաքացիական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օրենսգրքի</w:t>
      </w:r>
      <w:r w:rsidRPr="0080430E">
        <w:rPr>
          <w:rFonts w:ascii="GHEA Mariam" w:hAnsi="GHEA Mariam"/>
          <w:lang w:val="hy-AM"/>
        </w:rPr>
        <w:t xml:space="preserve"> 594-րդ հոդվածի 1-ին կետով և 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հաշվի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առնելով</w:t>
      </w:r>
      <w:r w:rsidRPr="0080430E">
        <w:rPr>
          <w:rFonts w:ascii="GHEA Mariam" w:hAnsi="GHEA Mariam"/>
          <w:lang w:val="hy-AM"/>
        </w:rPr>
        <w:t xml:space="preserve"> համայնքի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  <w:lang w:val="hy-AM"/>
        </w:rPr>
        <w:t>ղեկավարի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  <w:lang w:val="hy-AM"/>
        </w:rPr>
        <w:t>առաջարկությունը</w:t>
      </w:r>
      <w:r w:rsidRPr="0080430E">
        <w:rPr>
          <w:rFonts w:ascii="GHEA Mariam" w:hAnsi="GHEA Mariam"/>
          <w:lang w:val="pt-BR"/>
        </w:rPr>
        <w:t xml:space="preserve">, </w:t>
      </w:r>
      <w:r w:rsidRPr="0080430E">
        <w:rPr>
          <w:rFonts w:ascii="GHEA Mariam" w:hAnsi="GHEA Mariam"/>
          <w:lang w:val="hy-AM"/>
        </w:rPr>
        <w:t>որոշման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  <w:lang w:val="hy-AM"/>
        </w:rPr>
        <w:t>նախագծի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  <w:lang w:val="hy-AM"/>
        </w:rPr>
        <w:t>քվեարկության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  <w:i/>
          <w:u w:val="single"/>
          <w:lang w:val="hy-AM"/>
        </w:rPr>
        <w:t xml:space="preserve">  </w:t>
      </w:r>
      <w:r w:rsidRPr="0080430E">
        <w:rPr>
          <w:rFonts w:ascii="GHEA Mariam" w:hAnsi="GHEA Mariam"/>
          <w:i/>
          <w:u w:val="single"/>
          <w:lang w:val="pt-BR"/>
        </w:rPr>
        <w:t xml:space="preserve"> </w:t>
      </w:r>
      <w:r w:rsidRPr="0080430E">
        <w:rPr>
          <w:rFonts w:ascii="GHEA Mariam" w:hAnsi="GHEA Mariam"/>
          <w:i/>
          <w:u w:val="single"/>
          <w:lang w:val="hy-AM"/>
        </w:rPr>
        <w:t xml:space="preserve"> </w:t>
      </w:r>
      <w:r w:rsidRPr="0080430E">
        <w:rPr>
          <w:rFonts w:ascii="GHEA Mariam" w:hAnsi="GHEA Mariam"/>
          <w:i/>
          <w:lang w:val="hy-AM"/>
        </w:rPr>
        <w:t xml:space="preserve"> </w:t>
      </w:r>
      <w:r w:rsidRPr="0080430E">
        <w:rPr>
          <w:rFonts w:ascii="GHEA Mariam" w:hAnsi="GHEA Mariam"/>
          <w:b/>
          <w:i/>
          <w:u w:val="single"/>
          <w:lang w:val="pt-BR"/>
        </w:rPr>
        <w:t xml:space="preserve">  8  </w:t>
      </w:r>
      <w:r>
        <w:rPr>
          <w:rFonts w:ascii="GHEA Mariam" w:hAnsi="GHEA Mariam"/>
          <w:b/>
          <w:i/>
          <w:lang w:val="pt-BR"/>
        </w:rPr>
        <w:t xml:space="preserve"> </w:t>
      </w:r>
      <w:r w:rsidRPr="0080430E">
        <w:rPr>
          <w:rFonts w:ascii="GHEA Mariam" w:hAnsi="GHEA Mariam"/>
          <w:lang w:val="hy-AM"/>
        </w:rPr>
        <w:t>կողմ</w:t>
      </w:r>
      <w:r w:rsidRPr="0080430E">
        <w:rPr>
          <w:rFonts w:ascii="GHEA Mariam" w:hAnsi="GHEA Mariam"/>
          <w:lang w:val="pt-BR"/>
        </w:rPr>
        <w:t xml:space="preserve">, </w:t>
      </w:r>
      <w:r w:rsidRPr="0080430E">
        <w:rPr>
          <w:rFonts w:ascii="GHEA Mariam" w:hAnsi="GHEA Mariam"/>
          <w:u w:val="single"/>
          <w:lang w:val="hy-AM"/>
        </w:rPr>
        <w:t xml:space="preserve">  </w:t>
      </w:r>
      <w:r w:rsidRPr="0080430E">
        <w:rPr>
          <w:rFonts w:ascii="GHEA Mariam" w:hAnsi="GHEA Mariam"/>
          <w:b/>
          <w:i/>
          <w:u w:val="single"/>
          <w:lang w:val="pt-BR"/>
        </w:rPr>
        <w:t>0</w:t>
      </w:r>
      <w:r w:rsidRPr="0080430E">
        <w:rPr>
          <w:rFonts w:ascii="GHEA Mariam" w:hAnsi="GHEA Mariam"/>
          <w:u w:val="single"/>
          <w:lang w:val="hy-AM"/>
        </w:rPr>
        <w:t xml:space="preserve"> </w:t>
      </w:r>
      <w:r w:rsidRPr="0080430E">
        <w:rPr>
          <w:rFonts w:ascii="GHEA Mariam" w:hAnsi="GHEA Mariam"/>
          <w:i/>
          <w:u w:val="single"/>
          <w:lang w:val="hy-AM"/>
        </w:rPr>
        <w:t xml:space="preserve">  </w:t>
      </w:r>
      <w:r w:rsidRPr="0080430E">
        <w:rPr>
          <w:rFonts w:ascii="GHEA Mariam" w:hAnsi="GHEA Mariam"/>
          <w:lang w:val="hy-AM"/>
        </w:rPr>
        <w:t xml:space="preserve"> դեմ</w:t>
      </w:r>
      <w:r w:rsidRPr="0080430E">
        <w:rPr>
          <w:rFonts w:ascii="GHEA Mariam" w:hAnsi="GHEA Mariam"/>
          <w:lang w:val="pt-BR"/>
        </w:rPr>
        <w:t xml:space="preserve">, </w:t>
      </w:r>
      <w:r w:rsidRPr="0080430E">
        <w:rPr>
          <w:rFonts w:ascii="GHEA Mariam" w:hAnsi="GHEA Mariam"/>
          <w:i/>
          <w:u w:val="single"/>
          <w:lang w:val="pt-BR"/>
        </w:rPr>
        <w:t xml:space="preserve">  </w:t>
      </w:r>
      <w:r>
        <w:rPr>
          <w:rFonts w:ascii="GHEA Mariam" w:hAnsi="GHEA Mariam"/>
          <w:b/>
          <w:i/>
          <w:u w:val="single"/>
          <w:lang w:val="pt-BR"/>
        </w:rPr>
        <w:t>0</w:t>
      </w:r>
      <w:r w:rsidRPr="0080430E">
        <w:rPr>
          <w:rFonts w:ascii="GHEA Mariam" w:hAnsi="GHEA Mariam"/>
          <w:u w:val="single"/>
          <w:lang w:val="pt-BR"/>
        </w:rPr>
        <w:t xml:space="preserve"> </w:t>
      </w:r>
      <w:r w:rsidRPr="0080430E">
        <w:rPr>
          <w:rFonts w:ascii="GHEA Mariam" w:hAnsi="GHEA Mariam"/>
          <w:i/>
          <w:u w:val="single"/>
          <w:lang w:val="pt-BR"/>
        </w:rPr>
        <w:t xml:space="preserve"> 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  <w:lang w:val="hy-AM"/>
        </w:rPr>
        <w:t>ձեռնպահ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  <w:lang w:val="hy-AM"/>
        </w:rPr>
        <w:t>արդյունքներով</w:t>
      </w:r>
      <w:r w:rsidRPr="0080430E">
        <w:rPr>
          <w:rFonts w:ascii="GHEA Mariam" w:hAnsi="GHEA Mariam"/>
          <w:lang w:val="pt-BR"/>
        </w:rPr>
        <w:t xml:space="preserve">, </w:t>
      </w:r>
      <w:r w:rsidRPr="0080430E">
        <w:rPr>
          <w:rFonts w:ascii="GHEA Mariam" w:hAnsi="GHEA Mariam"/>
          <w:lang w:val="hy-AM"/>
        </w:rPr>
        <w:t>համայնքի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  <w:lang w:val="hy-AM"/>
        </w:rPr>
        <w:t>ավագանին</w:t>
      </w:r>
      <w:r w:rsidRPr="0080430E">
        <w:rPr>
          <w:rFonts w:ascii="GHEA Mariam" w:hAnsi="GHEA Mariam"/>
          <w:lang w:val="pt-BR"/>
        </w:rPr>
        <w:t xml:space="preserve">   </w:t>
      </w:r>
      <w:r w:rsidRPr="0080430E">
        <w:rPr>
          <w:rFonts w:ascii="GHEA Mariam" w:hAnsi="GHEA Mariam"/>
          <w:b/>
          <w:i/>
          <w:lang w:val="hy-AM"/>
        </w:rPr>
        <w:t>ո</w:t>
      </w:r>
      <w:r w:rsidRPr="0080430E">
        <w:rPr>
          <w:rFonts w:ascii="GHEA Mariam" w:hAnsi="GHEA Mariam"/>
          <w:b/>
          <w:i/>
          <w:lang w:val="pt-BR"/>
        </w:rPr>
        <w:t xml:space="preserve"> </w:t>
      </w:r>
      <w:r w:rsidRPr="0080430E">
        <w:rPr>
          <w:rFonts w:ascii="GHEA Mariam" w:hAnsi="GHEA Mariam"/>
          <w:b/>
          <w:i/>
          <w:lang w:val="hy-AM"/>
        </w:rPr>
        <w:t>ր</w:t>
      </w:r>
      <w:r w:rsidRPr="0080430E">
        <w:rPr>
          <w:rFonts w:ascii="GHEA Mariam" w:hAnsi="GHEA Mariam"/>
          <w:b/>
          <w:i/>
          <w:lang w:val="pt-BR"/>
        </w:rPr>
        <w:t xml:space="preserve"> </w:t>
      </w:r>
      <w:r w:rsidRPr="0080430E">
        <w:rPr>
          <w:rFonts w:ascii="GHEA Mariam" w:hAnsi="GHEA Mariam"/>
          <w:b/>
          <w:i/>
          <w:lang w:val="hy-AM"/>
        </w:rPr>
        <w:t>ո</w:t>
      </w:r>
      <w:r w:rsidRPr="0080430E">
        <w:rPr>
          <w:rFonts w:ascii="GHEA Mariam" w:hAnsi="GHEA Mariam"/>
          <w:b/>
          <w:i/>
          <w:lang w:val="pt-BR"/>
        </w:rPr>
        <w:t xml:space="preserve"> </w:t>
      </w:r>
      <w:r w:rsidRPr="0080430E">
        <w:rPr>
          <w:rFonts w:ascii="GHEA Mariam" w:hAnsi="GHEA Mariam"/>
          <w:b/>
          <w:i/>
          <w:lang w:val="hy-AM"/>
        </w:rPr>
        <w:t>շ</w:t>
      </w:r>
      <w:r w:rsidRPr="0080430E">
        <w:rPr>
          <w:rFonts w:ascii="GHEA Mariam" w:hAnsi="GHEA Mariam"/>
          <w:b/>
          <w:i/>
          <w:lang w:val="pt-BR"/>
        </w:rPr>
        <w:t xml:space="preserve"> </w:t>
      </w:r>
      <w:r w:rsidRPr="0080430E">
        <w:rPr>
          <w:rFonts w:ascii="GHEA Mariam" w:hAnsi="GHEA Mariam"/>
          <w:b/>
          <w:i/>
          <w:lang w:val="hy-AM"/>
        </w:rPr>
        <w:t>ու</w:t>
      </w:r>
      <w:r w:rsidRPr="0080430E">
        <w:rPr>
          <w:rFonts w:ascii="GHEA Mariam" w:hAnsi="GHEA Mariam"/>
          <w:b/>
          <w:i/>
          <w:lang w:val="pt-BR"/>
        </w:rPr>
        <w:t xml:space="preserve"> </w:t>
      </w:r>
      <w:r w:rsidRPr="0080430E">
        <w:rPr>
          <w:rFonts w:ascii="GHEA Mariam" w:hAnsi="GHEA Mariam"/>
          <w:b/>
          <w:i/>
          <w:lang w:val="hy-AM"/>
        </w:rPr>
        <w:t>մ</w:t>
      </w:r>
      <w:r w:rsidRPr="0080430E">
        <w:rPr>
          <w:rFonts w:ascii="GHEA Mariam" w:hAnsi="GHEA Mariam"/>
          <w:b/>
          <w:i/>
          <w:lang w:val="pt-BR"/>
        </w:rPr>
        <w:t xml:space="preserve">   </w:t>
      </w:r>
      <w:r w:rsidRPr="0080430E">
        <w:rPr>
          <w:rFonts w:ascii="GHEA Mariam" w:hAnsi="GHEA Mariam"/>
          <w:b/>
          <w:i/>
          <w:lang w:val="hy-AM"/>
        </w:rPr>
        <w:t>է</w:t>
      </w:r>
      <w:r w:rsidRPr="0080430E">
        <w:rPr>
          <w:rFonts w:ascii="GHEA Mariam" w:hAnsi="GHEA Mariam"/>
          <w:b/>
          <w:i/>
          <w:lang w:val="pt-BR"/>
        </w:rPr>
        <w:t>.</w:t>
      </w:r>
    </w:p>
    <w:p w:rsidR="0080430E" w:rsidRPr="0080430E" w:rsidRDefault="0080430E" w:rsidP="0080430E">
      <w:pPr>
        <w:pStyle w:val="NoSpacing"/>
        <w:ind w:firstLine="567"/>
        <w:contextualSpacing/>
        <w:jc w:val="both"/>
        <w:rPr>
          <w:rFonts w:ascii="GHEA Mariam" w:hAnsi="GHEA Mariam"/>
          <w:lang w:val="hy-AM"/>
        </w:rPr>
      </w:pPr>
      <w:r w:rsidRPr="0080430E">
        <w:rPr>
          <w:rFonts w:ascii="GHEA Mariam" w:hAnsi="GHEA Mariam"/>
          <w:lang w:val="hy-AM"/>
        </w:rPr>
        <w:t>1. Հ</w:t>
      </w:r>
      <w:r w:rsidRPr="0080430E">
        <w:rPr>
          <w:rFonts w:ascii="GHEA Mariam" w:hAnsi="GHEA Mariam"/>
          <w:lang w:val="pt-BR"/>
        </w:rPr>
        <w:t>ամայնքային սեփականություն համարվող</w:t>
      </w:r>
      <w:r w:rsidRPr="0080430E">
        <w:rPr>
          <w:rFonts w:ascii="GHEA Mariam" w:hAnsi="GHEA Mariam"/>
          <w:lang w:val="hy-AM"/>
        </w:rPr>
        <w:t>,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Կապան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քաղաքի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  <w:lang w:val="hy-AM"/>
        </w:rPr>
        <w:t>Լենհանքեր թաղամասի թիվ 7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շենքի</w:t>
      </w:r>
      <w:r w:rsidRPr="0080430E">
        <w:rPr>
          <w:rFonts w:ascii="GHEA Mariam" w:hAnsi="GHEA Mariam"/>
          <w:lang w:val="hy-AM"/>
        </w:rPr>
        <w:t>,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  <w:lang w:val="hy-AM"/>
        </w:rPr>
        <w:t>թիվ 7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բնակարանը</w:t>
      </w:r>
      <w:r w:rsidRPr="0080430E">
        <w:rPr>
          <w:rFonts w:ascii="GHEA Mariam" w:hAnsi="GHEA Mariam"/>
          <w:lang w:val="pt-BR"/>
        </w:rPr>
        <w:t xml:space="preserve">  </w:t>
      </w:r>
      <w:r w:rsidRPr="0080430E">
        <w:rPr>
          <w:rFonts w:ascii="GHEA Mariam" w:hAnsi="GHEA Mariam"/>
        </w:rPr>
        <w:t>անհատույց</w:t>
      </w:r>
      <w:r w:rsidRPr="0080430E">
        <w:rPr>
          <w:rFonts w:ascii="GHEA Mariam" w:hAnsi="GHEA Mariam"/>
          <w:lang w:val="pt-BR"/>
        </w:rPr>
        <w:t xml:space="preserve"> /</w:t>
      </w:r>
      <w:r w:rsidRPr="0080430E">
        <w:rPr>
          <w:rFonts w:ascii="GHEA Mariam" w:hAnsi="GHEA Mariam"/>
        </w:rPr>
        <w:t>նվիրատվության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կարգով</w:t>
      </w:r>
      <w:r w:rsidRPr="0080430E">
        <w:rPr>
          <w:rFonts w:ascii="GHEA Mariam" w:hAnsi="GHEA Mariam"/>
          <w:lang w:val="pt-BR"/>
        </w:rPr>
        <w:t xml:space="preserve">/ </w:t>
      </w:r>
      <w:r w:rsidRPr="0080430E">
        <w:rPr>
          <w:rFonts w:ascii="GHEA Mariam" w:hAnsi="GHEA Mariam"/>
        </w:rPr>
        <w:t>օտարել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այն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զբաղեցնող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և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փաստացի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տիրապետող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ան</w:t>
      </w:r>
      <w:r w:rsidRPr="0080430E">
        <w:rPr>
          <w:rFonts w:ascii="GHEA Mariam" w:hAnsi="GHEA Mariam"/>
          <w:lang w:val="hy-AM"/>
        </w:rPr>
        <w:t>ձանց</w:t>
      </w:r>
      <w:r w:rsidRPr="0080430E">
        <w:rPr>
          <w:rFonts w:ascii="GHEA Mariam" w:hAnsi="GHEA Mariam"/>
          <w:lang w:val="pt-BR"/>
        </w:rPr>
        <w:t>`</w:t>
      </w:r>
    </w:p>
    <w:p w:rsidR="0080430E" w:rsidRPr="0080430E" w:rsidRDefault="0080430E" w:rsidP="0080430E">
      <w:pPr>
        <w:pStyle w:val="NoSpacing"/>
        <w:ind w:firstLine="567"/>
        <w:contextualSpacing/>
        <w:jc w:val="both"/>
        <w:rPr>
          <w:rFonts w:ascii="GHEA Mariam" w:hAnsi="GHEA Mariam"/>
          <w:lang w:val="hy-AM"/>
        </w:rPr>
      </w:pPr>
      <w:r w:rsidRPr="0080430E">
        <w:rPr>
          <w:rFonts w:ascii="GHEA Mariam" w:hAnsi="GHEA Mariam"/>
          <w:lang w:val="hy-AM"/>
        </w:rPr>
        <w:t>Սեդա Դավթի Սահակյանին</w:t>
      </w:r>
    </w:p>
    <w:p w:rsidR="0080430E" w:rsidRPr="0080430E" w:rsidRDefault="0080430E" w:rsidP="0080430E">
      <w:pPr>
        <w:pStyle w:val="NoSpacing"/>
        <w:ind w:firstLine="567"/>
        <w:contextualSpacing/>
        <w:jc w:val="both"/>
        <w:rPr>
          <w:rFonts w:ascii="GHEA Mariam" w:hAnsi="GHEA Mariam"/>
          <w:lang w:val="hy-AM"/>
        </w:rPr>
      </w:pPr>
      <w:r w:rsidRPr="0080430E">
        <w:rPr>
          <w:rFonts w:ascii="GHEA Mariam" w:hAnsi="GHEA Mariam"/>
          <w:lang w:val="hy-AM"/>
        </w:rPr>
        <w:t>Ռուզաննա Լևոնի Հակոբյանին</w:t>
      </w:r>
    </w:p>
    <w:p w:rsidR="0080430E" w:rsidRPr="0080430E" w:rsidRDefault="005A2F17" w:rsidP="0080430E">
      <w:pPr>
        <w:pStyle w:val="NoSpacing"/>
        <w:ind w:firstLine="567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 xml:space="preserve">. </w:t>
      </w:r>
      <w:r w:rsidR="0080430E" w:rsidRPr="0080430E">
        <w:rPr>
          <w:rFonts w:ascii="GHEA Mariam" w:hAnsi="GHEA Mariam"/>
          <w:lang w:val="pt-BR"/>
        </w:rPr>
        <w:t xml:space="preserve">Առաջարկել </w:t>
      </w:r>
      <w:r w:rsidR="0080430E" w:rsidRPr="0080430E">
        <w:rPr>
          <w:rFonts w:ascii="GHEA Mariam" w:hAnsi="GHEA Mariam"/>
          <w:lang w:val="hy-AM"/>
        </w:rPr>
        <w:t>նվիրառուներին՝ ապահովել</w:t>
      </w:r>
      <w:r w:rsidR="0080430E" w:rsidRPr="0080430E">
        <w:rPr>
          <w:rFonts w:ascii="GHEA Mariam" w:hAnsi="GHEA Mariam"/>
          <w:lang w:val="pt-BR"/>
        </w:rPr>
        <w:t xml:space="preserve"> </w:t>
      </w:r>
      <w:r w:rsidR="0080430E" w:rsidRPr="0080430E">
        <w:rPr>
          <w:rFonts w:ascii="GHEA Mariam" w:hAnsi="GHEA Mariam"/>
          <w:lang w:val="hy-AM"/>
        </w:rPr>
        <w:t xml:space="preserve">սեփականության իրավունքի պետական գրանցման համար անհրաժեշտ գործառույթների և դրանց հետ կապված ծախսերի կատարումը: </w:t>
      </w:r>
      <w:r w:rsidR="0080430E" w:rsidRPr="0080430E">
        <w:rPr>
          <w:rFonts w:ascii="GHEA Mariam" w:hAnsi="GHEA Mariam"/>
          <w:lang w:val="pt-BR"/>
        </w:rPr>
        <w:t xml:space="preserve"> </w:t>
      </w:r>
    </w:p>
    <w:p w:rsidR="0080430E" w:rsidRPr="0080430E" w:rsidRDefault="0080430E" w:rsidP="0080430E">
      <w:pPr>
        <w:pStyle w:val="NoSpacing"/>
        <w:ind w:firstLine="567"/>
        <w:contextualSpacing/>
        <w:jc w:val="both"/>
        <w:rPr>
          <w:rFonts w:ascii="GHEA Mariam" w:hAnsi="GHEA Mariam"/>
          <w:lang w:val="pt-BR"/>
        </w:rPr>
      </w:pPr>
      <w:r w:rsidRPr="0080430E">
        <w:rPr>
          <w:rFonts w:ascii="GHEA Mariam" w:hAnsi="GHEA Mariam"/>
          <w:lang w:val="pt-BR"/>
        </w:rPr>
        <w:t xml:space="preserve">3. </w:t>
      </w:r>
      <w:r w:rsidRPr="0080430E">
        <w:rPr>
          <w:rFonts w:ascii="GHEA Mariam" w:hAnsi="GHEA Mariam"/>
        </w:rPr>
        <w:t>Սույն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որոշումից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բխող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գործառույթներն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իրականացնել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օրենսդրությամբ</w:t>
      </w:r>
      <w:r w:rsidRPr="0080430E">
        <w:rPr>
          <w:rFonts w:ascii="GHEA Mariam" w:hAnsi="GHEA Mariam"/>
          <w:lang w:val="pt-BR"/>
        </w:rPr>
        <w:t xml:space="preserve"> </w:t>
      </w:r>
      <w:r w:rsidRPr="0080430E">
        <w:rPr>
          <w:rFonts w:ascii="GHEA Mariam" w:hAnsi="GHEA Mariam"/>
        </w:rPr>
        <w:t>սահմանված</w:t>
      </w:r>
      <w:r w:rsidRPr="0080430E">
        <w:rPr>
          <w:rFonts w:ascii="GHEA Mariam" w:hAnsi="GHEA Mariam"/>
          <w:lang w:val="pt-BR"/>
        </w:rPr>
        <w:t xml:space="preserve">  </w:t>
      </w:r>
      <w:r w:rsidRPr="0080430E">
        <w:rPr>
          <w:rFonts w:ascii="GHEA Mariam" w:hAnsi="GHEA Mariam"/>
        </w:rPr>
        <w:t>կարգով</w:t>
      </w:r>
      <w:r w:rsidRPr="0080430E">
        <w:rPr>
          <w:rFonts w:ascii="GHEA Mariam" w:hAnsi="GHEA Mariam"/>
          <w:lang w:val="pt-BR"/>
        </w:rPr>
        <w:t>:</w:t>
      </w:r>
    </w:p>
    <w:p w:rsidR="0080430E" w:rsidRPr="0080430E" w:rsidRDefault="0080430E" w:rsidP="0080430E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pt-BR"/>
        </w:rPr>
      </w:pPr>
    </w:p>
    <w:p w:rsidR="00510580" w:rsidRDefault="0051058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 w:rsidR="00526121">
        <w:rPr>
          <w:rFonts w:ascii="GHEA Mariam" w:hAnsi="GHEA Mariam"/>
          <w:b/>
          <w:lang w:val="hy-AM"/>
        </w:rPr>
        <w:t>( 8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10580" w:rsidRPr="00526121" w:rsidRDefault="00A077A0" w:rsidP="00526121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>ԲԱԴԱԼՅԱՆ ԱԻԴԱ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26121">
        <w:rPr>
          <w:rFonts w:ascii="GHEA Mariam" w:hAnsi="GHEA Mariam"/>
          <w:b/>
          <w:lang w:val="hy-AM"/>
        </w:rPr>
        <w:t>ՄԵԼԻՔՅԱՆ ՄՈՒՐԱԴ</w:t>
      </w:r>
    </w:p>
    <w:p w:rsidR="00510580" w:rsidRDefault="00526121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510580" w:rsidRDefault="00526121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510580" w:rsidRDefault="00526121" w:rsidP="00A077A0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ՄԱՆՈՒՉԱՐՅԱՆ ԱՐԱՄ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ՓԱՐՍԱԴԱՆՅԱՆ ՆԻԿՈԼԱՅ</w:t>
      </w:r>
      <w:r w:rsidR="00510580">
        <w:rPr>
          <w:rFonts w:ascii="GHEA Mariam" w:hAnsi="GHEA Mariam"/>
          <w:b/>
          <w:lang w:val="pt-BR"/>
        </w:rPr>
        <w:tab/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80430E" w:rsidRPr="005A2F17" w:rsidRDefault="0080430E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155F3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1306F8">
        <w:rPr>
          <w:rFonts w:ascii="GHEA Mariam" w:hAnsi="GHEA Mariam"/>
          <w:b/>
          <w:i/>
          <w:u w:val="single"/>
          <w:lang w:val="hy-AM"/>
        </w:rPr>
        <w:t>ապրիլ</w:t>
      </w:r>
      <w:r w:rsidR="00A077A0">
        <w:rPr>
          <w:rFonts w:ascii="GHEA Mariam" w:hAnsi="GHEA Mariam"/>
          <w:b/>
          <w:i/>
          <w:u w:val="single"/>
          <w:lang w:val="hy-AM"/>
        </w:rPr>
        <w:t xml:space="preserve">ի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1306F8">
        <w:rPr>
          <w:rFonts w:ascii="GHEA Mariam" w:hAnsi="GHEA Mariam"/>
          <w:b/>
          <w:i/>
          <w:u w:val="single"/>
          <w:lang w:val="hy-AM"/>
        </w:rPr>
        <w:t>20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CF451C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68356C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11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07D8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2F1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5E8F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30E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7F1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D3A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114</cp:revision>
  <cp:lastPrinted>2017-04-25T10:54:00Z</cp:lastPrinted>
  <dcterms:created xsi:type="dcterms:W3CDTF">2015-08-10T13:28:00Z</dcterms:created>
  <dcterms:modified xsi:type="dcterms:W3CDTF">2017-04-25T10:54:00Z</dcterms:modified>
</cp:coreProperties>
</file>