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7335A1">
        <w:trPr>
          <w:trHeight w:val="2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7335A1" w:rsidP="007335A1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3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356">
              <w:rPr>
                <w:rFonts w:ascii="Arial AMU" w:hAnsi="Arial AMU"/>
                <w:sz w:val="18"/>
                <w:szCs w:val="18"/>
              </w:rPr>
              <w:t> </w:t>
            </w:r>
          </w:p>
        </w:tc>
      </w:tr>
    </w:tbl>
    <w:p w:rsidR="00F94356" w:rsidRPr="00C61F1B" w:rsidRDefault="00F94356" w:rsidP="007335A1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C2654B">
        <w:rPr>
          <w:rStyle w:val="Strong"/>
          <w:rFonts w:ascii="GHEA Mariam" w:hAnsi="GHEA Mariam"/>
          <w:sz w:val="27"/>
          <w:szCs w:val="27"/>
          <w:lang w:val="hy-AM"/>
        </w:rPr>
        <w:t>46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335A1" w:rsidRPr="007335A1" w:rsidRDefault="007335A1" w:rsidP="007335A1">
      <w:pPr>
        <w:ind w:firstLine="36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eastAsia="ru-RU"/>
        </w:rPr>
      </w:pPr>
      <w:r w:rsidRPr="007335A1">
        <w:rPr>
          <w:rFonts w:ascii="GHEA Mariam" w:eastAsia="Times New Roman" w:hAnsi="GHEA Mariam" w:cs="Sylfaen"/>
          <w:b/>
          <w:sz w:val="24"/>
          <w:szCs w:val="24"/>
          <w:lang w:eastAsia="ru-RU"/>
        </w:rPr>
        <w:t>ՀԱՄԱՅՆՔԻ ՍԵՓԱԿԱՆՈՒԹՅՈՒՆ ՀԱՄԱՐՎՈՂ ԳՈՒՅՔԸ` ԲԱՂԱԲԵՐԴ ԹԱՂԱՄԱՍ,  1Ա/28  ՀԱՍՑԵԻ ԲՆԱԿԱՐԱՆԸ  ԱՆՀԱՏՈՒՅՑ /ՆՎԻՐԱՏՎՈՒԹՅԱՆ ԿԱՐԳՈՎ/ ՕՏԱՐԵԼՈՒ ՄԱՍԻՆ</w:t>
      </w:r>
    </w:p>
    <w:p w:rsidR="007335A1" w:rsidRPr="006F1A29" w:rsidRDefault="007335A1" w:rsidP="007335A1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6E7E93">
        <w:rPr>
          <w:rFonts w:ascii="GHEA Mariam" w:hAnsi="GHEA Mariam" w:cs="Sylfaen"/>
        </w:rPr>
        <w:t>Ղեկավարվելով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  <w:lang w:val="hy-AM"/>
        </w:rPr>
        <w:t>«</w:t>
      </w:r>
      <w:r w:rsidRPr="006E7E93">
        <w:rPr>
          <w:rFonts w:ascii="GHEA Mariam" w:hAnsi="GHEA Mariam" w:cs="Sylfaen"/>
        </w:rPr>
        <w:t>Տեղական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ինքնակառավարման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մասին</w:t>
      </w:r>
      <w:r w:rsidRPr="006E7E93">
        <w:rPr>
          <w:rFonts w:ascii="GHEA Mariam" w:hAnsi="GHEA Mariam" w:cs="Sylfaen"/>
          <w:lang w:val="hy-AM"/>
        </w:rPr>
        <w:t>»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Հայաստանի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Հանրապետության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օրենքի</w:t>
      </w:r>
      <w:r w:rsidRPr="006E7E93">
        <w:rPr>
          <w:rFonts w:ascii="GHEA Mariam" w:hAnsi="GHEA Mariam" w:cs="Sylfaen"/>
          <w:lang w:val="pt-BR"/>
        </w:rPr>
        <w:t xml:space="preserve"> 1</w:t>
      </w:r>
      <w:r w:rsidRPr="006E7E93">
        <w:rPr>
          <w:rFonts w:ascii="GHEA Mariam" w:hAnsi="GHEA Mariam" w:cs="Sylfaen"/>
          <w:lang w:val="hy-AM"/>
        </w:rPr>
        <w:t>8</w:t>
      </w:r>
      <w:r w:rsidRPr="006E7E93">
        <w:rPr>
          <w:rFonts w:ascii="GHEA Mariam" w:hAnsi="GHEA Mariam" w:cs="Sylfaen"/>
          <w:lang w:val="pt-BR"/>
        </w:rPr>
        <w:t>-</w:t>
      </w:r>
      <w:r w:rsidRPr="006E7E93">
        <w:rPr>
          <w:rFonts w:ascii="GHEA Mariam" w:hAnsi="GHEA Mariam" w:cs="Sylfaen"/>
        </w:rPr>
        <w:t>րդ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հոդվածի</w:t>
      </w:r>
      <w:r w:rsidRPr="006E7E93">
        <w:rPr>
          <w:rFonts w:ascii="GHEA Mariam" w:hAnsi="GHEA Mariam" w:cs="Sylfaen"/>
          <w:lang w:val="hy-AM"/>
        </w:rPr>
        <w:t xml:space="preserve"> 1-ին մասի</w:t>
      </w:r>
      <w:r w:rsidRPr="006E7E93">
        <w:rPr>
          <w:rFonts w:ascii="GHEA Mariam" w:hAnsi="GHEA Mariam" w:cs="Sylfaen"/>
          <w:lang w:val="pt-BR"/>
        </w:rPr>
        <w:t xml:space="preserve"> 2</w:t>
      </w:r>
      <w:r w:rsidRPr="006E7E93">
        <w:rPr>
          <w:rFonts w:ascii="GHEA Mariam" w:hAnsi="GHEA Mariam" w:cs="Sylfaen"/>
          <w:lang w:val="hy-AM"/>
        </w:rPr>
        <w:t>1</w:t>
      </w:r>
      <w:r w:rsidRPr="006E7E93">
        <w:rPr>
          <w:rFonts w:ascii="GHEA Mariam" w:hAnsi="GHEA Mariam" w:cs="Sylfaen"/>
          <w:lang w:val="pt-BR"/>
        </w:rPr>
        <w:t>)-</w:t>
      </w:r>
      <w:r w:rsidRPr="006E7E93">
        <w:rPr>
          <w:rFonts w:ascii="GHEA Mariam" w:hAnsi="GHEA Mariam" w:cs="Sylfaen"/>
        </w:rPr>
        <w:t>րդ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</w:rPr>
        <w:t>կետով</w:t>
      </w:r>
      <w:r w:rsidRPr="006E7E93">
        <w:rPr>
          <w:rFonts w:ascii="GHEA Mariam" w:hAnsi="GHEA Mariam" w:cs="Sylfaen"/>
          <w:lang w:val="pt-BR"/>
        </w:rPr>
        <w:t xml:space="preserve">, </w:t>
      </w:r>
      <w:r w:rsidRPr="006E7E93">
        <w:rPr>
          <w:rFonts w:ascii="GHEA Mariam" w:hAnsi="GHEA Mariam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</w:rPr>
        <w:t>Հայաստանի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</w:rPr>
        <w:t>Հանրապետության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</w:rPr>
        <w:t>Քաղաքացիական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</w:rPr>
        <w:t>օրենսգրքի</w:t>
      </w:r>
      <w:r w:rsidRPr="006E7E93">
        <w:rPr>
          <w:rFonts w:ascii="GHEA Mariam" w:hAnsi="GHEA Mariam" w:cs="Sylfaen"/>
          <w:lang w:val="hy-AM"/>
        </w:rPr>
        <w:t xml:space="preserve"> 594-րդ հոդվածի 1-ին կետով</w:t>
      </w:r>
      <w:r w:rsidRPr="006E7E93">
        <w:rPr>
          <w:rFonts w:ascii="GHEA Mariam" w:hAnsi="GHEA Mariam" w:cs="Sylfaen"/>
          <w:lang w:val="pt-BR"/>
        </w:rPr>
        <w:t xml:space="preserve"> </w:t>
      </w:r>
      <w:r w:rsidRPr="006E7E93">
        <w:rPr>
          <w:rFonts w:ascii="GHEA Mariam" w:hAnsi="GHEA Mariam" w:cs="Sylfaen"/>
          <w:lang w:val="hy-AM"/>
        </w:rPr>
        <w:t>և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</w:rPr>
        <w:t>հաշվի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</w:rPr>
        <w:t>առնելով</w:t>
      </w:r>
      <w:r w:rsidRPr="006E7E93">
        <w:rPr>
          <w:rFonts w:ascii="GHEA Mariam" w:hAnsi="GHEA Mariam" w:cs="Sylfaen"/>
          <w:lang w:val="hy-AM"/>
        </w:rPr>
        <w:t xml:space="preserve"> համայնքի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  <w:lang w:val="hy-AM"/>
        </w:rPr>
        <w:t>ղեկավարի</w:t>
      </w:r>
      <w:r w:rsidRPr="006E7E93">
        <w:rPr>
          <w:rFonts w:ascii="GHEA Mariam" w:hAnsi="GHEA Mariam"/>
          <w:lang w:val="pt-BR"/>
        </w:rPr>
        <w:t xml:space="preserve"> </w:t>
      </w:r>
      <w:r w:rsidRPr="006E7E93">
        <w:rPr>
          <w:rFonts w:ascii="GHEA Mariam" w:hAnsi="GHEA Mariam" w:cs="Sylfaen"/>
          <w:lang w:val="hy-AM"/>
        </w:rPr>
        <w:t>առաջարկությունը</w:t>
      </w:r>
      <w:r w:rsidRPr="006E7E93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7335A1" w:rsidRPr="007335A1" w:rsidRDefault="007335A1" w:rsidP="007335A1">
      <w:pPr>
        <w:pStyle w:val="NoSpacing"/>
        <w:numPr>
          <w:ilvl w:val="0"/>
          <w:numId w:val="21"/>
        </w:numPr>
        <w:spacing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35A1">
        <w:rPr>
          <w:rFonts w:ascii="GHEA Mariam" w:hAnsi="GHEA Mariam" w:cs="Sylfaen"/>
          <w:lang w:val="hy-AM"/>
        </w:rPr>
        <w:t xml:space="preserve">Համայնքային սեփականություն համարվող, Կապան քաղաքի Բաղաբերդ թաղամասի թիվ 1ա շենքի թիվ 28 բնակարանը  անհատույց /նվիրատվության կարգով/ օտարել այն զբաղեցնող և փաստացի տիրապետող անձին` </w:t>
      </w:r>
    </w:p>
    <w:p w:rsidR="007335A1" w:rsidRPr="007335A1" w:rsidRDefault="007335A1" w:rsidP="007335A1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35A1">
        <w:rPr>
          <w:rFonts w:ascii="GHEA Mariam" w:hAnsi="GHEA Mariam" w:cs="Sylfaen"/>
          <w:lang w:val="hy-AM"/>
        </w:rPr>
        <w:t xml:space="preserve"> Էդգար Արամի Ասրյանին:</w:t>
      </w:r>
    </w:p>
    <w:p w:rsidR="007335A1" w:rsidRDefault="007335A1" w:rsidP="007335A1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 </w:t>
      </w:r>
      <w:r w:rsidRPr="007335A1">
        <w:rPr>
          <w:rFonts w:ascii="GHEA Mariam" w:hAnsi="GHEA Mariam" w:cs="Sylfaen"/>
          <w:lang w:val="hy-AM"/>
        </w:rPr>
        <w:t xml:space="preserve">Առաջարկել նվիրառուին՝ ապահովել սեփականության իրավունքի պետական գրանցման համար անհրաժեշտ գործառույթների և դրանց հետ կապված ծախսերի կատարումը:  </w:t>
      </w:r>
    </w:p>
    <w:p w:rsidR="007335A1" w:rsidRPr="007335A1" w:rsidRDefault="007335A1" w:rsidP="007335A1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35A1">
        <w:rPr>
          <w:rFonts w:ascii="GHEA Mariam" w:hAnsi="GHEA Mariam" w:cs="Sylfaen"/>
          <w:lang w:val="hy-AM"/>
        </w:rPr>
        <w:t>3. Սույն որոշումից բխող գործառույթներն իրականացնել օրենսդրությամբ սահմանված  կարգով: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7335A1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7335A1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7335A1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7335A1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7335A1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C699D"/>
    <w:multiLevelType w:val="hybridMultilevel"/>
    <w:tmpl w:val="8FB204F6"/>
    <w:lvl w:ilvl="0" w:tplc="C5BEB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4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2372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266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5A1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654B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2017-07-04T11:20:00Z</cp:lastPrinted>
  <dcterms:created xsi:type="dcterms:W3CDTF">2015-08-10T13:28:00Z</dcterms:created>
  <dcterms:modified xsi:type="dcterms:W3CDTF">2017-07-08T10:44:00Z</dcterms:modified>
</cp:coreProperties>
</file>