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AA6" w:rsidRPr="000F42EC" w:rsidRDefault="00F94356" w:rsidP="000F42EC">
      <w:pPr>
        <w:pStyle w:val="a6"/>
        <w:spacing w:before="0" w:beforeAutospacing="0" w:after="0" w:afterAutospacing="0"/>
        <w:ind w:firstLine="284"/>
        <w:contextualSpacing/>
        <w:jc w:val="center"/>
        <w:rPr>
          <w:rStyle w:val="a5"/>
          <w:rFonts w:ascii="GHEA Mariam" w:hAnsi="GHEA Mariam"/>
        </w:rPr>
      </w:pPr>
      <w:r w:rsidRPr="000F42EC">
        <w:rPr>
          <w:rStyle w:val="a5"/>
          <w:rFonts w:ascii="GHEA Mariam" w:hAnsi="GHEA Mariam"/>
        </w:rPr>
        <w:t xml:space="preserve">ՈՐՈՇՈՒՄ </w:t>
      </w:r>
      <w:r w:rsidRPr="000F42EC">
        <w:rPr>
          <w:rStyle w:val="a5"/>
          <w:rFonts w:ascii="GHEA Mariam" w:hAnsi="GHEA Mariam"/>
          <w:lang w:val="en-US"/>
        </w:rPr>
        <w:t>N</w:t>
      </w:r>
      <w:r w:rsidR="00B63B9A" w:rsidRPr="000F42EC">
        <w:rPr>
          <w:rStyle w:val="a5"/>
          <w:rFonts w:ascii="GHEA Mariam" w:hAnsi="GHEA Mariam"/>
        </w:rPr>
        <w:t xml:space="preserve"> </w:t>
      </w:r>
      <w:r w:rsidR="007F12E4" w:rsidRPr="000F42EC">
        <w:rPr>
          <w:rStyle w:val="a5"/>
          <w:rFonts w:ascii="GHEA Mariam" w:hAnsi="GHEA Mariam"/>
          <w:lang w:val="hy-AM"/>
        </w:rPr>
        <w:t>14</w:t>
      </w:r>
      <w:r w:rsidR="002325E6" w:rsidRPr="00EF4B25">
        <w:rPr>
          <w:rStyle w:val="a5"/>
          <w:rFonts w:ascii="GHEA Mariam" w:hAnsi="GHEA Mariam"/>
        </w:rPr>
        <w:t>7</w:t>
      </w:r>
      <w:r w:rsidRPr="000F42EC">
        <w:rPr>
          <w:rStyle w:val="a5"/>
          <w:rFonts w:ascii="GHEA Mariam" w:hAnsi="GHEA Mariam"/>
        </w:rPr>
        <w:t>-</w:t>
      </w:r>
      <w:r w:rsidR="00086B9A" w:rsidRPr="000F42EC">
        <w:rPr>
          <w:rStyle w:val="a5"/>
          <w:rFonts w:ascii="GHEA Mariam" w:hAnsi="GHEA Mariam"/>
          <w:lang w:val="hy-AM"/>
        </w:rPr>
        <w:t>Ա</w:t>
      </w:r>
    </w:p>
    <w:p w:rsidR="00B216C8" w:rsidRPr="000F42EC" w:rsidRDefault="00A73D9E" w:rsidP="000F42EC">
      <w:pPr>
        <w:pStyle w:val="a6"/>
        <w:spacing w:before="0" w:beforeAutospacing="0" w:after="0" w:afterAutospacing="0"/>
        <w:ind w:firstLine="284"/>
        <w:contextualSpacing/>
        <w:jc w:val="center"/>
        <w:rPr>
          <w:rStyle w:val="a5"/>
          <w:rFonts w:ascii="GHEA Mariam" w:hAnsi="GHEA Mariam"/>
          <w:lang w:val="hy-AM"/>
        </w:rPr>
      </w:pPr>
      <w:r w:rsidRPr="000F42EC">
        <w:rPr>
          <w:rStyle w:val="a5"/>
          <w:rFonts w:ascii="GHEA Mariam" w:hAnsi="GHEA Mariam"/>
          <w:lang w:val="hy-AM"/>
        </w:rPr>
        <w:t>1</w:t>
      </w:r>
      <w:r w:rsidR="00485FBA" w:rsidRPr="000F42EC">
        <w:rPr>
          <w:rStyle w:val="a5"/>
          <w:rFonts w:ascii="GHEA Mariam" w:hAnsi="GHEA Mariam"/>
          <w:lang w:val="hy-AM"/>
        </w:rPr>
        <w:t>6</w:t>
      </w:r>
      <w:r w:rsidR="00BF4E9C" w:rsidRPr="000F42EC">
        <w:rPr>
          <w:rStyle w:val="a5"/>
          <w:rFonts w:ascii="GHEA Mariam" w:hAnsi="GHEA Mariam"/>
          <w:lang w:val="hy-AM"/>
        </w:rPr>
        <w:t xml:space="preserve">  </w:t>
      </w:r>
      <w:r w:rsidR="00485FBA" w:rsidRPr="000F42EC">
        <w:rPr>
          <w:rStyle w:val="a5"/>
          <w:rFonts w:ascii="GHEA Mariam" w:hAnsi="GHEA Mariam"/>
          <w:lang w:val="hy-AM"/>
        </w:rPr>
        <w:t>ՀՈԿ</w:t>
      </w:r>
      <w:r w:rsidR="008E4A8E" w:rsidRPr="000F42EC">
        <w:rPr>
          <w:rStyle w:val="a5"/>
          <w:rFonts w:ascii="GHEA Mariam" w:hAnsi="GHEA Mariam"/>
          <w:lang w:val="hy-AM"/>
        </w:rPr>
        <w:t>ՏԵՄԲԵՐ</w:t>
      </w:r>
      <w:r w:rsidR="00E7031A" w:rsidRPr="000F42EC">
        <w:rPr>
          <w:rStyle w:val="a5"/>
          <w:rFonts w:ascii="GHEA Mariam" w:hAnsi="GHEA Mariam"/>
          <w:lang w:val="hy-AM"/>
        </w:rPr>
        <w:t>Ի</w:t>
      </w:r>
      <w:r w:rsidR="00BA1B5E" w:rsidRPr="000F42EC">
        <w:rPr>
          <w:rStyle w:val="a5"/>
          <w:rFonts w:ascii="GHEA Mariam" w:hAnsi="GHEA Mariam"/>
          <w:lang w:val="hy-AM"/>
        </w:rPr>
        <w:t xml:space="preserve"> 20</w:t>
      </w:r>
      <w:r w:rsidR="00296D90" w:rsidRPr="000F42EC">
        <w:rPr>
          <w:rStyle w:val="a5"/>
          <w:rFonts w:ascii="GHEA Mariam" w:hAnsi="GHEA Mariam"/>
          <w:lang w:val="hy-AM"/>
        </w:rPr>
        <w:t>2</w:t>
      </w:r>
      <w:r w:rsidR="009038EA" w:rsidRPr="000F42EC">
        <w:rPr>
          <w:rStyle w:val="a5"/>
          <w:rFonts w:ascii="GHEA Mariam" w:hAnsi="GHEA Mariam"/>
          <w:lang w:val="hy-AM"/>
        </w:rPr>
        <w:t>5</w:t>
      </w:r>
      <w:r w:rsidR="00F94356" w:rsidRPr="000F42EC">
        <w:rPr>
          <w:rStyle w:val="a5"/>
          <w:rFonts w:ascii="GHEA Mariam" w:hAnsi="GHEA Mariam"/>
          <w:lang w:val="hy-AM"/>
        </w:rPr>
        <w:t>թ.</w:t>
      </w:r>
    </w:p>
    <w:p w:rsidR="007F12E4" w:rsidRPr="000F42EC" w:rsidRDefault="007F12E4" w:rsidP="000F42EC">
      <w:pPr>
        <w:ind w:firstLine="284"/>
        <w:contextualSpacing/>
        <w:jc w:val="center"/>
        <w:rPr>
          <w:rFonts w:ascii="GHEA Mariam" w:hAnsi="GHEA Mariam" w:cs="GHEA Grapalat"/>
          <w:b/>
          <w:bCs/>
          <w:iCs/>
          <w:sz w:val="24"/>
          <w:szCs w:val="24"/>
          <w:lang w:val="pt-BR"/>
        </w:rPr>
      </w:pPr>
      <w:r w:rsidRPr="000F42EC">
        <w:rPr>
          <w:rFonts w:ascii="GHEA Mariam" w:hAnsi="GHEA Mariam" w:cs="GHEA Grapalat"/>
          <w:b/>
          <w:bCs/>
          <w:iCs/>
          <w:sz w:val="24"/>
          <w:szCs w:val="24"/>
          <w:lang w:val="hy-AM"/>
        </w:rPr>
        <w:t xml:space="preserve">ՀԱՅԱՍՏԱՆԻ ՀԱՆՐԱՊԵՏՈՒԹՅԱՆ ՍՅՈՒՆԻՔԻ ՄԱՐԶԻ ԿԱՊԱՆ ՀԱՄԱՅՆՔԻ </w:t>
      </w:r>
      <w:r w:rsidRPr="000F42EC">
        <w:rPr>
          <w:rFonts w:ascii="GHEA Mariam" w:hAnsi="GHEA Mariam" w:cs="GHEA Grapalat"/>
          <w:b/>
          <w:bCs/>
          <w:iCs/>
          <w:sz w:val="24"/>
          <w:szCs w:val="24"/>
          <w:lang w:val="pt-BR"/>
        </w:rPr>
        <w:t xml:space="preserve"> ՎԱՐՉԱԿԱՆ ՏԱՐԱԾՔՈՒՄ, ՍՅՈՒՆԻՔ  ԳՅՈՒՂՈՒՄ  </w:t>
      </w:r>
      <w:r w:rsidRPr="000F42EC">
        <w:rPr>
          <w:rFonts w:ascii="GHEA Mariam" w:hAnsi="GHEA Mariam" w:cs="Sylfaen"/>
          <w:b/>
          <w:bCs/>
          <w:sz w:val="24"/>
          <w:szCs w:val="24"/>
          <w:lang w:val="hy-AM"/>
        </w:rPr>
        <w:t>ԳՏՆՎՈՂ</w:t>
      </w:r>
      <w:r w:rsidRPr="000F42EC">
        <w:rPr>
          <w:rFonts w:ascii="GHEA Mariam" w:hAnsi="GHEA Mariam" w:cs="GHEA Grapalat"/>
          <w:b/>
          <w:bCs/>
          <w:iCs/>
          <w:sz w:val="24"/>
          <w:szCs w:val="24"/>
          <w:lang w:val="hy-AM"/>
        </w:rPr>
        <w:t>, ՀԱՄԱՅՆՔԱՅԻՆ</w:t>
      </w:r>
      <w:r w:rsidRPr="000F42EC">
        <w:rPr>
          <w:rFonts w:ascii="GHEA Mariam" w:hAnsi="GHEA Mariam" w:cs="GHEA Grapalat"/>
          <w:b/>
          <w:bCs/>
          <w:iCs/>
          <w:sz w:val="24"/>
          <w:szCs w:val="24"/>
          <w:lang w:val="pt-BR"/>
        </w:rPr>
        <w:t xml:space="preserve">  </w:t>
      </w:r>
      <w:r w:rsidRPr="000F42EC">
        <w:rPr>
          <w:rFonts w:ascii="GHEA Mariam" w:hAnsi="GHEA Mariam" w:cs="GHEA Grapalat"/>
          <w:b/>
          <w:bCs/>
          <w:iCs/>
          <w:sz w:val="24"/>
          <w:szCs w:val="24"/>
          <w:lang w:val="hy-AM"/>
        </w:rPr>
        <w:t>ՍԵՓԱԿԱՆՈՒԹՅՈՒՆ</w:t>
      </w:r>
      <w:r w:rsidRPr="000F42EC">
        <w:rPr>
          <w:rFonts w:ascii="GHEA Mariam" w:hAnsi="GHEA Mariam" w:cs="GHEA Grapalat"/>
          <w:b/>
          <w:bCs/>
          <w:iCs/>
          <w:sz w:val="24"/>
          <w:szCs w:val="24"/>
          <w:lang w:val="pt-BR"/>
        </w:rPr>
        <w:t xml:space="preserve">  </w:t>
      </w:r>
      <w:r w:rsidRPr="000F42EC">
        <w:rPr>
          <w:rFonts w:ascii="GHEA Mariam" w:hAnsi="GHEA Mariam" w:cs="GHEA Grapalat"/>
          <w:b/>
          <w:bCs/>
          <w:iCs/>
          <w:sz w:val="24"/>
          <w:szCs w:val="24"/>
          <w:lang w:val="hy-AM"/>
        </w:rPr>
        <w:t>ՀԱՆԴԻՍԱՑՈՂ</w:t>
      </w:r>
      <w:r w:rsidRPr="000F42EC">
        <w:rPr>
          <w:rFonts w:ascii="GHEA Mariam" w:hAnsi="GHEA Mariam" w:cs="GHEA Grapalat"/>
          <w:b/>
          <w:bCs/>
          <w:iCs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b/>
          <w:bCs/>
          <w:sz w:val="24"/>
          <w:szCs w:val="24"/>
          <w:lang w:val="pt-BR"/>
        </w:rPr>
        <w:t>ՀՈՂ</w:t>
      </w:r>
      <w:r w:rsidRPr="000F42EC">
        <w:rPr>
          <w:rFonts w:ascii="GHEA Mariam" w:hAnsi="GHEA Mariam" w:cs="Sylfaen"/>
          <w:b/>
          <w:bCs/>
          <w:sz w:val="24"/>
          <w:szCs w:val="24"/>
          <w:lang w:val="hy-AM"/>
        </w:rPr>
        <w:t>ԱՄԱՍ</w:t>
      </w:r>
      <w:r w:rsidRPr="000F42EC">
        <w:rPr>
          <w:rFonts w:ascii="GHEA Mariam" w:hAnsi="GHEA Mariam" w:cs="Sylfaen"/>
          <w:b/>
          <w:bCs/>
          <w:sz w:val="24"/>
          <w:szCs w:val="24"/>
          <w:lang w:val="pt-BR"/>
        </w:rPr>
        <w:t>ԵՐԸ</w:t>
      </w:r>
      <w:r w:rsidRPr="000F42EC">
        <w:rPr>
          <w:rFonts w:ascii="GHEA Mariam" w:hAnsi="GHEA Mariam" w:cs="Sylfaen"/>
          <w:b/>
          <w:bCs/>
          <w:color w:val="FF0000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GHEA Grapalat"/>
          <w:b/>
          <w:bCs/>
          <w:iCs/>
          <w:sz w:val="24"/>
          <w:szCs w:val="24"/>
          <w:lang w:val="pt-BR"/>
        </w:rPr>
        <w:t xml:space="preserve">ՄՐՑՈՒՅԹՈՎ  ՕԳՏԱԳՈՐԾՄԱՆ ՏՐԱՄԱԴՐԵԼՈՒ  ՄԱՍԻՆ  </w:t>
      </w:r>
    </w:p>
    <w:p w:rsidR="007F12E4" w:rsidRPr="000F42EC" w:rsidRDefault="007F12E4" w:rsidP="000F42EC">
      <w:pPr>
        <w:ind w:firstLine="284"/>
        <w:contextualSpacing/>
        <w:jc w:val="both"/>
        <w:rPr>
          <w:rStyle w:val="a5"/>
          <w:rFonts w:ascii="GHEA Mariam" w:eastAsia="Times New Roman" w:hAnsi="GHEA Mariam"/>
          <w:sz w:val="24"/>
          <w:szCs w:val="24"/>
          <w:lang w:val="hy-AM" w:eastAsia="ru-RU"/>
        </w:rPr>
      </w:pPr>
      <w:r w:rsidRPr="000F42EC">
        <w:rPr>
          <w:rFonts w:ascii="GHEA Mariam" w:eastAsia="Times New Roman" w:hAnsi="GHEA Mariam"/>
          <w:sz w:val="24"/>
          <w:szCs w:val="24"/>
          <w:lang w:val="hy-AM" w:eastAsia="ru-RU"/>
        </w:rPr>
        <w:t>Ղեկավարվելով «Տեղական ինքնակառավարման մասին» Հայաստանի Հանրապետության օրենքի 13-րդ հոդվածի 12-րդ կետով, 18-րդ հոդվածի 1-ին մասի 21-րդ կետով, համաձայն Հայաստանի Հանրապետության հողային օրենսգրքի 46-րդ հոդվածի, 48-րդ հոդվածի 1-4-րդ մասերի և 76-րդ հոդվածի 3-րդ կետի, Հայաստանի Հանրապետության կառավարության 2001 թվականի ապրիլի 12-ի N 286 որոշմամբ հաստատված կարգի 2-րդ կետի և 14-րդ կետի բ ենթակետի</w:t>
      </w:r>
      <w:r w:rsidRPr="000F42E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F42EC">
        <w:rPr>
          <w:rFonts w:ascii="GHEA Mariam" w:eastAsia="Times New Roman" w:hAnsi="GHEA Mariam"/>
          <w:sz w:val="24"/>
          <w:szCs w:val="24"/>
          <w:lang w:val="hy-AM" w:eastAsia="ru-RU"/>
        </w:rPr>
        <w:t xml:space="preserve">և հաշվի առնելով Կապան համայնքի ղեկավարի </w:t>
      </w:r>
      <w:r w:rsidRPr="000F42EC">
        <w:rPr>
          <w:rStyle w:val="a5"/>
          <w:rFonts w:ascii="GHEA Mariam" w:eastAsia="Times New Roman" w:hAnsi="GHEA Mariam"/>
          <w:sz w:val="24"/>
          <w:szCs w:val="24"/>
          <w:lang w:val="hy-AM" w:eastAsia="ru-RU"/>
        </w:rPr>
        <w:t>առաջարկությունը՝ Կապան համայնքի ավագանին</w:t>
      </w:r>
      <w:r w:rsidRPr="000F42EC">
        <w:rPr>
          <w:rStyle w:val="a5"/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F42EC">
        <w:rPr>
          <w:rStyle w:val="a5"/>
          <w:rFonts w:ascii="GHEA Mariam" w:eastAsia="Times New Roman" w:hAnsi="GHEA Mariam"/>
          <w:sz w:val="24"/>
          <w:szCs w:val="24"/>
          <w:lang w:val="hy-AM" w:eastAsia="ru-RU"/>
        </w:rPr>
        <w:t xml:space="preserve"> որոշում</w:t>
      </w:r>
      <w:r w:rsidRPr="000F42EC">
        <w:rPr>
          <w:rStyle w:val="a5"/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F42EC">
        <w:rPr>
          <w:rStyle w:val="a5"/>
          <w:rFonts w:ascii="GHEA Mariam" w:eastAsia="Times New Roman" w:hAnsi="GHEA Mariam"/>
          <w:sz w:val="24"/>
          <w:szCs w:val="24"/>
          <w:lang w:val="hy-AM" w:eastAsia="ru-RU"/>
        </w:rPr>
        <w:t xml:space="preserve"> է.</w:t>
      </w:r>
    </w:p>
    <w:p w:rsidR="007F12E4" w:rsidRPr="000F42EC" w:rsidRDefault="007F12E4" w:rsidP="000F42EC">
      <w:pPr>
        <w:ind w:firstLine="284"/>
        <w:contextualSpacing/>
        <w:jc w:val="both"/>
        <w:rPr>
          <w:rFonts w:ascii="GHEA Mariam" w:hAnsi="GHEA Mariam" w:cs="Sylfaen"/>
          <w:sz w:val="24"/>
          <w:szCs w:val="24"/>
          <w:lang w:val="pt-BR"/>
        </w:rPr>
      </w:pPr>
      <w:r w:rsidRPr="000F42EC">
        <w:rPr>
          <w:rFonts w:ascii="GHEA Mariam" w:hAnsi="GHEA Mariam" w:cs="Sylfaen"/>
          <w:sz w:val="24"/>
          <w:szCs w:val="24"/>
          <w:lang w:val="pt-BR"/>
        </w:rPr>
        <w:t xml:space="preserve">1. </w:t>
      </w:r>
      <w:r w:rsidRPr="000F42EC">
        <w:rPr>
          <w:rFonts w:ascii="GHEA Mariam" w:hAnsi="GHEA Mariam" w:cs="Sylfaen"/>
          <w:sz w:val="24"/>
          <w:szCs w:val="24"/>
          <w:lang w:val="hy-AM"/>
        </w:rPr>
        <w:t>Հայաստանի Հանրապետության Սյունիքի մարզի Կապան համայնքի վարչական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տարածքում՝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Սյունիք գյուղում </w:t>
      </w:r>
      <w:r w:rsidRPr="000F42EC">
        <w:rPr>
          <w:rFonts w:ascii="GHEA Mariam" w:hAnsi="GHEA Mariam" w:cs="Sylfaen"/>
          <w:sz w:val="24"/>
          <w:szCs w:val="24"/>
          <w:lang w:val="hy-AM"/>
        </w:rPr>
        <w:t>գտնվող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, </w:t>
      </w:r>
      <w:r w:rsidRPr="000F42EC">
        <w:rPr>
          <w:rFonts w:ascii="GHEA Mariam" w:hAnsi="GHEA Mariam" w:cs="Sylfaen"/>
          <w:sz w:val="24"/>
          <w:szCs w:val="24"/>
          <w:lang w:val="hy-AM"/>
        </w:rPr>
        <w:t>համայնքային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սեփականություն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հանդիսացող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0</w:t>
      </w:r>
      <w:r w:rsidRPr="000F42EC">
        <w:rPr>
          <w:rFonts w:ascii="Cambria Math" w:eastAsia="Microsoft JhengHei" w:hAnsi="Cambria Math" w:cs="Cambria Math"/>
          <w:sz w:val="24"/>
          <w:szCs w:val="24"/>
          <w:lang w:val="pt-BR"/>
        </w:rPr>
        <w:t>․</w:t>
      </w:r>
      <w:r w:rsidRPr="000F42EC">
        <w:rPr>
          <w:rFonts w:ascii="GHEA Mariam" w:eastAsia="Microsoft JhengHei" w:hAnsi="GHEA Mariam" w:cs="Microsoft JhengHei"/>
          <w:sz w:val="24"/>
          <w:szCs w:val="24"/>
          <w:lang w:val="pt-BR"/>
        </w:rPr>
        <w:t>105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հեկտար մակերեսով գյուղատնտեսական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նպատակային </w:t>
      </w:r>
      <w:r w:rsidRPr="000F42EC">
        <w:rPr>
          <w:rFonts w:ascii="GHEA Mariam" w:hAnsi="GHEA Mariam" w:cs="Sylfaen"/>
          <w:sz w:val="24"/>
          <w:szCs w:val="24"/>
          <w:lang w:val="hy-AM"/>
        </w:rPr>
        <w:t>նշանակության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բազմամյա տնկարկների </w:t>
      </w:r>
      <w:r w:rsidRPr="000F42EC">
        <w:rPr>
          <w:rFonts w:ascii="GHEA Mariam" w:hAnsi="GHEA Mariam" w:cs="Sylfaen"/>
          <w:sz w:val="24"/>
          <w:szCs w:val="24"/>
          <w:lang w:val="hy-AM"/>
        </w:rPr>
        <w:t>(հնդավոր) հողատեսքի հողամասը (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կադաստրային </w:t>
      </w:r>
      <w:r w:rsidRPr="000F42EC">
        <w:rPr>
          <w:rFonts w:ascii="GHEA Mariam" w:hAnsi="GHEA Mariam" w:cs="Sylfaen"/>
          <w:sz w:val="24"/>
          <w:szCs w:val="24"/>
          <w:lang w:val="hy-AM"/>
        </w:rPr>
        <w:t>ծածկագիր՝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09-082-0518-0047) 5 </w:t>
      </w:r>
      <w:r w:rsidRPr="000F42EC">
        <w:rPr>
          <w:rFonts w:ascii="GHEA Mariam" w:hAnsi="GHEA Mariam" w:cs="Sylfaen"/>
          <w:sz w:val="24"/>
          <w:szCs w:val="24"/>
          <w:lang w:val="hy-AM"/>
        </w:rPr>
        <w:t>(հինգ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) </w:t>
      </w:r>
      <w:r w:rsidRPr="000F42EC">
        <w:rPr>
          <w:rFonts w:ascii="GHEA Mariam" w:hAnsi="GHEA Mariam" w:cs="Sylfaen"/>
          <w:sz w:val="24"/>
          <w:szCs w:val="24"/>
          <w:lang w:val="hy-AM"/>
        </w:rPr>
        <w:t>տարի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ժամկետով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մրցույթով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վարձակալությամբ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օգտագործման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տրամադրել` գյուղատնտեսությամբ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 </w:t>
      </w:r>
      <w:r w:rsidRPr="000F42EC">
        <w:rPr>
          <w:rFonts w:ascii="GHEA Mariam" w:hAnsi="GHEA Mariam" w:cs="Sylfaen"/>
          <w:sz w:val="24"/>
          <w:szCs w:val="24"/>
          <w:lang w:val="hy-AM"/>
        </w:rPr>
        <w:t>զբաղվելու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 xml:space="preserve">նպատակով` սահմանելով </w:t>
      </w:r>
      <w:r w:rsidRPr="000F42EC">
        <w:rPr>
          <w:rFonts w:ascii="GHEA Mariam" w:hAnsi="GHEA Mariam" w:cs="Sylfaen"/>
          <w:sz w:val="24"/>
          <w:szCs w:val="24"/>
          <w:lang w:val="pt-BR"/>
        </w:rPr>
        <w:t>5</w:t>
      </w:r>
      <w:r w:rsidRPr="000F42EC">
        <w:rPr>
          <w:rFonts w:ascii="GHEA Mariam" w:hAnsi="GHEA Mariam" w:cs="Sylfaen"/>
          <w:sz w:val="24"/>
          <w:szCs w:val="24"/>
          <w:lang w:val="hy-AM"/>
        </w:rPr>
        <w:t xml:space="preserve">000 </w:t>
      </w:r>
      <w:r w:rsidRPr="000F42EC">
        <w:rPr>
          <w:rFonts w:ascii="GHEA Mariam" w:hAnsi="GHEA Mariam" w:cs="Sylfaen"/>
          <w:sz w:val="24"/>
          <w:szCs w:val="24"/>
          <w:lang w:val="pt-BR"/>
        </w:rPr>
        <w:t>(հինգ</w:t>
      </w:r>
      <w:r w:rsidRPr="000F42EC">
        <w:rPr>
          <w:rFonts w:ascii="GHEA Mariam" w:hAnsi="GHEA Mariam" w:cs="Sylfaen"/>
          <w:sz w:val="24"/>
          <w:szCs w:val="24"/>
          <w:lang w:val="hy-AM"/>
        </w:rPr>
        <w:t xml:space="preserve"> հազար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) ՀՀ  </w:t>
      </w:r>
      <w:r w:rsidRPr="000F42EC">
        <w:rPr>
          <w:rFonts w:ascii="GHEA Mariam" w:hAnsi="GHEA Mariam" w:cs="Sylfaen"/>
          <w:sz w:val="24"/>
          <w:szCs w:val="24"/>
          <w:lang w:val="hy-AM"/>
        </w:rPr>
        <w:t>դրամ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տարեկան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վարձավճարի մեկնարկային չափ։</w:t>
      </w:r>
    </w:p>
    <w:p w:rsidR="007F12E4" w:rsidRPr="000F42EC" w:rsidRDefault="007F12E4" w:rsidP="000F42EC">
      <w:pPr>
        <w:ind w:firstLine="284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0F42EC">
        <w:rPr>
          <w:rFonts w:ascii="GHEA Mariam" w:hAnsi="GHEA Mariam" w:cs="Sylfaen"/>
          <w:sz w:val="24"/>
          <w:szCs w:val="24"/>
          <w:lang w:val="pt-BR"/>
        </w:rPr>
        <w:t xml:space="preserve">2. </w:t>
      </w:r>
      <w:r w:rsidRPr="000F42EC">
        <w:rPr>
          <w:rFonts w:ascii="GHEA Mariam" w:hAnsi="GHEA Mariam" w:cs="Sylfaen"/>
          <w:sz w:val="24"/>
          <w:szCs w:val="24"/>
          <w:lang w:val="hy-AM"/>
        </w:rPr>
        <w:t>Համայնքի ղեկավարին՝ սույն որոշումից բխող գործառույթներն իրականացնել օրենսդրությամբ սահմանված կարգով:</w:t>
      </w:r>
    </w:p>
    <w:p w:rsidR="007F12E4" w:rsidRPr="000F42EC" w:rsidRDefault="007F12E4" w:rsidP="000F42EC">
      <w:pPr>
        <w:ind w:firstLine="284"/>
        <w:contextualSpacing/>
        <w:jc w:val="both"/>
        <w:rPr>
          <w:rFonts w:ascii="GHEA Mariam" w:hAnsi="GHEA Mariam" w:cs="Sylfaen"/>
          <w:sz w:val="24"/>
          <w:szCs w:val="24"/>
          <w:lang w:val="pt-BR"/>
        </w:rPr>
      </w:pPr>
      <w:r w:rsidRPr="000F42EC">
        <w:rPr>
          <w:rFonts w:ascii="GHEA Mariam" w:hAnsi="GHEA Mariam" w:cs="Sylfaen"/>
          <w:sz w:val="24"/>
          <w:szCs w:val="24"/>
          <w:lang w:val="pt-BR"/>
        </w:rPr>
        <w:t xml:space="preserve">3. </w:t>
      </w:r>
      <w:r w:rsidRPr="000F42EC">
        <w:rPr>
          <w:rFonts w:ascii="GHEA Mariam" w:hAnsi="GHEA Mariam" w:cs="Sylfaen"/>
          <w:sz w:val="24"/>
          <w:szCs w:val="24"/>
          <w:lang w:val="hy-AM"/>
        </w:rPr>
        <w:t>Սույն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որոշումն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ուժի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մեջ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է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մտնում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պաշտոնական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հրապարակմանը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հաջորդող</w:t>
      </w:r>
      <w:r w:rsidRPr="000F42E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0F42EC">
        <w:rPr>
          <w:rFonts w:ascii="GHEA Mariam" w:hAnsi="GHEA Mariam" w:cs="Sylfaen"/>
          <w:sz w:val="24"/>
          <w:szCs w:val="24"/>
          <w:lang w:val="hy-AM"/>
        </w:rPr>
        <w:t>օրվանից։</w:t>
      </w:r>
    </w:p>
    <w:p w:rsidR="00EF4B25" w:rsidRDefault="00EF4B25" w:rsidP="00EF4B2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Կողմ( 23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ԱՆՈՒՇ ՄԵԺԼՈՒՄՅԱՆ </w:t>
      </w:r>
      <w:r>
        <w:rPr>
          <w:rFonts w:ascii="GHEA Mariam" w:hAnsi="GHEA Mariam"/>
          <w:b/>
          <w:lang w:val="pt-BR"/>
        </w:rPr>
        <w:t xml:space="preserve">              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ՎԱՀԱՆ ՂԱԶԱՐՅԱՆ</w:t>
      </w:r>
      <w:r>
        <w:rPr>
          <w:rFonts w:ascii="GHEA Mariam" w:hAnsi="GHEA Mariam"/>
          <w:b/>
          <w:lang w:val="pt-BR"/>
        </w:rPr>
        <w:t xml:space="preserve"> 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lastRenderedPageBreak/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ԱՐՇԱԿ ՀԱՐՈՒԹՅՈՒՆՅԱՆ</w:t>
      </w:r>
      <w:r>
        <w:rPr>
          <w:rFonts w:ascii="GHEA Mariam" w:hAnsi="GHEA Mariam"/>
          <w:b/>
          <w:lang w:val="pt-BR"/>
        </w:rPr>
        <w:t xml:space="preserve">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ՍՈՆԱ ՄԱՐՏԻՐՈՍՅԱՆ</w:t>
      </w:r>
      <w:r>
        <w:rPr>
          <w:rFonts w:ascii="GHEA Mariam" w:hAnsi="GHEA Mariam"/>
          <w:b/>
          <w:lang w:val="pt-BR"/>
        </w:rPr>
        <w:t xml:space="preserve">  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ԱՐՏԱԿ ԽԱՉԱՏՐՅԱՆ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ԱՐՄԵՆ ՀՈՎՀԱՆՆԻՍՅԱՆ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>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ԱԼԵՆ ԱՐԱՄԻ ՄԱՐՏԻՐՈՍՅԱՆ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ՍԱՍՈՒՆ ՀԱՅՐԱՊԵՏՅԱՆ           ___________________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ՎԱՀԱԳՆ ՀԱՐՈՒԹՅՈՒՆՅԱՆ    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ԱՐՄԻՆԵ ՊԱՊԵՅԱՆ                  ___________________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ԼԱՎՐԵՆՏ ՍՏԵՓԱՆՅԱՆ             ___________________</w:t>
      </w:r>
    </w:p>
    <w:p w:rsidR="00EF4B25" w:rsidRDefault="00EF4B25" w:rsidP="00EF4B2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</w:p>
    <w:p w:rsidR="00EF4B25" w:rsidRDefault="00EF4B25" w:rsidP="00EF4B2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EF4B25" w:rsidRDefault="00EF4B25" w:rsidP="00EF4B2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EF4B25" w:rsidRDefault="00EF4B25" w:rsidP="00EF4B2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EF4B25" w:rsidRPr="00EF4B25" w:rsidRDefault="00EF4B25" w:rsidP="00EF4B25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EF4B25" w:rsidRPr="00EF4B25" w:rsidRDefault="00EF4B25" w:rsidP="00EF4B25">
      <w:pPr>
        <w:spacing w:after="0"/>
        <w:contextualSpacing/>
        <w:rPr>
          <w:lang w:val="hy-AM"/>
        </w:rPr>
      </w:pPr>
    </w:p>
    <w:p w:rsidR="00EF4B25" w:rsidRDefault="00EF4B25" w:rsidP="00EF4B2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25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հոկտեմբերի</w:t>
      </w:r>
      <w:r>
        <w:rPr>
          <w:rFonts w:ascii="GHEA Mariam" w:hAnsi="GHEA Mariam"/>
          <w:b/>
          <w:i/>
          <w:u w:val="single"/>
          <w:lang w:val="hy-AM"/>
        </w:rPr>
        <w:t xml:space="preserve"> 16</w:t>
      </w:r>
    </w:p>
    <w:p w:rsidR="00EF4B25" w:rsidRDefault="00EF4B25" w:rsidP="00EF4B2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CC39AE" w:rsidRPr="000F42EC" w:rsidRDefault="00CC39AE" w:rsidP="000F42EC">
      <w:pPr>
        <w:pStyle w:val="a6"/>
        <w:spacing w:before="0" w:beforeAutospacing="0" w:after="0" w:afterAutospacing="0" w:line="276" w:lineRule="auto"/>
        <w:ind w:firstLine="284"/>
        <w:contextualSpacing/>
        <w:rPr>
          <w:rFonts w:ascii="GHEA Mariam" w:hAnsi="GHEA Mariam"/>
          <w:lang w:val="pt-BR"/>
        </w:rPr>
      </w:pPr>
      <w:bookmarkStart w:id="0" w:name="_GoBack"/>
      <w:bookmarkEnd w:id="0"/>
    </w:p>
    <w:p w:rsidR="00B64A18" w:rsidRPr="000F42EC" w:rsidRDefault="00B64A18" w:rsidP="000F42EC">
      <w:pPr>
        <w:pStyle w:val="a6"/>
        <w:spacing w:before="0" w:beforeAutospacing="0" w:after="0" w:afterAutospacing="0" w:line="276" w:lineRule="auto"/>
        <w:ind w:firstLine="284"/>
        <w:contextualSpacing/>
        <w:rPr>
          <w:rStyle w:val="a5"/>
          <w:rFonts w:ascii="GHEA Mariam" w:hAnsi="GHEA Mariam"/>
          <w:lang w:val="hy-AM"/>
        </w:rPr>
      </w:pPr>
    </w:p>
    <w:sectPr w:rsidR="00B64A18" w:rsidRPr="000F42EC" w:rsidSect="00393F13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2EC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25E6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2E40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5FBA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C782C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5399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12E4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A8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B25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D209-C183-4F16-BB2E-0678AC63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400</cp:revision>
  <cp:lastPrinted>2025-10-16T11:33:00Z</cp:lastPrinted>
  <dcterms:created xsi:type="dcterms:W3CDTF">2015-08-10T13:28:00Z</dcterms:created>
  <dcterms:modified xsi:type="dcterms:W3CDTF">2025-10-16T11:35:00Z</dcterms:modified>
</cp:coreProperties>
</file>