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8588C" w:rsidRPr="00F8588C">
        <w:rPr>
          <w:rStyle w:val="Strong"/>
          <w:rFonts w:ascii="GHEA Mariam" w:hAnsi="GHEA Mariam"/>
          <w:sz w:val="27"/>
          <w:szCs w:val="27"/>
        </w:rPr>
        <w:t>6</w:t>
      </w:r>
      <w:r w:rsidR="00C76261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8A569E" w:rsidRPr="008A569E" w:rsidRDefault="008A569E" w:rsidP="008A569E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8A569E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ՔԱՂԱՔԻ ԱԿՈՒՄԲԱԳՐԱԴԱՐԱՆԱՅԻՆ ՄԻԱՎՈՐՈՒՄ  ՀԱՄԱՅՆՔԱՅԻՆ ՈՉ ԱՌԵՎՏՐԱՅԻՆ ԿԱԶՄԱԿԵՐՊՈՒԹՅԱՆ ՏՆՕՐԵՆԻ ԹԵԿՆԱԾՈՒԹՅԱՆԸ ՀԱՄԱՁԱՅՆՈՒԹՅՈՒՆ ՏԱԼՈՒ ՄԱՍԻՆ</w:t>
      </w:r>
    </w:p>
    <w:p w:rsidR="008A569E" w:rsidRPr="00432162" w:rsidRDefault="008A569E" w:rsidP="008A569E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8A569E">
        <w:rPr>
          <w:rFonts w:ascii="GHEA Mariam" w:hAnsi="GHEA Mariam" w:cs="Sylfaen"/>
          <w:lang w:val="hy-AM"/>
        </w:rPr>
        <w:t xml:space="preserve">     Ղեկավարվելով «Տեղական ինքնակառավարման մասին» Հայաստանի Հանրապետության  օրենքի 16-րդ հոդվածի 1-ին մասի 15)-րդ կետով և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95F49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8A569E" w:rsidRPr="008A569E" w:rsidRDefault="008A569E" w:rsidP="008A569E">
      <w:pPr>
        <w:pStyle w:val="NoSpacing"/>
        <w:contextualSpacing/>
        <w:jc w:val="both"/>
        <w:rPr>
          <w:rFonts w:ascii="GHEA Mariam" w:hAnsi="GHEA Mariam" w:cs="Sylfaen"/>
          <w:lang w:val="hy-AM"/>
        </w:rPr>
      </w:pPr>
    </w:p>
    <w:p w:rsidR="008A569E" w:rsidRPr="008A569E" w:rsidRDefault="008A569E" w:rsidP="008A569E">
      <w:pPr>
        <w:pStyle w:val="NoSpacing"/>
        <w:contextualSpacing/>
        <w:jc w:val="both"/>
        <w:rPr>
          <w:rFonts w:ascii="GHEA Mariam" w:hAnsi="GHEA Mariam" w:cs="Sylfaen"/>
          <w:lang w:val="hy-AM"/>
        </w:rPr>
      </w:pPr>
      <w:r w:rsidRPr="008A569E">
        <w:rPr>
          <w:rFonts w:ascii="GHEA Mariam" w:hAnsi="GHEA Mariam" w:cs="Sylfaen"/>
          <w:lang w:val="hy-AM"/>
        </w:rPr>
        <w:t xml:space="preserve">     Համաձայնություն տալ </w:t>
      </w:r>
      <w:r w:rsidRPr="00C3076B">
        <w:rPr>
          <w:rFonts w:ascii="GHEA Mariam" w:hAnsi="GHEA Mariam" w:cs="Sylfaen"/>
          <w:lang w:val="hy-AM"/>
        </w:rPr>
        <w:t>հ</w:t>
      </w:r>
      <w:r w:rsidRPr="008A569E">
        <w:rPr>
          <w:rFonts w:ascii="GHEA Mariam" w:hAnsi="GHEA Mariam" w:cs="Sylfaen"/>
          <w:lang w:val="hy-AM"/>
        </w:rPr>
        <w:t>ամայնքի ղեկավարի առաջարկությանը Արմեն Վարդանի Գևորգյանին Կապան քաղաքի ակումբագրադարանային միավորում համայնքային ոչ առևտրային կազմակերպության տնօրենի պաշտոնում նշանակելու մասին:</w:t>
      </w:r>
    </w:p>
    <w:p w:rsidR="001E30EC" w:rsidRPr="001E30EC" w:rsidRDefault="001E30EC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A95F49" w:rsidRDefault="00A95F49" w:rsidP="00A95F49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95F49" w:rsidRDefault="00A95F49" w:rsidP="00A95F4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A95F49" w:rsidRDefault="00A95F49" w:rsidP="00A95F4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A95F49" w:rsidRDefault="00A95F49" w:rsidP="00A95F4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A95F49" w:rsidRDefault="00A95F49" w:rsidP="00A95F4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A95F49" w:rsidRDefault="00A95F49" w:rsidP="00A95F4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569E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C6E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95F49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46AC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261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0022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2016-05-12T04:58:00Z</cp:lastPrinted>
  <dcterms:created xsi:type="dcterms:W3CDTF">2015-08-10T13:28:00Z</dcterms:created>
  <dcterms:modified xsi:type="dcterms:W3CDTF">2016-11-07T07:38:00Z</dcterms:modified>
</cp:coreProperties>
</file>