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BB" w:rsidRPr="0024726F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/>
          <w:sz w:val="20"/>
          <w:szCs w:val="18"/>
          <w:lang w:val="hy-AM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Հավելված</w:t>
      </w:r>
      <w:r w:rsidR="0024726F"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</w:t>
      </w:r>
    </w:p>
    <w:p w:rsidR="003F67BB" w:rsidRPr="00BC58B6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ՀՀ</w:t>
      </w:r>
      <w:r w:rsidR="00405046" w:rsidRPr="00405046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Սյունիքի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մարզի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Կապան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համայնքի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ավագանու</w:t>
      </w:r>
    </w:p>
    <w:p w:rsidR="003F67BB" w:rsidRPr="00BC58B6" w:rsidRDefault="003F67BB" w:rsidP="00E358DB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Grapalat" w:eastAsia="Times New Roman" w:hAnsi="GHEA Grapalat"/>
          <w:sz w:val="28"/>
          <w:szCs w:val="24"/>
          <w:lang w:val="nl-NL"/>
        </w:rPr>
      </w:pP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2017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թվականի</w:t>
      </w:r>
      <w:r w:rsidR="00615B26"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</w:t>
      </w:r>
      <w:r w:rsidR="00DC128D">
        <w:rPr>
          <w:rFonts w:ascii="GHEA Grapalat" w:eastAsia="Times New Roman" w:hAnsi="GHEA Grapalat"/>
          <w:sz w:val="20"/>
          <w:szCs w:val="18"/>
          <w:lang w:val="hy-AM"/>
        </w:rPr>
        <w:t>օգոստոսի 23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ի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 </w:t>
      </w:r>
      <w:r w:rsidR="00DC128D">
        <w:rPr>
          <w:rFonts w:ascii="GHEA Grapalat" w:eastAsia="Times New Roman" w:hAnsi="GHEA Grapalat"/>
          <w:bCs/>
          <w:sz w:val="20"/>
          <w:szCs w:val="18"/>
          <w:lang w:val="hy-AM"/>
        </w:rPr>
        <w:t>72-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Ն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որոշման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40504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ՍՅՈՒՆԻՔԻ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40504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ԿԱՊԱՆ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ՀԱՄԱՅՆՔԻ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ԿԱՄԱՎՈՐ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ԽՆԴԻՐՆԵՐԸ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ԼՈՒԾՄԱՆՆ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ՈՒՂՂՎԱԾ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ՍԵՓԱԿԱՆ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ԼԻԱԶՈՐՈՒԹՅՈՒՆՆԵՐԸ</w:t>
      </w:r>
      <w:r w:rsidR="0076704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ԵՎ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="0040504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ԻՐԱԿԱՆԱՑՄԱՆ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ԿԱՐԳԸ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3F67BB" w:rsidRPr="00894C58" w:rsidRDefault="00A82A80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nl-NL"/>
        </w:rPr>
        <w:t>1.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կարգավորվու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մ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են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="00405046">
        <w:rPr>
          <w:rFonts w:ascii="GHEA Grapalat" w:eastAsia="Times New Roman" w:hAnsi="GHEA Grapalat"/>
          <w:sz w:val="24"/>
          <w:szCs w:val="24"/>
          <w:lang w:val="hy-AM"/>
        </w:rPr>
        <w:t>Սյունիքի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մարզի </w:t>
      </w:r>
      <w:r w:rsidR="00405046">
        <w:rPr>
          <w:rFonts w:ascii="GHEA Grapalat" w:eastAsia="Times New Roman" w:hAnsi="GHEA Grapalat"/>
          <w:sz w:val="24"/>
          <w:szCs w:val="24"/>
          <w:lang w:val="hy-AM"/>
        </w:rPr>
        <w:t>Կապան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այսուհետև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</w:t>
      </w:r>
      <w:r w:rsidR="00405046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նպատակով համայնքի տ</w:t>
      </w:r>
      <w:r w:rsidR="003F67BB" w:rsidRPr="00894C58">
        <w:rPr>
          <w:rFonts w:ascii="GHEA Grapalat" w:eastAsia="Times New Roman" w:hAnsi="GHEA Grapalat"/>
          <w:sz w:val="24"/>
          <w:szCs w:val="24"/>
        </w:rPr>
        <w:t>եղական</w:t>
      </w:r>
      <w:r w:rsidR="004A011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</w:rPr>
        <w:t>ինքնակառավարման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մարմինների 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050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այդ լիազորությունների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հետ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կապված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: 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2. Հ</w:t>
      </w:r>
      <w:r w:rsidRPr="00E358DB">
        <w:rPr>
          <w:rFonts w:ascii="GHEA Grapalat" w:eastAsia="Times New Roman" w:hAnsi="GHEA Grapalat"/>
          <w:sz w:val="24"/>
          <w:szCs w:val="24"/>
          <w:lang w:val="hy-AM"/>
        </w:rPr>
        <w:t>ամայնքի</w:t>
      </w:r>
      <w:r w:rsidR="004A011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358DB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խնդիրներն են՝</w:t>
      </w:r>
    </w:p>
    <w:p w:rsidR="003F67BB" w:rsidRDefault="00E46C78" w:rsidP="00E358DB">
      <w:pPr>
        <w:tabs>
          <w:tab w:val="left" w:pos="0"/>
          <w:tab w:val="left" w:pos="142"/>
          <w:tab w:val="left" w:pos="284"/>
        </w:tabs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nl-NL"/>
        </w:rPr>
        <w:t>1)</w:t>
      </w:r>
      <w:r w:rsidR="00E358DB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բնակչության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օգնության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տրամադրման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կազմակերպումը</w:t>
      </w:r>
    </w:p>
    <w:p w:rsidR="0024726F" w:rsidRPr="0024726F" w:rsidRDefault="0024726F" w:rsidP="0024726F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զոհված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պատերազմի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վետերանների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հաշմանդամների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կերակրողին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ընտանիքների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բարելավման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աջակցումը</w:t>
      </w:r>
    </w:p>
    <w:p w:rsidR="003F67BB" w:rsidRPr="00894C58" w:rsidRDefault="0024726F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="00E46C7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 w:cs="Sylfaen"/>
          <w:sz w:val="24"/>
          <w:szCs w:val="24"/>
          <w:lang w:val="hy-AM"/>
        </w:rPr>
        <w:t>դպրոցների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աջակցումը</w:t>
      </w:r>
    </w:p>
    <w:p w:rsidR="0024726F" w:rsidRPr="0024726F" w:rsidRDefault="0024726F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վարումը</w:t>
      </w:r>
    </w:p>
    <w:p w:rsidR="0024726F" w:rsidRPr="0024726F" w:rsidRDefault="0024726F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93D">
        <w:rPr>
          <w:rFonts w:ascii="GHEA Grapalat" w:hAnsi="GHEA Grapalat"/>
          <w:sz w:val="24"/>
          <w:szCs w:val="24"/>
          <w:lang w:val="hy-AM"/>
        </w:rPr>
        <w:t xml:space="preserve">կազմակերպությունների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="004C19EB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4C19EB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24726F" w:rsidRDefault="0024726F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>
        <w:rPr>
          <w:rFonts w:ascii="GHEA Grapalat" w:hAnsi="GHEA Grapalat" w:cs="Sylfaen"/>
          <w:sz w:val="24"/>
          <w:szCs w:val="24"/>
          <w:lang w:val="hy-AM"/>
        </w:rPr>
        <w:t>8)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կամուրջների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ինժեներական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4C19EB">
        <w:rPr>
          <w:rFonts w:ascii="GHEA Grapalat" w:hAnsi="GHEA Grapalat" w:cs="Sylfaen"/>
          <w:sz w:val="24"/>
          <w:szCs w:val="24"/>
          <w:lang w:val="hy-AM"/>
        </w:rPr>
        <w:t xml:space="preserve"> և նորոգման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4C19EB">
        <w:rPr>
          <w:rFonts w:ascii="GHEA Grapalat" w:hAnsi="GHEA Grapalat" w:cs="Sylfaen"/>
          <w:sz w:val="24"/>
          <w:szCs w:val="24"/>
          <w:lang w:val="hy-AM"/>
        </w:rPr>
        <w:t>ը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19EB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հրապարակների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նորոգման կազմակերպումը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10) 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խնամքի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11)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12)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արհեստների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ստեղծագործության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ինքնագործունեության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13) 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դերի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բարձրացմանը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14) աջակցություն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15)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</w:t>
      </w:r>
      <w:r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նպաստող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կարգում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թվարկված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սպառիչ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չեն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4726F" w:rsidRPr="0024726F" w:rsidRDefault="0024726F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F67BB" w:rsidRPr="00894C58" w:rsidRDefault="004C19EB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4</w:t>
      </w:r>
      <w:r w:rsidR="00615B26">
        <w:rPr>
          <w:rFonts w:ascii="GHEA Grapalat" w:eastAsia="Times New Roman" w:hAnsi="GHEA Grapalat"/>
          <w:sz w:val="24"/>
          <w:szCs w:val="24"/>
          <w:lang w:val="nl-NL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Հ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ամայնքի</w:t>
      </w:r>
      <w:r w:rsidR="00E46C7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լուծման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նպատակով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="00E46C7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տեղական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0460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ինքնակառավարման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մարմինները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իրականացնում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հետևյալ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լիազորությունները՝</w:t>
      </w:r>
    </w:p>
    <w:p w:rsidR="00E34943" w:rsidRDefault="00E46C78" w:rsidP="007F03DD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>
        <w:rPr>
          <w:rFonts w:ascii="GHEA Grapalat" w:eastAsia="Times New Roman" w:hAnsi="GHEA Grapalat" w:cs="Sylfaen"/>
          <w:sz w:val="24"/>
          <w:szCs w:val="24"/>
          <w:lang w:val="nl-NL"/>
        </w:rPr>
        <w:t xml:space="preserve">1) </w:t>
      </w:r>
      <w:r w:rsidR="00E34943" w:rsidRPr="00615B26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="00E34943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="00E34943" w:rsidRPr="00615B26">
        <w:rPr>
          <w:rFonts w:ascii="GHEA Grapalat" w:eastAsia="Times New Roman" w:hAnsi="GHEA Grapalat" w:cs="Sylfaen"/>
          <w:sz w:val="24"/>
          <w:szCs w:val="24"/>
          <w:lang w:val="hy-AM"/>
        </w:rPr>
        <w:t>ձեռնարկում</w:t>
      </w:r>
      <w:r w:rsidR="00E349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 w:rsidR="00E349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 w:rsidR="00E349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բնակչության</w:t>
      </w:r>
      <w:r w:rsidR="00E2393D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սոցիալական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օգնության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տրամադրման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ուղղությամբ</w:t>
      </w:r>
    </w:p>
    <w:p w:rsidR="00E34943" w:rsidRPr="00E34943" w:rsidRDefault="00E34943" w:rsidP="00E34943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15B26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Pr="00615B26">
        <w:rPr>
          <w:rFonts w:ascii="GHEA Grapalat" w:eastAsia="Times New Roman" w:hAnsi="GHEA Grapalat" w:cs="Sylfaen"/>
          <w:sz w:val="24"/>
          <w:szCs w:val="24"/>
          <w:lang w:val="hy-AM"/>
        </w:rPr>
        <w:t>ձեռնարկում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զոհված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պատերազմի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վետերանների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հաշմանդամների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կերակրողին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ընտանիքների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բարելավման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ուղղությամբ</w:t>
      </w:r>
    </w:p>
    <w:p w:rsidR="00E34943" w:rsidRPr="00894C58" w:rsidRDefault="00E34943" w:rsidP="00E34943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F03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աջակցում են </w:t>
      </w:r>
      <w:r w:rsidRPr="0024726F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դպրոցների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ը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վարումը</w:t>
      </w:r>
    </w:p>
    <w:p w:rsidR="007F03DD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7F03DD" w:rsidRPr="00615B26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="007F03DD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="007F03DD" w:rsidRPr="00615B26">
        <w:rPr>
          <w:rFonts w:ascii="GHEA Grapalat" w:eastAsia="Times New Roman" w:hAnsi="GHEA Grapalat" w:cs="Sylfaen"/>
          <w:sz w:val="24"/>
          <w:szCs w:val="24"/>
          <w:lang w:val="hy-AM"/>
        </w:rPr>
        <w:t>ձեռնարկում</w:t>
      </w:r>
      <w:r w:rsidR="007F03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727">
        <w:rPr>
          <w:rFonts w:ascii="GHEA Grapalat" w:hAnsi="GHEA Grapalat"/>
          <w:sz w:val="24"/>
          <w:szCs w:val="24"/>
          <w:lang w:val="hy-AM"/>
        </w:rPr>
        <w:t xml:space="preserve">կազմակերպությունների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93D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</w:t>
      </w:r>
      <w:r w:rsidR="007F03DD">
        <w:rPr>
          <w:rFonts w:ascii="GHEA Grapalat" w:hAnsi="GHEA Grapalat" w:cs="Sylfaen"/>
          <w:sz w:val="24"/>
          <w:szCs w:val="24"/>
          <w:lang w:val="hy-AM"/>
        </w:rPr>
        <w:t>ում են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E34943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 w:cs="Sylfaen"/>
          <w:sz w:val="24"/>
          <w:szCs w:val="24"/>
          <w:lang w:val="hy-AM"/>
        </w:rPr>
        <w:t>աշխատանքներ</w:t>
      </w:r>
    </w:p>
    <w:p w:rsidR="00E34943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8)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կամուրջների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ինժեներական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նորոգման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հրապարակների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նորոգման </w:t>
      </w:r>
      <w:r w:rsidR="007F03DD">
        <w:rPr>
          <w:rFonts w:ascii="GHEA Grapalat" w:hAnsi="GHEA Grapalat" w:cs="Sylfaen"/>
          <w:sz w:val="24"/>
          <w:szCs w:val="24"/>
          <w:lang w:val="hy-AM"/>
        </w:rPr>
        <w:t>աշխատանքներ</w:t>
      </w:r>
    </w:p>
    <w:p w:rsidR="007F03DD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10) 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/>
          <w:sz w:val="24"/>
          <w:szCs w:val="24"/>
          <w:lang w:val="hy-AM"/>
        </w:rPr>
        <w:t xml:space="preserve">կազմակերպում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խնամք</w:t>
      </w:r>
      <w:r w:rsidR="007F03DD">
        <w:rPr>
          <w:rFonts w:ascii="GHEA Grapalat" w:hAnsi="GHEA Grapalat" w:cs="Sylfaen"/>
          <w:sz w:val="24"/>
          <w:szCs w:val="24"/>
          <w:lang w:val="hy-AM"/>
        </w:rPr>
        <w:t>ը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պահպանությ</w:t>
      </w:r>
      <w:r w:rsidR="007F03DD">
        <w:rPr>
          <w:rFonts w:ascii="GHEA Grapalat" w:hAnsi="GHEA Grapalat" w:cs="Sylfaen"/>
          <w:sz w:val="24"/>
          <w:szCs w:val="24"/>
          <w:lang w:val="hy-AM"/>
        </w:rPr>
        <w:t>ունը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11) 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աջակցու</w:t>
      </w:r>
      <w:r w:rsidR="007F03DD">
        <w:rPr>
          <w:rFonts w:ascii="GHEA Grapalat" w:hAnsi="GHEA Grapalat" w:cs="Sylfaen"/>
          <w:sz w:val="24"/>
          <w:szCs w:val="24"/>
          <w:lang w:val="hy-AM"/>
        </w:rPr>
        <w:t>մ են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արհեստների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ստեղծագործության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ինքնագործունեության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13) 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աջակցու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դերի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բարձրացմանը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14) աջակցու</w:t>
      </w:r>
      <w:r w:rsidR="007F03DD">
        <w:rPr>
          <w:rFonts w:ascii="GHEA Grapalat" w:hAnsi="GHEA Grapalat" w:cs="Sylfaen"/>
          <w:sz w:val="24"/>
          <w:szCs w:val="24"/>
          <w:lang w:val="hy-AM"/>
        </w:rPr>
        <w:t>մ 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="007F03DD">
        <w:rPr>
          <w:rFonts w:ascii="GHEA Grapalat" w:hAnsi="GHEA Grapalat" w:cs="Sylfaen"/>
          <w:sz w:val="24"/>
          <w:szCs w:val="24"/>
          <w:lang w:val="hy-AM"/>
        </w:rPr>
        <w:t>մ են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նպաստող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7F03DD" w:rsidRPr="00535314" w:rsidRDefault="009E5C44" w:rsidP="00535314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5.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Համայնքի՝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326727" w:rsidRPr="00326727">
        <w:rPr>
          <w:rFonts w:ascii="GHEA Grapalat" w:hAnsi="GHEA Grapalat" w:cs="Sylfaen"/>
          <w:sz w:val="24"/>
          <w:szCs w:val="24"/>
          <w:lang w:val="hy-AM"/>
        </w:rPr>
        <w:t>,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է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տվյալ տարում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իրականացվելիք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</w:t>
      </w:r>
      <w:r w:rsidR="0061604B">
        <w:rPr>
          <w:rFonts w:ascii="GHEA Grapalat" w:hAnsi="GHEA Grapalat" w:cs="Sylfaen"/>
          <w:sz w:val="24"/>
          <w:szCs w:val="24"/>
          <w:lang w:val="hy-AM"/>
        </w:rPr>
        <w:t>ր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ցանկը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և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>:</w:t>
      </w:r>
    </w:p>
    <w:p w:rsidR="009E5C44" w:rsidRDefault="0061604B" w:rsidP="0061604B">
      <w:pPr>
        <w:tabs>
          <w:tab w:val="left" w:pos="0"/>
          <w:tab w:val="left" w:pos="142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E5C44"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հնարավորություններից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է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C44">
        <w:rPr>
          <w:rFonts w:ascii="GHEA Grapalat" w:hAnsi="GHEA Grapalat" w:cs="Sylfaen"/>
          <w:sz w:val="24"/>
          <w:szCs w:val="24"/>
          <w:lang w:val="hy-AM"/>
        </w:rPr>
        <w:t xml:space="preserve">տվյալ տարում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հատկացվող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և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լիազորության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հատկացման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չափը</w:t>
      </w:r>
      <w:r w:rsidR="009E5C44">
        <w:rPr>
          <w:rFonts w:ascii="GHEA Grapalat" w:hAnsi="GHEA Grapalat"/>
          <w:sz w:val="24"/>
          <w:szCs w:val="24"/>
          <w:lang w:val="hy-AM"/>
        </w:rPr>
        <w:t xml:space="preserve">, ընդ որում յուրաքանչյուր տարվա համար հատկացվող </w:t>
      </w:r>
      <w:r w:rsidR="00731750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միջոցները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գերազանցել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բյուջեով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894C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 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894C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եկամուտների 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nl-NL"/>
        </w:rPr>
        <w:t>%-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7F03DD" w:rsidRPr="00535314" w:rsidRDefault="009E5C44" w:rsidP="0061604B">
      <w:pPr>
        <w:pStyle w:val="NoSpacing"/>
        <w:ind w:firstLine="426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7. Ըն</w:t>
      </w:r>
      <w:r w:rsidR="0061604B"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>ացիկ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տարում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731750">
        <w:rPr>
          <w:rFonts w:ascii="GHEA Grapalat" w:hAnsi="GHEA Grapalat" w:cs="Sylfaen"/>
          <w:sz w:val="24"/>
          <w:szCs w:val="24"/>
          <w:lang w:val="hy-AM"/>
        </w:rPr>
        <w:t xml:space="preserve"> լուծման նպատակով հատկացված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750">
        <w:rPr>
          <w:rFonts w:ascii="GHEA Grapalat" w:hAnsi="GHEA Grapalat" w:cs="Sylfaen"/>
          <w:sz w:val="24"/>
          <w:szCs w:val="24"/>
          <w:lang w:val="hy-AM"/>
        </w:rPr>
        <w:t xml:space="preserve">լուծման համար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727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326727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727" w:rsidRPr="00535314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326727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727" w:rsidRPr="00535314">
        <w:rPr>
          <w:rFonts w:ascii="GHEA Grapalat" w:hAnsi="GHEA Grapalat" w:cs="Sylfaen"/>
          <w:sz w:val="24"/>
          <w:szCs w:val="24"/>
          <w:lang w:val="hy-AM"/>
        </w:rPr>
        <w:t xml:space="preserve">որոշմամբ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է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ուղղվել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մեկ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քանի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այլ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lastRenderedPageBreak/>
        <w:t>խնդիրների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326727">
        <w:rPr>
          <w:rFonts w:ascii="GHEA Grapalat" w:hAnsi="GHEA Grapalat" w:cs="Sylfaen"/>
          <w:sz w:val="24"/>
          <w:szCs w:val="24"/>
          <w:lang w:val="hy-AM"/>
        </w:rPr>
        <w:t>ը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՝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իրադրության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փոփոխություններից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>:</w:t>
      </w:r>
    </w:p>
    <w:p w:rsidR="00731750" w:rsidRDefault="00731750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.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խնդիր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ների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պահանջվում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գույքային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հատկացում՝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ինքնուրույն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սեփական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պատասխանատվությամբ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3F67BB" w:rsidRPr="008A2B52" w:rsidRDefault="00731750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9. Հրատապ լուծում պահանջող դեպքերում համայնքի ղեկավարը իրավունք ունի համայնքի սեփական լիազորության իրականացման համար ֆինանսական միջոցներ հատկացնել ինքնուրույն և սեփական պատասխանատվությամբ, այդ մասին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>հաղորդում տալով առաջիկա ավագանու նիստում:</w:t>
      </w:r>
    </w:p>
    <w:p w:rsidR="003F67BB" w:rsidRPr="00894C58" w:rsidRDefault="00326727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="003F67BB" w:rsidRPr="008A2B52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խնդիր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ների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դրանց 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լուծ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հետ կապված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նախաձեռնել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անդամները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բնակիչները</w:t>
      </w:r>
      <w:r w:rsidR="003F67BB"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հասարակական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կազմակերպությունները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և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միավորումները</w:t>
      </w:r>
      <w:r w:rsidR="003F67BB"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ինչպես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նաև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քաղաքացիական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հասարակության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այլ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ինստիտուտներ</w:t>
      </w:r>
      <w:r w:rsidR="003F67BB" w:rsidRPr="00894C58">
        <w:rPr>
          <w:rFonts w:ascii="GHEA Grapalat" w:hAnsi="GHEA Grapalat"/>
          <w:sz w:val="24"/>
          <w:szCs w:val="24"/>
          <w:lang w:val="nl-NL"/>
        </w:rPr>
        <w:t>:</w:t>
      </w:r>
    </w:p>
    <w:p w:rsidR="003F67BB" w:rsidRPr="00894C58" w:rsidRDefault="00326727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color w:val="FF0000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11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ախաձեռնողը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ղեկավարի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քննարկմանն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խնդր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նշելով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դրա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նպատակը, խնդր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կարգավորման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համար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միջոց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ներկայացնելով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հավաստող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փաստաթղթեր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առկա</w:t>
      </w:r>
      <w:r w:rsidR="00615B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3F67BB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3F67BB" w:rsidRPr="00894C58" w:rsidRDefault="00326727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12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առաջարկությունը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կից ներկայացված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փաստաթղթերն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`</w:t>
      </w:r>
    </w:p>
    <w:p w:rsidR="003F67BB" w:rsidRPr="004465C4" w:rsidRDefault="003F67BB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1) </w:t>
      </w:r>
      <w:r w:rsidR="00326727">
        <w:rPr>
          <w:rFonts w:ascii="GHEA Grapalat" w:eastAsia="Times New Roman" w:hAnsi="GHEA Grapalat"/>
          <w:sz w:val="24"/>
          <w:szCs w:val="24"/>
          <w:lang w:val="hy-AM"/>
        </w:rPr>
        <w:t>առաջարկությանը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համաձայնվելու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894C58">
        <w:rPr>
          <w:rFonts w:ascii="GHEA Grapalat" w:eastAsia="Times New Roman" w:hAnsi="GHEA Grapalat" w:cs="Sylfaen"/>
          <w:sz w:val="24"/>
          <w:szCs w:val="24"/>
        </w:rPr>
        <w:t>մեկամսյա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ճշտում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</w:rPr>
        <w:t>արժանահավատությունը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կ</w:t>
      </w:r>
      <w:r w:rsidRPr="00894C58">
        <w:rPr>
          <w:rFonts w:ascii="GHEA Grapalat" w:eastAsia="Times New Roman" w:hAnsi="GHEA Grapalat" w:cs="Sylfaen"/>
          <w:sz w:val="24"/>
          <w:szCs w:val="24"/>
        </w:rPr>
        <w:t>ամավոր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</w:rPr>
        <w:t>ի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համար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անհրաժեշտ </w:t>
      </w:r>
      <w:r w:rsidRPr="00894C58">
        <w:rPr>
          <w:rFonts w:ascii="GHEA Grapalat" w:eastAsia="Times New Roman" w:hAnsi="GHEA Grapalat" w:cs="Sylfaen"/>
          <w:sz w:val="24"/>
          <w:szCs w:val="24"/>
        </w:rPr>
        <w:t>գումարի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>չափ</w:t>
      </w:r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նախաձեռնողի</w:t>
      </w:r>
      <w:r w:rsidR="00615B26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ի և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15B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որոշման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համապատասխան </w:t>
      </w:r>
      <w:r w:rsidRPr="00894C58">
        <w:rPr>
          <w:rFonts w:ascii="GHEA Grapalat" w:eastAsia="Times New Roman" w:hAnsi="GHEA Grapalat" w:cs="Sylfaen"/>
          <w:sz w:val="24"/>
          <w:szCs w:val="24"/>
        </w:rPr>
        <w:t>նախագծ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ի հետ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արդյունքների մասին տեղեկացնելով </w:t>
      </w:r>
      <w:r w:rsidRPr="00894C58">
        <w:rPr>
          <w:rFonts w:ascii="GHEA Grapalat" w:eastAsia="Times New Roman" w:hAnsi="GHEA Grapalat"/>
          <w:sz w:val="24"/>
          <w:szCs w:val="24"/>
        </w:rPr>
        <w:t>նախաձեռնողին</w:t>
      </w:r>
      <w:r w:rsidR="004465C4">
        <w:rPr>
          <w:rFonts w:ascii="GHEA Grapalat" w:eastAsia="Times New Roman" w:hAnsi="GHEA Grapalat"/>
          <w:sz w:val="24"/>
          <w:szCs w:val="24"/>
          <w:lang w:val="hy-AM"/>
        </w:rPr>
        <w:t>: Անհրաժեշտության դեպքում ավագանու նիստին կարող է հրավիրվել նախաձեռնողը:</w:t>
      </w:r>
    </w:p>
    <w:p w:rsidR="00662E03" w:rsidRDefault="003F67BB" w:rsidP="00747930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2) </w:t>
      </w:r>
      <w:r w:rsidR="004465C4">
        <w:rPr>
          <w:rFonts w:ascii="GHEA Grapalat" w:eastAsia="Times New Roman" w:hAnsi="GHEA Grapalat"/>
          <w:sz w:val="24"/>
          <w:szCs w:val="24"/>
          <w:lang w:val="hy-AM"/>
        </w:rPr>
        <w:t>առաջարկությանը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չհամաձայնելու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համայնքի ղեկավարը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նախաձեռնողին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տեղեկացնում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այդ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մասին՝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նշելով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պատճառները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փաստական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հիմքերը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1</w:t>
      </w:r>
      <w:r w:rsidR="00326727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ավագանին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կարգ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համաձայն ներկայացված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խնդր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լուծման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հարցը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քննարկում է </w:t>
      </w:r>
      <w:r w:rsidR="00747930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նիստում և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համապատասխան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խնդրի</w:t>
      </w:r>
      <w:r w:rsidR="0017754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լուծման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համաձայնություն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տալու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մերժելու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3F67BB" w:rsidRPr="00894C58" w:rsidRDefault="00177549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1</w:t>
      </w:r>
      <w:r w:rsidR="00326727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ամայնքի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խնդիրների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ամայնքի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ավագանին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կարող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/>
          <w:sz w:val="24"/>
          <w:szCs w:val="24"/>
          <w:lang w:val="hy-AM"/>
        </w:rPr>
        <w:t>ստեղծել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մշտական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կամ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ժամանակավոր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հանձնաժողովներ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D843B1" w:rsidRDefault="00747930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1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A82A8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կամավոր խնդիրների և դրանց </w:t>
      </w:r>
      <w:r w:rsidR="004C0051">
        <w:rPr>
          <w:rFonts w:ascii="GHEA Grapalat" w:eastAsia="Times New Roman" w:hAnsi="GHEA Grapalat" w:cs="Sylfaen"/>
          <w:sz w:val="24"/>
          <w:szCs w:val="24"/>
          <w:lang w:val="hy-AM"/>
        </w:rPr>
        <w:t>լուծմանն ուղղված սեփական լիազորությունների՝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կարգով չկարգավորված հարցեր</w:t>
      </w:r>
      <w:r w:rsidR="004C0051">
        <w:rPr>
          <w:rFonts w:ascii="GHEA Grapalat" w:eastAsia="Times New Roman" w:hAnsi="GHEA Grapalat" w:cs="Sylfaen"/>
          <w:sz w:val="24"/>
          <w:szCs w:val="24"/>
          <w:lang w:val="hy-AM"/>
        </w:rPr>
        <w:t>ը կարող են կարգավորվել միայն համայնքի ավագանու առանձին որոշումներով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  <w:bookmarkStart w:id="0" w:name="_GoBack"/>
      <w:r w:rsidR="00A82A8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Տ</w:t>
      </w:r>
    </w:p>
    <w:p w:rsidR="00D843B1" w:rsidRDefault="00D843B1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D843B1" w:rsidRPr="00DC128D" w:rsidRDefault="003F67BB" w:rsidP="00D843B1">
      <w:pPr>
        <w:pStyle w:val="NoSpacing"/>
        <w:ind w:firstLine="42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DC128D">
        <w:rPr>
          <w:rFonts w:ascii="GHEA Grapalat" w:hAnsi="GHEA Grapalat" w:cs="TimesArmenianPSMT"/>
          <w:b/>
          <w:i/>
          <w:color w:val="FFFFFF" w:themeColor="background1"/>
          <w:sz w:val="28"/>
          <w:szCs w:val="24"/>
          <w:lang w:val="hy-AM"/>
        </w:rPr>
        <w:t>Ա</w:t>
      </w:r>
      <w:r w:rsidR="00D843B1" w:rsidRPr="00DC128D">
        <w:rPr>
          <w:rFonts w:ascii="GHEA Grapalat" w:hAnsi="GHEA Grapalat"/>
          <w:b/>
          <w:i/>
          <w:lang w:val="hy-AM"/>
        </w:rPr>
        <w:t xml:space="preserve"> </w:t>
      </w:r>
      <w:r w:rsidR="00D843B1" w:rsidRPr="00DC128D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քարտուղարի ժ/պ</w:t>
      </w:r>
      <w:r w:rsidR="00D843B1" w:rsidRPr="00DC128D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D843B1" w:rsidRPr="00DC128D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D843B1" w:rsidRPr="00DC128D">
        <w:rPr>
          <w:rFonts w:ascii="GHEA Grapalat" w:hAnsi="GHEA Grapalat"/>
          <w:b/>
          <w:i/>
          <w:sz w:val="24"/>
          <w:szCs w:val="24"/>
          <w:lang w:val="hy-AM"/>
        </w:rPr>
        <w:tab/>
        <w:t>Աննա Գաբրիելյան</w:t>
      </w:r>
    </w:p>
    <w:p w:rsidR="003F67BB" w:rsidRPr="00927615" w:rsidRDefault="003F67BB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ԿԱԶՄԻՔԱՐՏՈՒՂԱՐ՝</w:t>
      </w:r>
      <w:r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>Ա. ԷՎՈՅԱՆ</w:t>
      </w:r>
      <w:bookmarkEnd w:id="0"/>
    </w:p>
    <w:sectPr w:rsidR="003F67BB" w:rsidRPr="00927615" w:rsidSect="00E358DB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BB"/>
    <w:rsid w:val="00057CA6"/>
    <w:rsid w:val="000C4F07"/>
    <w:rsid w:val="000F3F51"/>
    <w:rsid w:val="00177549"/>
    <w:rsid w:val="0024726F"/>
    <w:rsid w:val="002F386B"/>
    <w:rsid w:val="00313432"/>
    <w:rsid w:val="00326727"/>
    <w:rsid w:val="003F67BB"/>
    <w:rsid w:val="00405046"/>
    <w:rsid w:val="004465C4"/>
    <w:rsid w:val="004A011A"/>
    <w:rsid w:val="004C0051"/>
    <w:rsid w:val="004C19EB"/>
    <w:rsid w:val="00535314"/>
    <w:rsid w:val="005B19F9"/>
    <w:rsid w:val="005E6945"/>
    <w:rsid w:val="005F1D94"/>
    <w:rsid w:val="00615B26"/>
    <w:rsid w:val="0061604B"/>
    <w:rsid w:val="00662E03"/>
    <w:rsid w:val="00731750"/>
    <w:rsid w:val="00741B2A"/>
    <w:rsid w:val="00745BB9"/>
    <w:rsid w:val="00747930"/>
    <w:rsid w:val="00767044"/>
    <w:rsid w:val="007D7365"/>
    <w:rsid w:val="007F03DD"/>
    <w:rsid w:val="007F2984"/>
    <w:rsid w:val="00861C1D"/>
    <w:rsid w:val="008A0303"/>
    <w:rsid w:val="008A2B52"/>
    <w:rsid w:val="009A06BF"/>
    <w:rsid w:val="009D56FC"/>
    <w:rsid w:val="009E5C44"/>
    <w:rsid w:val="00A82A80"/>
    <w:rsid w:val="00AA7B1B"/>
    <w:rsid w:val="00AC01B5"/>
    <w:rsid w:val="00B0460E"/>
    <w:rsid w:val="00B1415A"/>
    <w:rsid w:val="00BD2F9F"/>
    <w:rsid w:val="00CB5473"/>
    <w:rsid w:val="00D843B1"/>
    <w:rsid w:val="00DC128D"/>
    <w:rsid w:val="00DF784D"/>
    <w:rsid w:val="00E2393D"/>
    <w:rsid w:val="00E34943"/>
    <w:rsid w:val="00E358DB"/>
    <w:rsid w:val="00E46C78"/>
    <w:rsid w:val="00E81AB5"/>
    <w:rsid w:val="00EC6A48"/>
    <w:rsid w:val="00F0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011A"/>
    <w:pPr>
      <w:ind w:left="720"/>
      <w:contextualSpacing/>
    </w:pPr>
  </w:style>
  <w:style w:type="paragraph" w:styleId="NoSpacing">
    <w:name w:val="No Spacing"/>
    <w:uiPriority w:val="1"/>
    <w:qFormat/>
    <w:rsid w:val="00247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2017-08-25T04:35:00Z</cp:lastPrinted>
  <dcterms:created xsi:type="dcterms:W3CDTF">2017-07-28T13:06:00Z</dcterms:created>
  <dcterms:modified xsi:type="dcterms:W3CDTF">2017-08-25T04:35:00Z</dcterms:modified>
</cp:coreProperties>
</file>