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032A5">
        <w:rPr>
          <w:rStyle w:val="a5"/>
          <w:rFonts w:ascii="GHEA Mariam" w:hAnsi="GHEA Mariam"/>
          <w:sz w:val="27"/>
          <w:szCs w:val="27"/>
        </w:rPr>
        <w:t>1</w:t>
      </w:r>
      <w:r w:rsidR="00025F8A">
        <w:rPr>
          <w:rStyle w:val="a5"/>
          <w:rFonts w:ascii="GHEA Mariam" w:hAnsi="GHEA Mariam"/>
          <w:sz w:val="27"/>
          <w:szCs w:val="27"/>
          <w:lang w:val="hy-AM"/>
        </w:rPr>
        <w:t>27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25F8A" w:rsidRDefault="00025F8A" w:rsidP="00025F8A">
      <w:pPr>
        <w:pStyle w:val="a6"/>
        <w:spacing w:before="0" w:beforeAutospacing="0" w:after="0" w:afterAutospacing="0" w:line="360" w:lineRule="auto"/>
        <w:ind w:firstLine="567"/>
        <w:jc w:val="center"/>
        <w:rPr>
          <w:rStyle w:val="a5"/>
          <w:rFonts w:ascii="GHEA Grapalat" w:hAnsi="GHEA Grapalat"/>
          <w:lang w:val="hy-AM"/>
        </w:rPr>
      </w:pPr>
      <w:r>
        <w:rPr>
          <w:rStyle w:val="a5"/>
          <w:rFonts w:ascii="GHEA Grapalat" w:hAnsi="GHEA Grapalat"/>
          <w:lang w:val="hy-AM"/>
        </w:rPr>
        <w:t>ԿԱՊԱՆ ՀԱՄԱՅՆՔԻ ՎԱՐՉԱԿԱՆ ՏԱՐԱԾՔՈՒՄ, ՊԵՏԱԿԱՆ ՍԵՓԱԿԱՆՈՒԹՅՈՒՆ ՀԱՆԴԻՍԱՑՈՂ, ՀԱՄԱՅՆՔԻ ԿԱՊԱՆ ՔԱՂԱՔԻ ԳՈՐԾԱՐԱՆԱՅԻՆ ՓՈՂՈՑԻ ԹԻՎ 4/25 ՀԱՍՑԵՈՒՄ ԳՏՆՎՈՂ ՋՐԱՅԻՆ ՀՈՂԵՐԻՑ 0,10929 ՀԱ ՀՈՂԱՄԱՍԸ  «ԿԱՊԱՆԻ ԼԵՌՆԱՀԱՐՍՏԱՑՄԱՆ ԿՈՄԲԻՆԱՏ» ՓԲ ԸՆԿԵՐՈՒԹՅԱՆԸ  ՍԱՀՄԱՆԱՓԱԿ ՕԳՏՎԵԼՈՒ ԻՐԱՎՈՒՆՔՈՎ /ՍԵՐՎԻՏՈՒՏ/ ՏՐԱՄԱԴՐԵԼՈՒ ՀԱՄԱՁԱՅՆՈՒԹՅՈՒՆ ՏԱԼՈՒ ՄԱՍԻՆ</w:t>
      </w:r>
    </w:p>
    <w:p w:rsidR="00025F8A" w:rsidRDefault="00025F8A" w:rsidP="00025F8A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025F8A" w:rsidRPr="00025F8A" w:rsidRDefault="00025F8A" w:rsidP="00025F8A">
      <w:pPr>
        <w:pStyle w:val="a6"/>
        <w:spacing w:before="0" w:beforeAutospacing="0" w:after="0" w:afterAutospacing="0" w:line="360" w:lineRule="auto"/>
        <w:ind w:firstLine="426"/>
        <w:jc w:val="both"/>
        <w:rPr>
          <w:lang w:val="hy-AM"/>
        </w:rPr>
      </w:pP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Sylfaen"/>
          <w:lang w:val="hy-AM"/>
        </w:rPr>
        <w:t>րդ հոդվածի 1-ին մասի 21)-րդ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hy-AM"/>
        </w:rPr>
        <w:t xml:space="preserve"> 50-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կառավարության 2006 թվականի ապրիլի 20-ի թիվ 723-Ն, </w:t>
      </w:r>
      <w:r>
        <w:rPr>
          <w:rFonts w:ascii="GHEA Grapalat" w:hAnsi="GHEA Grapalat" w:cs="Sylfaen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փետրվարի</w:t>
      </w:r>
      <w:r>
        <w:rPr>
          <w:rFonts w:ascii="GHEA Grapalat" w:hAnsi="GHEA Grapalat"/>
          <w:lang w:val="hy-AM"/>
        </w:rPr>
        <w:t xml:space="preserve"> 23-</w:t>
      </w:r>
      <w:r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որոշումների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</w:t>
      </w:r>
      <w:r>
        <w:rPr>
          <w:rFonts w:ascii="GHEA Grapalat" w:hAnsi="GHEA Grapalat"/>
          <w:lang w:val="hy-AM"/>
        </w:rPr>
        <w:t xml:space="preserve">                   </w:t>
      </w:r>
      <w:r>
        <w:rPr>
          <w:rFonts w:ascii="GHEA Grapalat" w:hAnsi="GHEA Grapalat"/>
          <w:lang w:val="hy-AM"/>
        </w:rPr>
        <w:t xml:space="preserve">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Կապանի ԼՀԿ ՓԲԸ դիմումը և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 w:rsidRPr="00025F8A">
        <w:rPr>
          <w:rFonts w:ascii="GHEA Grapalat" w:hAnsi="GHEA Grapalat"/>
          <w:b/>
          <w:i/>
          <w:lang w:val="hy-AM"/>
        </w:rPr>
        <w:t>համայնքի ավագանին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025F8A" w:rsidRDefault="00025F8A" w:rsidP="00025F8A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1.Համաձայնություն տալ </w:t>
      </w:r>
      <w:r>
        <w:rPr>
          <w:rFonts w:ascii="GHEA Grapalat" w:hAnsi="GHEA Grapalat"/>
          <w:lang w:val="hy-AM"/>
        </w:rPr>
        <w:t>Կապան հ</w:t>
      </w:r>
      <w:r>
        <w:rPr>
          <w:rFonts w:ascii="GHEA Grapalat" w:hAnsi="GHEA Grapalat" w:cs="Sylfaen"/>
          <w:lang w:val="hy-AM"/>
        </w:rPr>
        <w:t xml:space="preserve">ամայնքի վարչական տարածքում, պետական սեփականություն հանդիսացող, համայնքի </w:t>
      </w:r>
      <w:r>
        <w:rPr>
          <w:rFonts w:ascii="GHEA Grapalat" w:hAnsi="GHEA Grapalat"/>
          <w:lang w:val="hy-AM"/>
        </w:rPr>
        <w:t xml:space="preserve">Կապան քաղաքի Գործարանային փողոցի թիվ 4/25 հասցեում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ջրային» կատեգորիայի գետ» գործառնական </w:t>
      </w:r>
      <w:r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0.10929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09-001-1406-0001-ից/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ջրամատակարարման խողովակաշարի անցկացման նպատակով՝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lastRenderedPageBreak/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տարեկան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վարձավճար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սահմանելով</w:t>
      </w:r>
      <w:r>
        <w:rPr>
          <w:rFonts w:ascii="GHEA Grapalat" w:hAnsi="GHEA Grapalat"/>
          <w:lang w:val="hy-AM"/>
        </w:rPr>
        <w:t xml:space="preserve"> 27150.0 /</w:t>
      </w:r>
      <w:r>
        <w:rPr>
          <w:rFonts w:ascii="GHEA Grapalat" w:hAnsi="GHEA Grapalat" w:cs="Sylfaen"/>
          <w:lang w:val="hy-AM"/>
        </w:rPr>
        <w:t>քսանյոթ հազար մեկ հարյուր հիսուն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025F8A" w:rsidRDefault="00025F8A" w:rsidP="00025F8A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բխող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/>
          <w:lang w:val="hy-AM"/>
        </w:rPr>
        <w:t>:</w:t>
      </w:r>
    </w:p>
    <w:p w:rsidR="00F06A62" w:rsidRDefault="00F06A62" w:rsidP="00025F8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025F8A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  <w:bookmarkStart w:id="0" w:name="_GoBack"/>
      <w:bookmarkEnd w:id="0"/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025F8A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5F8A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212</cp:revision>
  <cp:lastPrinted>2018-12-12T05:38:00Z</cp:lastPrinted>
  <dcterms:created xsi:type="dcterms:W3CDTF">2015-08-10T13:28:00Z</dcterms:created>
  <dcterms:modified xsi:type="dcterms:W3CDTF">2018-12-12T05:38:00Z</dcterms:modified>
</cp:coreProperties>
</file>