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CB3A6C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770EEE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5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BA1B5E" w:rsidRPr="00BA1B5E">
        <w:rPr>
          <w:rStyle w:val="Strong"/>
          <w:rFonts w:ascii="GHEA Mariam" w:hAnsi="GHEA Mariam"/>
          <w:sz w:val="27"/>
          <w:szCs w:val="27"/>
        </w:rPr>
        <w:t>19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BA1B5E">
        <w:rPr>
          <w:rStyle w:val="Strong"/>
          <w:rFonts w:ascii="GHEA Mariam" w:hAnsi="GHEA Mariam"/>
          <w:sz w:val="27"/>
          <w:szCs w:val="27"/>
        </w:rPr>
        <w:t>Ի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770EEE" w:rsidRPr="009E178E" w:rsidRDefault="00770EEE" w:rsidP="00770EEE">
      <w:pPr>
        <w:spacing w:line="240" w:lineRule="auto"/>
        <w:contextualSpacing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8623E0">
        <w:rPr>
          <w:rStyle w:val="Strong"/>
          <w:rFonts w:ascii="GHEA Grapalat" w:hAnsi="GHEA Grapalat"/>
          <w:sz w:val="24"/>
          <w:szCs w:val="24"/>
          <w:lang w:val="hy-AM"/>
        </w:rPr>
        <w:t>ԿԱՊԱՆ ՔԱՂԱՔԱՅԻՆ ՀԱՄԱՅՆՔԻ ՎԱՐՉԱԿԱՆ ՍԱՀՄԱՆՆԵՐՈՒՄ</w:t>
      </w:r>
      <w:r w:rsidRPr="009E178E">
        <w:rPr>
          <w:rStyle w:val="Strong"/>
          <w:rFonts w:ascii="GHEA Grapalat" w:hAnsi="GHEA Grapalat"/>
          <w:sz w:val="24"/>
          <w:szCs w:val="24"/>
          <w:lang w:val="hy-AM"/>
        </w:rPr>
        <w:t xml:space="preserve">, </w:t>
      </w:r>
      <w:r w:rsidRPr="008623E0">
        <w:rPr>
          <w:rStyle w:val="Strong"/>
          <w:rFonts w:ascii="GHEA Grapalat" w:hAnsi="GHEA Grapalat"/>
          <w:sz w:val="24"/>
          <w:szCs w:val="24"/>
          <w:lang w:val="hy-AM"/>
        </w:rPr>
        <w:t>ԲԱՐԱԲԱԹՈՒՄ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 </w:t>
      </w:r>
      <w:r w:rsidRPr="008623E0">
        <w:rPr>
          <w:rStyle w:val="Strong"/>
          <w:rFonts w:ascii="GHEA Grapalat" w:hAnsi="GHEA Grapalat"/>
          <w:sz w:val="24"/>
          <w:szCs w:val="24"/>
          <w:lang w:val="hy-AM"/>
        </w:rPr>
        <w:t>ԹԱՂԱՄԱՍ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Ի </w:t>
      </w:r>
      <w:r w:rsidRPr="009E178E">
        <w:rPr>
          <w:rStyle w:val="Strong"/>
          <w:rFonts w:ascii="GHEA Grapalat" w:hAnsi="GHEA Grapalat"/>
          <w:sz w:val="24"/>
          <w:szCs w:val="24"/>
          <w:lang w:val="hy-AM"/>
        </w:rPr>
        <w:t>ԹԻՎ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8623E0">
        <w:rPr>
          <w:rStyle w:val="Strong"/>
          <w:rFonts w:ascii="GHEA Grapalat" w:hAnsi="GHEA Grapalat"/>
          <w:sz w:val="24"/>
          <w:szCs w:val="24"/>
          <w:lang w:val="hy-AM"/>
        </w:rPr>
        <w:t>65/1/1</w:t>
      </w:r>
      <w:r w:rsidRPr="009E178E">
        <w:rPr>
          <w:rStyle w:val="Strong"/>
          <w:rFonts w:ascii="GHEA Grapalat" w:hAnsi="GHEA Grapalat"/>
          <w:sz w:val="24"/>
          <w:szCs w:val="24"/>
          <w:lang w:val="hy-AM"/>
        </w:rPr>
        <w:t xml:space="preserve"> ՀԱՍՑԵՈՒՄ ԳՏՆՎՈՂ,  ՈՐՊԵՍ ՍԵՓԱԿԱՆՈՒԹՅՈՒՆ «ԱՆՀԱՅՏ» ՔԱՂԱՔԱՑՈՒ ՓՈԽԱՆՑՎԱԾ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0,</w:t>
      </w:r>
      <w:r w:rsidRPr="008623E0">
        <w:rPr>
          <w:rStyle w:val="Strong"/>
          <w:rFonts w:ascii="GHEA Grapalat" w:hAnsi="GHEA Grapalat"/>
          <w:sz w:val="24"/>
          <w:szCs w:val="24"/>
          <w:lang w:val="hy-AM"/>
        </w:rPr>
        <w:t>11141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9E178E">
        <w:rPr>
          <w:rStyle w:val="Strong"/>
          <w:rFonts w:ascii="GHEA Grapalat" w:hAnsi="GHEA Grapalat"/>
          <w:sz w:val="24"/>
          <w:szCs w:val="24"/>
          <w:lang w:val="hy-AM"/>
        </w:rPr>
        <w:t xml:space="preserve">ՀԱ </w:t>
      </w:r>
      <w:r w:rsidRPr="008623E0">
        <w:rPr>
          <w:rStyle w:val="Strong"/>
          <w:rFonts w:ascii="GHEA Grapalat" w:hAnsi="GHEA Grapalat"/>
          <w:sz w:val="24"/>
          <w:szCs w:val="24"/>
          <w:lang w:val="hy-AM"/>
        </w:rPr>
        <w:t>ՀՈՂԱՄԱՍԸ ՀԱՄԱՅՆՔԱՅԻՆ ՍԵՓԱԿԱՆՈՒԹՅՈՒՆ ՃԱՆԱՉԵԼՈՒ ՄԱՍԻՆ</w:t>
      </w:r>
    </w:p>
    <w:p w:rsidR="00770EEE" w:rsidRPr="00055017" w:rsidRDefault="00770EEE" w:rsidP="00770EEE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Grapalat" w:hAnsi="GHEA Grapalat"/>
          <w:b/>
          <w:i/>
          <w:lang w:val="hy-AM"/>
        </w:rPr>
      </w:pPr>
      <w:r w:rsidRPr="008623E0">
        <w:rPr>
          <w:rFonts w:ascii="GHEA Grapalat" w:hAnsi="GHEA Grapalat"/>
          <w:lang w:val="hy-AM"/>
        </w:rPr>
        <w:t xml:space="preserve">   </w:t>
      </w:r>
      <w:r w:rsidRPr="009E178E">
        <w:rPr>
          <w:rFonts w:ascii="GHEA Grapalat" w:hAnsi="GHEA Grapalat"/>
          <w:lang w:val="hy-AM"/>
        </w:rPr>
        <w:t xml:space="preserve">   </w:t>
      </w:r>
      <w:r w:rsidRPr="00055017">
        <w:rPr>
          <w:rFonts w:ascii="GHEA Grapalat" w:hAnsi="GHEA Grapalat" w:cs="Sylfaen"/>
          <w:lang w:val="hy-AM"/>
        </w:rPr>
        <w:t>Ղեկավարվելով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Calibri"/>
          <w:lang w:val="hy-AM"/>
        </w:rPr>
        <w:t></w:t>
      </w:r>
      <w:r w:rsidRPr="00055017">
        <w:rPr>
          <w:rFonts w:ascii="GHEA Grapalat" w:hAnsi="GHEA Grapalat" w:cs="Sylfaen"/>
          <w:lang w:val="hy-AM"/>
        </w:rPr>
        <w:t>Տեղական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ինքնակառավարման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մասին</w:t>
      </w:r>
      <w:r w:rsidRPr="00055017">
        <w:rPr>
          <w:rFonts w:ascii="GHEA Grapalat" w:hAnsi="GHEA Grapalat" w:cs="Calibri"/>
          <w:lang w:val="hy-AM"/>
        </w:rPr>
        <w:t xml:space="preserve"> </w:t>
      </w:r>
      <w:r w:rsidRPr="00055017">
        <w:rPr>
          <w:rFonts w:ascii="GHEA Grapalat" w:hAnsi="GHEA Grapalat" w:cs="Sylfaen"/>
          <w:lang w:val="hy-AM"/>
        </w:rPr>
        <w:t>Հայաստանի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Հանրապետության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օրենքի</w:t>
      </w:r>
      <w:r w:rsidRPr="00055017">
        <w:rPr>
          <w:rFonts w:ascii="GHEA Grapalat" w:hAnsi="GHEA Grapalat"/>
          <w:lang w:val="hy-AM"/>
        </w:rPr>
        <w:t xml:space="preserve">  16-</w:t>
      </w:r>
      <w:r w:rsidRPr="00055017">
        <w:rPr>
          <w:rFonts w:ascii="GHEA Grapalat" w:hAnsi="GHEA Grapalat" w:cs="Sylfaen"/>
          <w:lang w:val="hy-AM"/>
        </w:rPr>
        <w:t>րդ</w:t>
      </w:r>
      <w:r w:rsidRPr="00055017">
        <w:rPr>
          <w:lang w:val="hy-AM"/>
        </w:rPr>
        <w:t> 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հոդվածի</w:t>
      </w:r>
      <w:r w:rsidRPr="00055017">
        <w:rPr>
          <w:rFonts w:ascii="GHEA Grapalat" w:hAnsi="GHEA Grapalat"/>
          <w:lang w:val="hy-AM"/>
        </w:rPr>
        <w:t xml:space="preserve"> 2-</w:t>
      </w:r>
      <w:r w:rsidRPr="00055017">
        <w:rPr>
          <w:rFonts w:ascii="GHEA Grapalat" w:hAnsi="GHEA Grapalat" w:cs="Sylfaen"/>
          <w:lang w:val="hy-AM"/>
        </w:rPr>
        <w:t>րդ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մասով</w:t>
      </w:r>
      <w:r w:rsidRPr="00055017">
        <w:rPr>
          <w:rFonts w:ascii="GHEA Grapalat" w:hAnsi="GHEA Grapalat"/>
          <w:lang w:val="hy-AM"/>
        </w:rPr>
        <w:t>,</w:t>
      </w:r>
      <w:r w:rsidRPr="00055017">
        <w:rPr>
          <w:lang w:val="hy-AM"/>
        </w:rPr>
        <w:t> </w:t>
      </w:r>
      <w:r w:rsidRPr="00055017">
        <w:rPr>
          <w:rFonts w:ascii="GHEA Grapalat" w:hAnsi="GHEA Grapalat"/>
          <w:lang w:val="hy-AM"/>
        </w:rPr>
        <w:t xml:space="preserve"> «</w:t>
      </w:r>
      <w:r w:rsidRPr="00055017">
        <w:rPr>
          <w:rFonts w:ascii="GHEA Grapalat" w:hAnsi="GHEA Grapalat" w:cs="Sylfaen"/>
          <w:lang w:val="hy-AM"/>
        </w:rPr>
        <w:t>Իրավունք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հաստատող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փաստաթղթերը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չպահպանված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անհատական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բնակելի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տների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կարգավիճակի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մասին</w:t>
      </w:r>
      <w:r w:rsidRPr="00055017">
        <w:rPr>
          <w:rFonts w:ascii="GHEA Grapalat" w:hAnsi="GHEA Grapalat"/>
          <w:lang w:val="hy-AM"/>
        </w:rPr>
        <w:t xml:space="preserve">» </w:t>
      </w:r>
      <w:r w:rsidRPr="00055017">
        <w:rPr>
          <w:rFonts w:ascii="GHEA Grapalat" w:hAnsi="GHEA Grapalat" w:cs="Sylfaen"/>
          <w:lang w:val="hy-AM"/>
        </w:rPr>
        <w:t>Հայաստանի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Հանրապետության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օրենքի</w:t>
      </w:r>
      <w:r w:rsidRPr="00055017">
        <w:rPr>
          <w:rFonts w:ascii="GHEA Grapalat" w:hAnsi="GHEA Grapalat"/>
          <w:lang w:val="hy-AM"/>
        </w:rPr>
        <w:t xml:space="preserve"> 3-</w:t>
      </w:r>
      <w:r w:rsidRPr="00055017">
        <w:rPr>
          <w:rFonts w:ascii="GHEA Grapalat" w:hAnsi="GHEA Grapalat" w:cs="Sylfaen"/>
          <w:lang w:val="hy-AM"/>
        </w:rPr>
        <w:t>րդ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հոդվածով</w:t>
      </w:r>
      <w:r w:rsidRPr="00055017">
        <w:rPr>
          <w:rFonts w:ascii="GHEA Grapalat" w:hAnsi="GHEA Grapalat"/>
          <w:lang w:val="hy-AM"/>
        </w:rPr>
        <w:t xml:space="preserve">, </w:t>
      </w:r>
      <w:r w:rsidRPr="00055017">
        <w:rPr>
          <w:rFonts w:ascii="GHEA Grapalat" w:hAnsi="GHEA Grapalat" w:cs="Sylfaen"/>
          <w:lang w:val="hy-AM"/>
        </w:rPr>
        <w:t>համաձայն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ՀՀ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կառավարությանն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առընթեր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անշարժ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գույքի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կադաստրի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պետական կոմիտեի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նախագահի</w:t>
      </w:r>
      <w:r w:rsidRPr="00055017">
        <w:rPr>
          <w:rFonts w:ascii="GHEA Grapalat" w:hAnsi="GHEA Grapalat"/>
          <w:lang w:val="hy-AM"/>
        </w:rPr>
        <w:t xml:space="preserve"> «</w:t>
      </w:r>
      <w:r w:rsidRPr="00055017">
        <w:rPr>
          <w:rFonts w:ascii="GHEA Grapalat" w:hAnsi="GHEA Grapalat" w:cs="Sylfaen"/>
          <w:lang w:val="hy-AM"/>
        </w:rPr>
        <w:t>Կադաստրային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հատակագծերում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և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քարտեզներում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հայտնաբերված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սխալների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ուղղման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հրահանգը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հաստատելու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մասին</w:t>
      </w:r>
      <w:r w:rsidRPr="00055017">
        <w:rPr>
          <w:rFonts w:ascii="GHEA Grapalat" w:hAnsi="GHEA Grapalat"/>
          <w:lang w:val="hy-AM"/>
        </w:rPr>
        <w:t xml:space="preserve">» </w:t>
      </w:r>
      <w:r w:rsidRPr="00055017">
        <w:rPr>
          <w:rFonts w:ascii="GHEA Grapalat" w:hAnsi="GHEA Grapalat" w:cs="Sylfaen"/>
          <w:lang w:val="hy-AM"/>
        </w:rPr>
        <w:t>թիվ</w:t>
      </w:r>
      <w:r w:rsidRPr="00055017">
        <w:rPr>
          <w:rFonts w:ascii="GHEA Grapalat" w:hAnsi="GHEA Grapalat"/>
          <w:lang w:val="hy-AM"/>
        </w:rPr>
        <w:t xml:space="preserve"> 186-</w:t>
      </w:r>
      <w:r w:rsidRPr="00055017">
        <w:rPr>
          <w:rFonts w:ascii="GHEA Grapalat" w:hAnsi="GHEA Grapalat" w:cs="Sylfaen"/>
          <w:lang w:val="hy-AM"/>
        </w:rPr>
        <w:t>Ն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հրամանի</w:t>
      </w:r>
      <w:r w:rsidRPr="00055017">
        <w:rPr>
          <w:rFonts w:ascii="GHEA Grapalat" w:hAnsi="GHEA Grapalat"/>
          <w:lang w:val="hy-AM"/>
        </w:rPr>
        <w:t>,</w:t>
      </w:r>
      <w:r w:rsidRPr="00055017">
        <w:rPr>
          <w:lang w:val="hy-AM"/>
        </w:rPr>
        <w:t> 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հաշվի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առնելով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համայնքի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ղեկավարի</w:t>
      </w:r>
      <w:r w:rsidRPr="00055017">
        <w:rPr>
          <w:lang w:val="hy-AM"/>
        </w:rPr>
        <w:t>  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առաջարկությունը</w:t>
      </w:r>
      <w:r w:rsidRPr="00055017">
        <w:rPr>
          <w:rFonts w:ascii="GHEA Grapalat" w:hAnsi="GHEA Grapalat"/>
          <w:lang w:val="hy-AM"/>
        </w:rPr>
        <w:t xml:space="preserve">, </w:t>
      </w:r>
      <w:r w:rsidR="002C5115" w:rsidRPr="00E546F9">
        <w:rPr>
          <w:rFonts w:ascii="GHEA Mariam" w:hAnsi="GHEA Mariam" w:cs="Sylfaen"/>
          <w:lang w:val="hy-AM"/>
        </w:rPr>
        <w:t>որոշման</w:t>
      </w:r>
      <w:r w:rsidR="002C5115" w:rsidRPr="00E546F9">
        <w:rPr>
          <w:rFonts w:ascii="GHEA Mariam" w:hAnsi="GHEA Mariam"/>
          <w:lang w:val="hy-AM"/>
        </w:rPr>
        <w:t xml:space="preserve"> </w:t>
      </w:r>
      <w:r w:rsidR="002C5115" w:rsidRPr="00E546F9">
        <w:rPr>
          <w:rFonts w:ascii="GHEA Mariam" w:hAnsi="GHEA Mariam" w:cs="Sylfaen"/>
          <w:lang w:val="hy-AM"/>
        </w:rPr>
        <w:t>նախագծի</w:t>
      </w:r>
      <w:r w:rsidR="002C5115" w:rsidRPr="00E546F9">
        <w:rPr>
          <w:rFonts w:ascii="GHEA Mariam" w:hAnsi="GHEA Mariam"/>
          <w:lang w:val="hy-AM"/>
        </w:rPr>
        <w:t xml:space="preserve"> </w:t>
      </w:r>
      <w:r w:rsidR="002C5115" w:rsidRPr="00E546F9">
        <w:rPr>
          <w:rFonts w:ascii="GHEA Mariam" w:hAnsi="GHEA Mariam" w:cs="Sylfaen"/>
          <w:lang w:val="hy-AM"/>
        </w:rPr>
        <w:t>քվեարկության</w:t>
      </w:r>
      <w:r w:rsidR="002C5115" w:rsidRPr="00E546F9">
        <w:rPr>
          <w:lang w:val="hy-AM"/>
        </w:rPr>
        <w:t>  </w:t>
      </w:r>
      <w:r w:rsidR="002C5115" w:rsidRPr="00E546F9">
        <w:rPr>
          <w:rFonts w:ascii="GHEA Mariam" w:hAnsi="GHEA Mariam"/>
          <w:u w:val="single"/>
          <w:lang w:val="hy-AM"/>
        </w:rPr>
        <w:t xml:space="preserve"> </w:t>
      </w:r>
      <w:r w:rsidR="002C5115" w:rsidRPr="00E546F9">
        <w:rPr>
          <w:rFonts w:ascii="GHEA Mariam" w:hAnsi="GHEA Mariam"/>
          <w:b/>
          <w:i/>
          <w:u w:val="single"/>
          <w:lang w:val="hy-AM"/>
        </w:rPr>
        <w:t xml:space="preserve">8  </w:t>
      </w:r>
      <w:r w:rsidR="002C5115" w:rsidRPr="00E546F9">
        <w:rPr>
          <w:rFonts w:ascii="GHEA Mariam" w:hAnsi="GHEA Mariam"/>
          <w:lang w:val="hy-AM"/>
        </w:rPr>
        <w:t xml:space="preserve"> </w:t>
      </w:r>
      <w:r w:rsidR="002C5115" w:rsidRPr="00E546F9">
        <w:rPr>
          <w:rFonts w:ascii="GHEA Mariam" w:hAnsi="GHEA Mariam" w:cs="Sylfaen"/>
          <w:lang w:val="hy-AM"/>
        </w:rPr>
        <w:t>կողմ</w:t>
      </w:r>
      <w:r w:rsidR="002C5115" w:rsidRPr="00E546F9">
        <w:rPr>
          <w:rFonts w:ascii="GHEA Mariam" w:hAnsi="GHEA Mariam"/>
          <w:lang w:val="hy-AM"/>
        </w:rPr>
        <w:t>,</w:t>
      </w:r>
      <w:r w:rsidR="002C5115" w:rsidRPr="00E546F9">
        <w:rPr>
          <w:lang w:val="hy-AM"/>
        </w:rPr>
        <w:t>  </w:t>
      </w:r>
      <w:r w:rsidR="002C5115" w:rsidRPr="00E546F9">
        <w:rPr>
          <w:rFonts w:ascii="GHEA Mariam" w:hAnsi="GHEA Mariam"/>
          <w:b/>
          <w:i/>
          <w:u w:val="single"/>
          <w:lang w:val="hy-AM"/>
        </w:rPr>
        <w:t xml:space="preserve"> 0 </w:t>
      </w:r>
      <w:r w:rsidR="002C5115" w:rsidRPr="00E546F9">
        <w:rPr>
          <w:rFonts w:ascii="GHEA Mariam" w:hAnsi="GHEA Mariam"/>
          <w:lang w:val="hy-AM"/>
        </w:rPr>
        <w:t xml:space="preserve"> </w:t>
      </w:r>
      <w:r w:rsidR="002C5115" w:rsidRPr="00E546F9">
        <w:rPr>
          <w:rFonts w:ascii="GHEA Mariam" w:hAnsi="GHEA Mariam" w:cs="Sylfaen"/>
          <w:lang w:val="hy-AM"/>
        </w:rPr>
        <w:t>դեմ</w:t>
      </w:r>
      <w:r w:rsidR="002C5115" w:rsidRPr="00E546F9">
        <w:rPr>
          <w:rFonts w:ascii="GHEA Mariam" w:hAnsi="GHEA Mariam"/>
          <w:lang w:val="hy-AM"/>
        </w:rPr>
        <w:t>,</w:t>
      </w:r>
      <w:r w:rsidR="002C5115" w:rsidRPr="00E546F9">
        <w:rPr>
          <w:lang w:val="hy-AM"/>
        </w:rPr>
        <w:t>  </w:t>
      </w:r>
      <w:r w:rsidR="002C5115" w:rsidRPr="00E546F9">
        <w:rPr>
          <w:rFonts w:ascii="GHEA Mariam" w:hAnsi="GHEA Mariam"/>
          <w:b/>
          <w:i/>
          <w:u w:val="single"/>
          <w:lang w:val="hy-AM"/>
        </w:rPr>
        <w:t xml:space="preserve"> 0 </w:t>
      </w:r>
      <w:r w:rsidR="002C5115" w:rsidRPr="00E546F9">
        <w:rPr>
          <w:rFonts w:ascii="GHEA Mariam" w:hAnsi="GHEA Mariam"/>
          <w:b/>
          <w:i/>
          <w:lang w:val="hy-AM"/>
        </w:rPr>
        <w:t xml:space="preserve"> </w:t>
      </w:r>
      <w:r w:rsidR="002C5115" w:rsidRPr="00E546F9">
        <w:rPr>
          <w:rFonts w:ascii="GHEA Mariam" w:hAnsi="GHEA Mariam" w:cs="Sylfaen"/>
          <w:lang w:val="hy-AM"/>
        </w:rPr>
        <w:t>ձեռնպահ</w:t>
      </w:r>
      <w:r w:rsidR="002C5115" w:rsidRPr="00E546F9">
        <w:rPr>
          <w:rFonts w:ascii="GHEA Mariam" w:hAnsi="GHEA Mariam"/>
          <w:lang w:val="hy-AM"/>
        </w:rPr>
        <w:t xml:space="preserve"> </w:t>
      </w:r>
      <w:r w:rsidR="002C5115" w:rsidRPr="00E546F9">
        <w:rPr>
          <w:rFonts w:ascii="GHEA Mariam" w:hAnsi="GHEA Mariam" w:cs="Sylfaen"/>
          <w:lang w:val="hy-AM"/>
        </w:rPr>
        <w:t>արդյունքներով</w:t>
      </w:r>
      <w:r w:rsidR="002C5115" w:rsidRPr="00E546F9">
        <w:rPr>
          <w:rFonts w:ascii="GHEA Mariam" w:hAnsi="GHEA Mariam"/>
          <w:lang w:val="hy-AM"/>
        </w:rPr>
        <w:t xml:space="preserve">,  </w:t>
      </w:r>
      <w:r w:rsidR="002C5115" w:rsidRPr="00E546F9">
        <w:rPr>
          <w:rFonts w:ascii="GHEA Mariam" w:hAnsi="GHEA Mariam" w:cs="Sylfaen"/>
          <w:b/>
          <w:i/>
          <w:lang w:val="hy-AM"/>
        </w:rPr>
        <w:t>համայնքի</w:t>
      </w:r>
      <w:r w:rsidR="002C5115" w:rsidRPr="00E546F9">
        <w:rPr>
          <w:rFonts w:ascii="GHEA Mariam" w:hAnsi="GHEA Mariam"/>
          <w:b/>
          <w:i/>
          <w:lang w:val="hy-AM"/>
        </w:rPr>
        <w:t xml:space="preserve"> </w:t>
      </w:r>
      <w:r w:rsidR="002C5115" w:rsidRPr="00E546F9">
        <w:rPr>
          <w:rFonts w:ascii="GHEA Mariam" w:hAnsi="GHEA Mariam" w:cs="Sylfaen"/>
          <w:b/>
          <w:i/>
          <w:lang w:val="hy-AM"/>
        </w:rPr>
        <w:t>ավագանին</w:t>
      </w:r>
      <w:r w:rsidR="002C5115" w:rsidRPr="00E546F9">
        <w:rPr>
          <w:b/>
          <w:i/>
          <w:lang w:val="hy-AM"/>
        </w:rPr>
        <w:t> </w:t>
      </w:r>
      <w:r w:rsidR="002C5115" w:rsidRPr="00E546F9">
        <w:rPr>
          <w:rFonts w:ascii="GHEA Mariam" w:hAnsi="GHEA Mariam"/>
          <w:b/>
          <w:i/>
          <w:lang w:val="hy-AM"/>
        </w:rPr>
        <w:t xml:space="preserve"> </w:t>
      </w:r>
      <w:r w:rsidR="002C5115" w:rsidRPr="00E546F9">
        <w:rPr>
          <w:rFonts w:ascii="GHEA Mariam" w:hAnsi="GHEA Mariam" w:cs="Sylfaen"/>
          <w:b/>
          <w:i/>
          <w:lang w:val="hy-AM"/>
        </w:rPr>
        <w:t>ո</w:t>
      </w:r>
      <w:r w:rsidR="002C5115" w:rsidRPr="00E546F9">
        <w:rPr>
          <w:rFonts w:ascii="GHEA Mariam" w:hAnsi="GHEA Mariam"/>
          <w:b/>
          <w:i/>
          <w:lang w:val="hy-AM"/>
        </w:rPr>
        <w:t xml:space="preserve"> </w:t>
      </w:r>
      <w:r w:rsidR="002C5115" w:rsidRPr="00E546F9">
        <w:rPr>
          <w:rFonts w:ascii="GHEA Mariam" w:hAnsi="GHEA Mariam" w:cs="Sylfaen"/>
          <w:b/>
          <w:i/>
          <w:lang w:val="hy-AM"/>
        </w:rPr>
        <w:t>ր</w:t>
      </w:r>
      <w:r w:rsidR="002C5115" w:rsidRPr="00E546F9">
        <w:rPr>
          <w:rFonts w:ascii="GHEA Mariam" w:hAnsi="GHEA Mariam"/>
          <w:b/>
          <w:i/>
          <w:lang w:val="hy-AM"/>
        </w:rPr>
        <w:t xml:space="preserve"> </w:t>
      </w:r>
      <w:r w:rsidR="002C5115" w:rsidRPr="00E546F9">
        <w:rPr>
          <w:rFonts w:ascii="GHEA Mariam" w:hAnsi="GHEA Mariam" w:cs="Sylfaen"/>
          <w:b/>
          <w:i/>
          <w:lang w:val="hy-AM"/>
        </w:rPr>
        <w:t>ո</w:t>
      </w:r>
      <w:r w:rsidR="002C5115" w:rsidRPr="00E546F9">
        <w:rPr>
          <w:rFonts w:ascii="GHEA Mariam" w:hAnsi="GHEA Mariam"/>
          <w:b/>
          <w:i/>
          <w:lang w:val="hy-AM"/>
        </w:rPr>
        <w:t xml:space="preserve"> </w:t>
      </w:r>
      <w:r w:rsidR="002C5115" w:rsidRPr="00E546F9">
        <w:rPr>
          <w:rFonts w:ascii="GHEA Mariam" w:hAnsi="GHEA Mariam" w:cs="Sylfaen"/>
          <w:b/>
          <w:i/>
          <w:lang w:val="hy-AM"/>
        </w:rPr>
        <w:t>շ</w:t>
      </w:r>
      <w:r w:rsidR="002C5115" w:rsidRPr="00E546F9">
        <w:rPr>
          <w:rFonts w:ascii="GHEA Mariam" w:hAnsi="GHEA Mariam"/>
          <w:b/>
          <w:i/>
          <w:lang w:val="hy-AM"/>
        </w:rPr>
        <w:t xml:space="preserve"> </w:t>
      </w:r>
      <w:r w:rsidR="002C5115" w:rsidRPr="00E546F9">
        <w:rPr>
          <w:rFonts w:ascii="GHEA Mariam" w:hAnsi="GHEA Mariam" w:cs="Sylfaen"/>
          <w:b/>
          <w:i/>
          <w:lang w:val="hy-AM"/>
        </w:rPr>
        <w:t>ու</w:t>
      </w:r>
      <w:r w:rsidR="002C5115" w:rsidRPr="00E546F9">
        <w:rPr>
          <w:rFonts w:ascii="GHEA Mariam" w:hAnsi="GHEA Mariam"/>
          <w:b/>
          <w:i/>
          <w:lang w:val="hy-AM"/>
        </w:rPr>
        <w:t xml:space="preserve"> </w:t>
      </w:r>
      <w:r w:rsidR="002C5115" w:rsidRPr="00E546F9">
        <w:rPr>
          <w:rFonts w:ascii="GHEA Mariam" w:hAnsi="GHEA Mariam" w:cs="Sylfaen"/>
          <w:b/>
          <w:i/>
          <w:lang w:val="hy-AM"/>
        </w:rPr>
        <w:t>մ</w:t>
      </w:r>
      <w:r w:rsidR="002C5115" w:rsidRPr="00E546F9">
        <w:rPr>
          <w:b/>
          <w:i/>
          <w:lang w:val="hy-AM"/>
        </w:rPr>
        <w:t> </w:t>
      </w:r>
      <w:r w:rsidR="002C5115" w:rsidRPr="00E546F9">
        <w:rPr>
          <w:rFonts w:ascii="GHEA Mariam" w:hAnsi="GHEA Mariam"/>
          <w:b/>
          <w:i/>
          <w:lang w:val="hy-AM"/>
        </w:rPr>
        <w:t xml:space="preserve"> </w:t>
      </w:r>
      <w:r w:rsidR="002C5115" w:rsidRPr="00E546F9">
        <w:rPr>
          <w:rFonts w:ascii="GHEA Mariam" w:hAnsi="GHEA Mariam" w:cs="Sylfaen"/>
          <w:b/>
          <w:i/>
          <w:lang w:val="hy-AM"/>
        </w:rPr>
        <w:t>է</w:t>
      </w:r>
      <w:r w:rsidR="002C5115" w:rsidRPr="00E546F9">
        <w:rPr>
          <w:rFonts w:ascii="GHEA Mariam" w:hAnsi="GHEA Mariam"/>
          <w:b/>
          <w:i/>
          <w:lang w:val="hy-AM"/>
        </w:rPr>
        <w:t>.</w:t>
      </w:r>
    </w:p>
    <w:p w:rsidR="00770EEE" w:rsidRPr="00055017" w:rsidRDefault="00770EEE" w:rsidP="00770EEE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Grapalat" w:hAnsi="GHEA Grapalat"/>
          <w:lang w:val="hy-AM"/>
        </w:rPr>
      </w:pPr>
      <w:r w:rsidRPr="00055017">
        <w:rPr>
          <w:rFonts w:ascii="GHEA Grapalat" w:hAnsi="GHEA Grapalat" w:cs="Sylfaen"/>
          <w:lang w:val="hy-AM"/>
        </w:rPr>
        <w:t>1.Կապան քաղաքային համայնքի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վարչական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սահմաններում</w:t>
      </w:r>
      <w:r w:rsidRPr="00055017">
        <w:rPr>
          <w:rFonts w:ascii="GHEA Grapalat" w:hAnsi="GHEA Grapalat"/>
          <w:lang w:val="hy-AM"/>
        </w:rPr>
        <w:t xml:space="preserve">, Բարաբաթում թաղամասի թիվ 65/1/1 հասցեում գտնվող, որպես սեփականություն «անհայտ» քաղաքացու   փոխանցված 0,11141 հա հողամասը </w:t>
      </w:r>
      <w:r w:rsidRPr="00055017">
        <w:rPr>
          <w:rFonts w:ascii="GHEA Grapalat" w:hAnsi="GHEA Grapalat" w:cs="Sylfaen"/>
          <w:lang w:val="hy-AM"/>
        </w:rPr>
        <w:t>ճանաչել</w:t>
      </w:r>
      <w:r w:rsidRPr="00055017">
        <w:rPr>
          <w:lang w:val="hy-AM"/>
        </w:rPr>
        <w:t> 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համայնքային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սեփականություն:</w:t>
      </w:r>
      <w:r w:rsidRPr="00055017">
        <w:rPr>
          <w:rFonts w:ascii="GHEA Grapalat" w:hAnsi="GHEA Grapalat"/>
          <w:lang w:val="hy-AM"/>
        </w:rPr>
        <w:t xml:space="preserve"> </w:t>
      </w:r>
    </w:p>
    <w:p w:rsidR="00770EEE" w:rsidRPr="00055017" w:rsidRDefault="00770EEE" w:rsidP="00770EEE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Grapalat" w:hAnsi="GHEA Grapalat"/>
          <w:lang w:val="hy-AM"/>
        </w:rPr>
      </w:pPr>
      <w:r w:rsidRPr="00055017">
        <w:rPr>
          <w:rFonts w:ascii="GHEA Grapalat" w:hAnsi="GHEA Grapalat"/>
          <w:lang w:val="hy-AM"/>
        </w:rPr>
        <w:t>2.</w:t>
      </w:r>
      <w:r w:rsidRPr="00055017">
        <w:rPr>
          <w:rFonts w:ascii="GHEA Grapalat" w:hAnsi="GHEA Grapalat" w:cs="Sylfaen"/>
          <w:lang w:val="hy-AM"/>
        </w:rPr>
        <w:t>Համայնքի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ղեկավարին՝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օրենսդրությամբ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սահմանված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կարգով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ապահովել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սույն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որոշումից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բխող</w:t>
      </w:r>
      <w:r w:rsidRPr="00055017">
        <w:rPr>
          <w:rFonts w:ascii="GHEA Grapalat" w:hAnsi="GHEA Grapalat"/>
          <w:lang w:val="hy-AM"/>
        </w:rPr>
        <w:t xml:space="preserve"> </w:t>
      </w:r>
      <w:r w:rsidRPr="00055017">
        <w:rPr>
          <w:rFonts w:ascii="GHEA Grapalat" w:hAnsi="GHEA Grapalat" w:cs="Sylfaen"/>
          <w:lang w:val="hy-AM"/>
        </w:rPr>
        <w:t>գործառույթների իրականացումը</w:t>
      </w:r>
      <w:r w:rsidRPr="00055017">
        <w:rPr>
          <w:rFonts w:ascii="GHEA Grapalat" w:hAnsi="GHEA Grapalat"/>
          <w:lang w:val="hy-AM"/>
        </w:rPr>
        <w:t>:</w:t>
      </w:r>
    </w:p>
    <w:p w:rsidR="009B3D08" w:rsidRDefault="009B3D08" w:rsidP="009B3D08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B3D08" w:rsidRDefault="009B3D08" w:rsidP="009B3D08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ԱԹԱՋԱՆՅԱՆ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ՄԻՐԶՈՅԱՆ ՄՀԵՐ</w:t>
      </w:r>
    </w:p>
    <w:p w:rsidR="009B3D08" w:rsidRDefault="009B3D08" w:rsidP="009B3D08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9B3D08" w:rsidRDefault="009B3D08" w:rsidP="009B3D08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9B3D08" w:rsidRDefault="009B3D08" w:rsidP="009B3D08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ab/>
      </w:r>
    </w:p>
    <w:p w:rsidR="009B3D08" w:rsidRDefault="009B3D08" w:rsidP="009B3D08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9B3D08" w:rsidRDefault="009B3D08" w:rsidP="009B3D08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12642" w:rsidRPr="009622B9" w:rsidRDefault="00FD1C52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  <w:r>
        <w:rPr>
          <w:rStyle w:val="apple-tab-span"/>
          <w:rFonts w:ascii="Sylfaen" w:hAnsi="Sylfaen"/>
          <w:b/>
          <w:bCs/>
          <w:lang w:val="hy-AM"/>
        </w:rPr>
        <w:tab/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BA1B5E">
        <w:rPr>
          <w:rFonts w:ascii="GHEA Mariam" w:hAnsi="GHEA Mariam"/>
          <w:b/>
          <w:i/>
          <w:u w:val="single"/>
          <w:lang w:val="hy-AM"/>
        </w:rPr>
        <w:t>փետրվար</w:t>
      </w:r>
      <w:r>
        <w:rPr>
          <w:rFonts w:ascii="GHEA Mariam" w:hAnsi="GHEA Mariam"/>
          <w:b/>
          <w:i/>
          <w:u w:val="single"/>
          <w:lang w:val="hy-AM"/>
        </w:rPr>
        <w:t xml:space="preserve">ի 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BA1B5E">
        <w:rPr>
          <w:rFonts w:ascii="GHEA Mariam" w:hAnsi="GHEA Mariam"/>
          <w:b/>
          <w:i/>
          <w:u w:val="single"/>
          <w:lang w:val="hy-AM"/>
        </w:rPr>
        <w:t>19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Default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Sect="00B974AE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4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47CF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5115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5DC5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496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0EEE"/>
    <w:rsid w:val="007711FB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3D13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D08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09AF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3A6C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2016-02-19T11:36:00Z</cp:lastPrinted>
  <dcterms:created xsi:type="dcterms:W3CDTF">2015-08-10T13:28:00Z</dcterms:created>
  <dcterms:modified xsi:type="dcterms:W3CDTF">2016-02-19T11:36:00Z</dcterms:modified>
</cp:coreProperties>
</file>