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1</w:t>
      </w:r>
      <w:r w:rsidR="00FD0FE7" w:rsidRPr="00FD0FE7">
        <w:rPr>
          <w:rStyle w:val="Strong"/>
          <w:rFonts w:ascii="GHEA Mariam" w:hAnsi="GHEA Mariam"/>
          <w:sz w:val="27"/>
          <w:szCs w:val="27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48EE" w:rsidRPr="00A048EE">
        <w:rPr>
          <w:rStyle w:val="Strong"/>
          <w:rFonts w:ascii="GHEA Mariam" w:hAnsi="GHEA Mariam"/>
          <w:sz w:val="27"/>
          <w:szCs w:val="27"/>
        </w:rPr>
        <w:t>04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7F6D8E" w:rsidRPr="007F6D8E" w:rsidRDefault="007F6D8E" w:rsidP="007F6D8E">
      <w:pPr>
        <w:ind w:firstLine="360"/>
        <w:contextualSpacing/>
        <w:jc w:val="center"/>
        <w:rPr>
          <w:rFonts w:ascii="GHEA Mariam" w:hAnsi="GHEA Mariam" w:cs="Sylfaen"/>
          <w:b/>
          <w:sz w:val="24"/>
          <w:szCs w:val="24"/>
          <w:lang w:val="pt-BR"/>
        </w:rPr>
      </w:pPr>
      <w:r w:rsidRPr="007F6D8E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7F6D8E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F6D8E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Pr="007F6D8E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F6D8E">
        <w:rPr>
          <w:rFonts w:ascii="GHEA Mariam" w:hAnsi="GHEA Mariam" w:cs="Sylfaen"/>
          <w:b/>
          <w:sz w:val="24"/>
          <w:szCs w:val="24"/>
          <w:lang w:val="hy-AM"/>
        </w:rPr>
        <w:t>ՀԱՄԱՐՎՈՂ</w:t>
      </w:r>
      <w:r w:rsidRPr="007F6D8E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F6D8E">
        <w:rPr>
          <w:rFonts w:ascii="GHEA Mariam" w:hAnsi="GHEA Mariam" w:cs="Sylfaen"/>
          <w:b/>
          <w:sz w:val="24"/>
          <w:szCs w:val="24"/>
          <w:lang w:val="hy-AM"/>
        </w:rPr>
        <w:t>ՄԻ</w:t>
      </w:r>
      <w:r w:rsidRPr="007F6D8E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F6D8E">
        <w:rPr>
          <w:rFonts w:ascii="GHEA Mariam" w:hAnsi="GHEA Mariam" w:cs="Sylfaen"/>
          <w:b/>
          <w:sz w:val="24"/>
          <w:szCs w:val="24"/>
          <w:lang w:val="hy-AM"/>
        </w:rPr>
        <w:t>ՇԱՐՔ</w:t>
      </w:r>
      <w:r w:rsidRPr="007F6D8E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F6D8E">
        <w:rPr>
          <w:rFonts w:ascii="GHEA Mariam" w:hAnsi="GHEA Mariam" w:cs="Sylfaen"/>
          <w:b/>
          <w:sz w:val="24"/>
          <w:szCs w:val="24"/>
          <w:lang w:val="hy-AM"/>
        </w:rPr>
        <w:t>ԲՆԱԿԱՐԱՆՆԵՐ</w:t>
      </w:r>
      <w:r w:rsidRPr="007F6D8E"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 w:rsidRPr="007F6D8E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Pr="007F6D8E">
        <w:rPr>
          <w:rFonts w:ascii="GHEA Mariam" w:hAnsi="GHEA Mariam" w:cs="Sylfaen"/>
          <w:b/>
          <w:sz w:val="24"/>
          <w:szCs w:val="24"/>
          <w:lang w:val="pt-BR"/>
        </w:rPr>
        <w:t xml:space="preserve"> /</w:t>
      </w:r>
      <w:r w:rsidRPr="007F6D8E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Pr="007F6D8E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F6D8E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Pr="007F6D8E">
        <w:rPr>
          <w:rFonts w:ascii="GHEA Mariam" w:hAnsi="GHEA Mariam" w:cs="Sylfaen"/>
          <w:b/>
          <w:sz w:val="24"/>
          <w:szCs w:val="24"/>
          <w:lang w:val="pt-BR"/>
        </w:rPr>
        <w:t xml:space="preserve">/ </w:t>
      </w:r>
      <w:r w:rsidRPr="007F6D8E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Pr="007F6D8E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7F6D8E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7F6D8E" w:rsidRPr="00432162" w:rsidRDefault="007F6D8E" w:rsidP="007F6D8E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EF2A07">
        <w:rPr>
          <w:rFonts w:ascii="GHEA Mariam" w:hAnsi="GHEA Mariam" w:cs="Sylfaen"/>
        </w:rPr>
        <w:t>Ղեկավարվելով</w:t>
      </w:r>
      <w:r w:rsidRPr="00EF2A07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 w:rsidRPr="00EF2A07">
        <w:rPr>
          <w:rFonts w:ascii="GHEA Mariam" w:hAnsi="GHEA Mariam" w:cs="Sylfaen"/>
        </w:rPr>
        <w:t>Տեղական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ինքնակառավարման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մասին</w:t>
      </w:r>
      <w:r>
        <w:rPr>
          <w:rFonts w:ascii="GHEA Mariam" w:hAnsi="GHEA Mariam"/>
          <w:lang w:val="hy-AM"/>
        </w:rPr>
        <w:t>»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Հայաստանի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Հանրապետության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օրենքի</w:t>
      </w:r>
      <w:r w:rsidRPr="00EF2A07">
        <w:rPr>
          <w:rFonts w:ascii="GHEA Mariam" w:hAnsi="GHEA Mariam"/>
          <w:lang w:val="pt-BR"/>
        </w:rPr>
        <w:t xml:space="preserve"> 16-</w:t>
      </w:r>
      <w:r w:rsidRPr="00EF2A07">
        <w:rPr>
          <w:rFonts w:ascii="GHEA Mariam" w:hAnsi="GHEA Mariam" w:cs="Sylfaen"/>
        </w:rPr>
        <w:t>րդ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հոդվածի</w:t>
      </w:r>
      <w:r w:rsidRPr="00EF2A07">
        <w:rPr>
          <w:rFonts w:ascii="GHEA Mariam" w:hAnsi="GHEA Mariam"/>
          <w:lang w:val="hy-AM"/>
        </w:rPr>
        <w:t xml:space="preserve"> 1-</w:t>
      </w:r>
      <w:r w:rsidRPr="00EF2A07">
        <w:rPr>
          <w:rFonts w:ascii="GHEA Mariam" w:hAnsi="GHEA Mariam" w:cs="Sylfaen"/>
          <w:lang w:val="hy-AM"/>
        </w:rPr>
        <w:t>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մասի</w:t>
      </w:r>
      <w:r w:rsidRPr="00EF2A07">
        <w:rPr>
          <w:rFonts w:ascii="GHEA Mariam" w:hAnsi="GHEA Mariam"/>
          <w:lang w:val="pt-BR"/>
        </w:rPr>
        <w:t xml:space="preserve"> 20)-</w:t>
      </w:r>
      <w:r w:rsidRPr="00EF2A07">
        <w:rPr>
          <w:rFonts w:ascii="GHEA Mariam" w:hAnsi="GHEA Mariam" w:cs="Sylfaen"/>
        </w:rPr>
        <w:t>րդ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կետով</w:t>
      </w:r>
      <w:r w:rsidRPr="00EF2A07">
        <w:rPr>
          <w:rFonts w:ascii="GHEA Mariam" w:hAnsi="GHEA Mariam"/>
          <w:lang w:val="pt-BR"/>
        </w:rPr>
        <w:t xml:space="preserve">, </w:t>
      </w:r>
      <w:r w:rsidRPr="00EF2A07">
        <w:rPr>
          <w:rFonts w:ascii="GHEA Mariam" w:hAnsi="GHEA Mariam" w:cs="Sylfaen"/>
        </w:rPr>
        <w:t>համաձայն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Հայաստանի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Հանրապետության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Քաղաքացիական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օրենսգրքի</w:t>
      </w:r>
      <w:r w:rsidRPr="00EF2A07">
        <w:rPr>
          <w:rFonts w:ascii="GHEA Mariam" w:hAnsi="GHEA Mariam"/>
          <w:lang w:val="pt-BR"/>
        </w:rPr>
        <w:t xml:space="preserve"> 34-</w:t>
      </w:r>
      <w:r w:rsidRPr="00EF2A07">
        <w:rPr>
          <w:rFonts w:ascii="GHEA Mariam" w:hAnsi="GHEA Mariam" w:cs="Sylfaen"/>
        </w:rPr>
        <w:t>րդ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գլխի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դրույթների</w:t>
      </w:r>
      <w:r w:rsidRPr="00EF2A07">
        <w:rPr>
          <w:rFonts w:ascii="GHEA Mariam" w:hAnsi="GHEA Mariam"/>
          <w:lang w:val="pt-BR"/>
        </w:rPr>
        <w:t xml:space="preserve">  </w:t>
      </w:r>
      <w:r w:rsidRPr="00EF2A07">
        <w:rPr>
          <w:rFonts w:ascii="GHEA Mariam" w:hAnsi="GHEA Mariam" w:cs="Sylfaen"/>
        </w:rPr>
        <w:t>հաշվի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առնելով</w:t>
      </w:r>
      <w:r w:rsidRPr="00EF2A07">
        <w:rPr>
          <w:rFonts w:ascii="GHEA Mariam" w:hAnsi="GHEA Mariam" w:cs="Sylfaen"/>
          <w:lang w:val="hy-AM"/>
        </w:rPr>
        <w:t xml:space="preserve"> </w:t>
      </w:r>
      <w:r w:rsidRPr="00EF2A07">
        <w:rPr>
          <w:rFonts w:ascii="GHEA Mariam" w:hAnsi="GHEA Mariam"/>
          <w:lang w:val="hy-AM"/>
        </w:rPr>
        <w:t xml:space="preserve">անշարժ գույքի գնահատման </w:t>
      </w:r>
      <w:r w:rsidRPr="00CD7663">
        <w:rPr>
          <w:rFonts w:ascii="GHEA Mariam" w:hAnsi="GHEA Mariam"/>
          <w:lang w:val="pt-BR"/>
        </w:rPr>
        <w:t>12</w:t>
      </w:r>
      <w:r>
        <w:rPr>
          <w:rFonts w:ascii="GHEA Mariam" w:hAnsi="GHEA Mariam"/>
          <w:lang w:val="pt-BR"/>
        </w:rPr>
        <w:t>.</w:t>
      </w:r>
      <w:r>
        <w:rPr>
          <w:rFonts w:ascii="GHEA Mariam" w:hAnsi="GHEA Mariam"/>
          <w:lang w:val="hy-AM"/>
        </w:rPr>
        <w:t xml:space="preserve">06.2015թ., 18.03.2016թ., </w:t>
      </w:r>
      <w:r w:rsidRPr="00EF2A07">
        <w:rPr>
          <w:rFonts w:ascii="GHEA Mariam" w:hAnsi="GHEA Mariam"/>
          <w:lang w:val="hy-AM"/>
        </w:rPr>
        <w:t>29.03.2016թ. /թվով</w:t>
      </w:r>
      <w:r>
        <w:rPr>
          <w:rFonts w:ascii="GHEA Mariam" w:hAnsi="GHEA Mariam"/>
          <w:lang w:val="hy-AM"/>
        </w:rPr>
        <w:t xml:space="preserve"> 3/, 20</w:t>
      </w:r>
      <w:r w:rsidRPr="00EF2A07">
        <w:rPr>
          <w:rFonts w:ascii="GHEA Mariam" w:hAnsi="GHEA Mariam"/>
          <w:lang w:val="hy-AM"/>
        </w:rPr>
        <w:t>.0</w:t>
      </w:r>
      <w:r>
        <w:rPr>
          <w:rFonts w:ascii="GHEA Mariam" w:hAnsi="GHEA Mariam"/>
          <w:lang w:val="hy-AM"/>
        </w:rPr>
        <w:t>4</w:t>
      </w:r>
      <w:r w:rsidRPr="00EF2A07">
        <w:rPr>
          <w:rFonts w:ascii="GHEA Mariam" w:hAnsi="GHEA Mariam"/>
          <w:lang w:val="hy-AM"/>
        </w:rPr>
        <w:t>.2016թ.  հաշվետվությունները</w:t>
      </w:r>
      <w:r w:rsidRPr="00EF2A07">
        <w:rPr>
          <w:rFonts w:ascii="GHEA Mariam" w:hAnsi="GHEA Mariam"/>
          <w:lang w:val="pt-BR"/>
        </w:rPr>
        <w:t xml:space="preserve">  </w:t>
      </w:r>
      <w:r w:rsidRPr="00EF2A07">
        <w:rPr>
          <w:rFonts w:ascii="GHEA Mariam" w:hAnsi="GHEA Mariam"/>
          <w:lang w:val="hy-AM"/>
        </w:rPr>
        <w:t xml:space="preserve">և </w:t>
      </w:r>
      <w:r w:rsidRPr="00EF2A07">
        <w:rPr>
          <w:rFonts w:ascii="GHEA Mariam" w:hAnsi="GHEA Mariam" w:cs="Sylfaen"/>
          <w:lang w:val="hy-AM"/>
        </w:rPr>
        <w:t>համայնքի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  <w:lang w:val="hy-AM"/>
        </w:rPr>
        <w:t>ղեկավարի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  <w:lang w:val="hy-AM"/>
        </w:rPr>
        <w:t>առաջարկությունը</w:t>
      </w:r>
      <w:r w:rsidRPr="00EF2A07">
        <w:rPr>
          <w:rFonts w:ascii="GHEA Mariam" w:hAnsi="GHEA Mariam"/>
          <w:lang w:val="pt-BR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AF753C">
        <w:rPr>
          <w:rFonts w:ascii="GHEA Mariam" w:hAnsi="GHEA Mariam"/>
          <w:b/>
          <w:i/>
          <w:u w:val="single"/>
          <w:lang w:val="hy-AM"/>
        </w:rPr>
        <w:t>8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AF753C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AF753C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7F6D8E" w:rsidRPr="00EF2A07" w:rsidRDefault="007F6D8E" w:rsidP="007F6D8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EF2A07">
        <w:rPr>
          <w:rFonts w:ascii="GHEA Mariam" w:hAnsi="GHEA Mariam" w:cs="Sylfaen"/>
          <w:lang w:val="pt-BR"/>
        </w:rPr>
        <w:t xml:space="preserve">1. </w:t>
      </w:r>
      <w:r w:rsidRPr="00EF2A07">
        <w:rPr>
          <w:rFonts w:ascii="GHEA Mariam" w:hAnsi="GHEA Mariam" w:cs="Sylfaen"/>
          <w:lang w:val="hy-AM"/>
        </w:rPr>
        <w:t>Հ</w:t>
      </w:r>
      <w:r w:rsidRPr="00EF2A07">
        <w:rPr>
          <w:rFonts w:ascii="GHEA Mariam" w:hAnsi="GHEA Mariam" w:cs="Sylfaen"/>
          <w:lang w:val="pt-BR"/>
        </w:rPr>
        <w:t>ամայնքային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  <w:lang w:val="pt-BR"/>
        </w:rPr>
        <w:t>սեփականություն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  <w:lang w:val="pt-BR"/>
        </w:rPr>
        <w:t>համարվող</w:t>
      </w:r>
      <w:r w:rsidRPr="00EF2A07">
        <w:rPr>
          <w:rFonts w:ascii="GHEA Mariam" w:hAnsi="GHEA Mariam"/>
          <w:lang w:val="hy-AM"/>
        </w:rPr>
        <w:t>,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բազմաբնակարան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շենքերի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բնակարաններն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անհատույց</w:t>
      </w:r>
      <w:r w:rsidRPr="00EF2A07">
        <w:rPr>
          <w:rFonts w:ascii="GHEA Mariam" w:hAnsi="GHEA Mariam"/>
          <w:lang w:val="pt-BR"/>
        </w:rPr>
        <w:t xml:space="preserve"> /</w:t>
      </w:r>
      <w:r w:rsidRPr="00EF2A07">
        <w:rPr>
          <w:rFonts w:ascii="GHEA Mariam" w:hAnsi="GHEA Mariam" w:cs="Sylfaen"/>
        </w:rPr>
        <w:t>նվիրատվության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կարգով</w:t>
      </w:r>
      <w:r w:rsidRPr="00EF2A07">
        <w:rPr>
          <w:rFonts w:ascii="GHEA Mariam" w:hAnsi="GHEA Mariam"/>
          <w:lang w:val="pt-BR"/>
        </w:rPr>
        <w:t xml:space="preserve">/ </w:t>
      </w:r>
      <w:r w:rsidRPr="00EF2A07">
        <w:rPr>
          <w:rFonts w:ascii="GHEA Mariam" w:hAnsi="GHEA Mariam" w:cs="Sylfaen"/>
        </w:rPr>
        <w:t>որպես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ընդհանուր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համատեղ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սեփականություն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օտարել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դրանք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զբաղեցնող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և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փաստացի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տիրապետող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անձանց</w:t>
      </w:r>
      <w:r w:rsidRPr="00EF2A07">
        <w:rPr>
          <w:rFonts w:ascii="GHEA Mariam" w:hAnsi="GHEA Mariam"/>
          <w:lang w:val="pt-BR"/>
        </w:rPr>
        <w:t xml:space="preserve">, </w:t>
      </w:r>
      <w:r w:rsidRPr="00EF2A07">
        <w:rPr>
          <w:rFonts w:ascii="GHEA Mariam" w:hAnsi="GHEA Mariam" w:cs="Sylfaen"/>
        </w:rPr>
        <w:t>համաձայն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հավելվածի</w:t>
      </w:r>
      <w:r w:rsidRPr="00EF2A07">
        <w:rPr>
          <w:rFonts w:ascii="GHEA Mariam" w:hAnsi="GHEA Mariam"/>
          <w:lang w:val="pt-BR"/>
        </w:rPr>
        <w:t xml:space="preserve">: </w:t>
      </w:r>
    </w:p>
    <w:p w:rsidR="007F6D8E" w:rsidRPr="00EF2A07" w:rsidRDefault="007F6D8E" w:rsidP="007F6D8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EF2A07">
        <w:rPr>
          <w:rFonts w:ascii="GHEA Mariam" w:hAnsi="GHEA Mariam" w:cs="Sylfaen"/>
          <w:lang w:val="pt-BR"/>
        </w:rPr>
        <w:t>2. Առաջարկել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  <w:lang w:val="pt-BR"/>
        </w:rPr>
        <w:t>բնակարանները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  <w:lang w:val="pt-BR"/>
        </w:rPr>
        <w:t>փաստացի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  <w:lang w:val="pt-BR"/>
        </w:rPr>
        <w:t>տիրապետող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  <w:lang w:val="pt-BR"/>
        </w:rPr>
        <w:t>անձանց</w:t>
      </w:r>
      <w:r w:rsidRPr="00EF2A07">
        <w:rPr>
          <w:rFonts w:ascii="GHEA Mariam" w:hAnsi="GHEA Mariam"/>
          <w:lang w:val="pt-BR"/>
        </w:rPr>
        <w:t xml:space="preserve">` </w:t>
      </w:r>
      <w:r w:rsidRPr="00EF2A07">
        <w:rPr>
          <w:rFonts w:ascii="GHEA Mariam" w:hAnsi="GHEA Mariam" w:cs="Sylfaen"/>
          <w:lang w:val="pt-BR"/>
        </w:rPr>
        <w:t>ապահովել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  <w:lang w:val="hy-AM"/>
        </w:rPr>
        <w:t>սեփականության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իրավունքի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պետական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գրանցման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համար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անհրաժեշտ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գործառույթների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դրանց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հետ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կապված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ծախսերի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կատարումը</w:t>
      </w:r>
      <w:r w:rsidRPr="00EF2A07">
        <w:rPr>
          <w:rFonts w:ascii="GHEA Mariam" w:hAnsi="GHEA Mariam"/>
          <w:lang w:val="hy-AM"/>
        </w:rPr>
        <w:t xml:space="preserve">: </w:t>
      </w:r>
      <w:r w:rsidRPr="00EF2A07">
        <w:rPr>
          <w:rFonts w:ascii="GHEA Mariam" w:hAnsi="GHEA Mariam"/>
          <w:lang w:val="pt-BR"/>
        </w:rPr>
        <w:t xml:space="preserve"> </w:t>
      </w:r>
    </w:p>
    <w:p w:rsidR="007F6D8E" w:rsidRPr="00EF2A07" w:rsidRDefault="007F6D8E" w:rsidP="007F6D8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EF2A07">
        <w:rPr>
          <w:rFonts w:ascii="GHEA Mariam" w:hAnsi="GHEA Mariam"/>
          <w:lang w:val="pt-BR"/>
        </w:rPr>
        <w:t xml:space="preserve">3. </w:t>
      </w:r>
      <w:r w:rsidRPr="00EF2A07">
        <w:rPr>
          <w:rFonts w:ascii="GHEA Mariam" w:hAnsi="GHEA Mariam" w:cs="Sylfaen"/>
        </w:rPr>
        <w:t>Սույն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որոշումից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բխող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գործառույթներն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իրականացնել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օրենսդրությամբ</w:t>
      </w:r>
      <w:r w:rsidRPr="00EF2A07">
        <w:rPr>
          <w:rFonts w:ascii="GHEA Mariam" w:hAnsi="GHEA Mariam"/>
          <w:lang w:val="pt-BR"/>
        </w:rPr>
        <w:t xml:space="preserve"> </w:t>
      </w:r>
      <w:r w:rsidRPr="00EF2A07">
        <w:rPr>
          <w:rFonts w:ascii="GHEA Mariam" w:hAnsi="GHEA Mariam" w:cs="Sylfaen"/>
        </w:rPr>
        <w:t>սահմանված</w:t>
      </w:r>
      <w:r w:rsidRPr="00EF2A07">
        <w:rPr>
          <w:rFonts w:ascii="GHEA Mariam" w:hAnsi="GHEA Mariam"/>
          <w:lang w:val="pt-BR"/>
        </w:rPr>
        <w:t xml:space="preserve">  </w:t>
      </w:r>
      <w:r w:rsidRPr="00EF2A07">
        <w:rPr>
          <w:rFonts w:ascii="GHEA Mariam" w:hAnsi="GHEA Mariam" w:cs="Sylfaen"/>
        </w:rPr>
        <w:t>կարգով</w:t>
      </w:r>
      <w:r w:rsidRPr="00EF2A07">
        <w:rPr>
          <w:rFonts w:ascii="GHEA Mariam" w:hAnsi="GHEA Mariam"/>
          <w:lang w:val="pt-BR"/>
        </w:rPr>
        <w:t>:</w:t>
      </w:r>
    </w:p>
    <w:p w:rsidR="00001E64" w:rsidRDefault="00001E64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AF753C">
        <w:rPr>
          <w:rFonts w:ascii="GHEA Mariam" w:hAnsi="GHEA Mariam"/>
          <w:b/>
          <w:lang w:val="hy-AM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F753C" w:rsidRDefault="00AF753C" w:rsidP="00AF753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AF753C" w:rsidRDefault="00AF753C" w:rsidP="00AF753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AF753C" w:rsidRDefault="00AF753C" w:rsidP="00AF753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AF753C" w:rsidRDefault="00AF753C" w:rsidP="00AF753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48EE">
        <w:rPr>
          <w:rFonts w:ascii="GHEA Mariam" w:hAnsi="GHEA Mariam"/>
          <w:b/>
          <w:i/>
          <w:u w:val="single"/>
          <w:lang w:val="hy-AM"/>
        </w:rPr>
        <w:t>04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Default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113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D8E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53C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1A4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2016-02-19T11:49:00Z</cp:lastPrinted>
  <dcterms:created xsi:type="dcterms:W3CDTF">2015-08-10T13:28:00Z</dcterms:created>
  <dcterms:modified xsi:type="dcterms:W3CDTF">2016-05-04T11:15:00Z</dcterms:modified>
</cp:coreProperties>
</file>