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084A39" w:rsidRPr="00084A39">
        <w:rPr>
          <w:rStyle w:val="Strong"/>
          <w:rFonts w:ascii="GHEA Mariam" w:hAnsi="GHEA Mariam"/>
          <w:sz w:val="27"/>
          <w:szCs w:val="27"/>
        </w:rPr>
        <w:t>31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084A39" w:rsidRPr="00084A39">
        <w:rPr>
          <w:rStyle w:val="Strong"/>
          <w:rFonts w:ascii="GHEA Mariam" w:hAnsi="GHEA Mariam"/>
          <w:sz w:val="27"/>
          <w:szCs w:val="27"/>
        </w:rPr>
        <w:t>24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ՄԱՅԻՍԻ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D36FD1" w:rsidRDefault="00D36FD1" w:rsidP="00D36FD1">
      <w:pPr>
        <w:pStyle w:val="NoSpacing"/>
        <w:jc w:val="center"/>
        <w:rPr>
          <w:rStyle w:val="Strong"/>
          <w:rFonts w:ascii="GHEA Mariam" w:hAnsi="GHEA Mariam" w:cs="Sylfaen"/>
          <w:lang w:val="hy-AM"/>
        </w:rPr>
      </w:pPr>
      <w:r>
        <w:rPr>
          <w:rStyle w:val="Strong"/>
          <w:rFonts w:ascii="GHEA Mariam" w:hAnsi="GHEA Mariam" w:cs="Sylfaen"/>
          <w:lang w:val="hy-AM"/>
        </w:rPr>
        <w:t>ԿԱՊԱՆ</w:t>
      </w:r>
      <w:r>
        <w:rPr>
          <w:rStyle w:val="Strong"/>
          <w:rFonts w:ascii="GHEA Mariam" w:hAnsi="GHEA Mariam"/>
          <w:lang w:val="hy-AM"/>
        </w:rPr>
        <w:t xml:space="preserve">  </w:t>
      </w:r>
      <w:r>
        <w:rPr>
          <w:rStyle w:val="Strong"/>
          <w:rFonts w:ascii="GHEA Mariam" w:hAnsi="GHEA Mariam" w:cs="Sylfaen"/>
          <w:lang w:val="hy-AM"/>
        </w:rPr>
        <w:t>ՀԱՄԱՅՆՔԻ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ԱՎԱԳԱՆՈՒ</w:t>
      </w:r>
      <w:r>
        <w:rPr>
          <w:rStyle w:val="Strong"/>
          <w:rFonts w:ascii="GHEA Mariam" w:hAnsi="GHEA Mariam"/>
          <w:lang w:val="hy-AM"/>
        </w:rPr>
        <w:t xml:space="preserve"> 201</w:t>
      </w:r>
      <w:r w:rsidRPr="004850F2">
        <w:rPr>
          <w:rStyle w:val="Strong"/>
          <w:rFonts w:ascii="GHEA Mariam" w:hAnsi="GHEA Mariam"/>
          <w:lang w:val="hy-AM"/>
        </w:rPr>
        <w:t>6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ԹՎԱԿԱՆԻ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ՄԱՅԻՍԻ 24</w:t>
      </w:r>
      <w:r>
        <w:rPr>
          <w:rStyle w:val="Strong"/>
          <w:rFonts w:ascii="GHEA Mariam" w:hAnsi="GHEA Mariam"/>
          <w:lang w:val="hy-AM"/>
        </w:rPr>
        <w:t xml:space="preserve"> -</w:t>
      </w:r>
      <w:r>
        <w:rPr>
          <w:rStyle w:val="Strong"/>
          <w:rFonts w:ascii="GHEA Mariam" w:hAnsi="GHEA Mariam" w:cs="Sylfaen"/>
          <w:lang w:val="hy-AM"/>
        </w:rPr>
        <w:t>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ԹԻՎ</w:t>
      </w:r>
      <w:r>
        <w:rPr>
          <w:rStyle w:val="Strong"/>
          <w:rFonts w:ascii="GHEA Mariam" w:hAnsi="GHEA Mariam"/>
          <w:lang w:val="hy-AM"/>
        </w:rPr>
        <w:t xml:space="preserve"> 3 ԱՐՏԱՀԵՐԹ </w:t>
      </w:r>
      <w:r>
        <w:rPr>
          <w:rStyle w:val="Strong"/>
          <w:rFonts w:ascii="GHEA Mariam" w:hAnsi="GHEA Mariam" w:cs="Sylfaen"/>
          <w:lang w:val="hy-AM"/>
        </w:rPr>
        <w:t>ՆԻՍՏԻ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ՕՐԱԿԱՐԳԸ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ՀԱՍՏԱՏԵԼՈՒ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ՄԱՍԻՆ</w:t>
      </w:r>
    </w:p>
    <w:p w:rsidR="00D36FD1" w:rsidRDefault="00D36FD1" w:rsidP="00D36FD1">
      <w:pPr>
        <w:pStyle w:val="NoSpacing"/>
        <w:spacing w:line="276" w:lineRule="auto"/>
        <w:ind w:firstLine="709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15-րդ հոդվածներով և հաշվի առնելով համայնքի ղեկավարի առաջարկությունը նիստի օրակարգը հաստատելու մասին,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քվեարկության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92429">
        <w:rPr>
          <w:rFonts w:ascii="GHEA Mariam" w:hAnsi="GHEA Mariam"/>
          <w:b/>
          <w:i/>
          <w:u w:val="single"/>
          <w:lang w:val="hy-AM"/>
        </w:rPr>
        <w:t>10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92429">
        <w:rPr>
          <w:rFonts w:ascii="GHEA Mariam" w:hAnsi="GHEA Mariam"/>
          <w:b/>
          <w:i/>
          <w:u w:val="single"/>
          <w:lang w:val="hy-AM"/>
        </w:rPr>
        <w:t>0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92429">
        <w:rPr>
          <w:rFonts w:ascii="GHEA Mariam" w:hAnsi="GHEA Mariam"/>
          <w:b/>
          <w:i/>
          <w:u w:val="single"/>
          <w:lang w:val="hy-AM"/>
        </w:rPr>
        <w:t>0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ձեռնպահ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արդյունքներով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b/>
          <w:i/>
          <w:lang w:val="hy-AM"/>
        </w:rPr>
        <w:t> </w:t>
      </w:r>
      <w:r w:rsidRPr="00D36FD1">
        <w:rPr>
          <w:b/>
          <w:i/>
          <w:lang w:val="hy-AM"/>
        </w:rPr>
        <w:t xml:space="preserve">                  </w:t>
      </w:r>
      <w:r>
        <w:rPr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D36FD1" w:rsidRDefault="00D36FD1" w:rsidP="00D36FD1">
      <w:pPr>
        <w:pStyle w:val="NormalWeb"/>
        <w:spacing w:before="0" w:beforeAutospacing="0" w:after="0" w:afterAutospacing="0"/>
        <w:ind w:firstLine="709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Հաստատել Կապան  համայնքի ավագանու 2016 թվականի մայիսի 24 -ի թիվ 3 արտահերթ </w:t>
      </w:r>
      <w:r>
        <w:rPr>
          <w:rFonts w:ascii="Sylfaen" w:hAnsi="Sylfaen"/>
          <w:lang w:val="hy-AM"/>
        </w:rPr>
        <w:t> </w:t>
      </w:r>
      <w:r>
        <w:rPr>
          <w:rFonts w:ascii="GHEA Mariam" w:hAnsi="GHEA Mariam"/>
          <w:lang w:val="hy-AM"/>
        </w:rPr>
        <w:t>նիստի օրակարգը.</w:t>
      </w:r>
    </w:p>
    <w:p w:rsidR="00D36FD1" w:rsidRDefault="00D36FD1" w:rsidP="00D36FD1">
      <w:pPr>
        <w:pStyle w:val="NormalWeb"/>
        <w:numPr>
          <w:ilvl w:val="0"/>
          <w:numId w:val="14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«Հայջրմուղկոյուղի» փակ բաժնետիրական ընկերությանը սեփականության իրավունքով անհատույց գույք փոխանցելու մասին</w:t>
      </w:r>
    </w:p>
    <w:p w:rsidR="00001E64" w:rsidRDefault="00001E64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A048EE">
        <w:rPr>
          <w:rFonts w:ascii="GHEA Mariam" w:hAnsi="GHEA Mariam"/>
          <w:b/>
          <w:lang w:val="pt-BR"/>
        </w:rPr>
        <w:t xml:space="preserve"> </w:t>
      </w:r>
      <w:r w:rsidR="00A92429">
        <w:rPr>
          <w:rFonts w:ascii="GHEA Mariam" w:hAnsi="GHEA Mariam"/>
          <w:b/>
          <w:lang w:val="hy-AM"/>
        </w:rPr>
        <w:t>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92429" w:rsidRDefault="00A92429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ԱԹԱՋԱՆՅԱՆ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92429" w:rsidRDefault="00A92429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ԱՌԱՔԵԼՅԱՆ ՎԼԱԴԻԿ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ՄԻՐԶՈՅԱՆ ՄՀԵՐ</w:t>
      </w:r>
    </w:p>
    <w:p w:rsidR="00A92429" w:rsidRDefault="00A92429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A92429" w:rsidRDefault="00A92429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A92429" w:rsidRPr="00A92429" w:rsidRDefault="00A92429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ԹՈՒՄԱՆՅԱՆ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ԱՐԹՈՒՐ</w:t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Դեմ ( </w:t>
      </w:r>
      <w:r w:rsidR="00A92429">
        <w:rPr>
          <w:rFonts w:ascii="GHEA Mariam" w:hAnsi="GHEA Mariam"/>
          <w:b/>
          <w:lang w:val="hy-AM"/>
        </w:rPr>
        <w:t>0</w:t>
      </w:r>
      <w:r w:rsidR="00084A39" w:rsidRPr="00A92429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92429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084A39">
        <w:rPr>
          <w:rFonts w:ascii="GHEA Mariam" w:hAnsi="GHEA Mariam"/>
          <w:b/>
          <w:i/>
          <w:u w:val="single"/>
          <w:lang w:val="en-US"/>
        </w:rPr>
        <w:t>2</w:t>
      </w:r>
      <w:r w:rsidR="00A048EE">
        <w:rPr>
          <w:rFonts w:ascii="GHEA Mariam" w:hAnsi="GHEA Mariam"/>
          <w:b/>
          <w:i/>
          <w:u w:val="single"/>
          <w:lang w:val="hy-AM"/>
        </w:rPr>
        <w:t>4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231B69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4107AB"/>
    <w:multiLevelType w:val="hybridMultilevel"/>
    <w:tmpl w:val="4C04978C"/>
    <w:lvl w:ilvl="0" w:tplc="1B1425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4A39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2E2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0BD8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2F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2429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4ACB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6FD1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cp:lastPrinted>2016-05-24T13:58:00Z</cp:lastPrinted>
  <dcterms:created xsi:type="dcterms:W3CDTF">2015-08-10T13:28:00Z</dcterms:created>
  <dcterms:modified xsi:type="dcterms:W3CDTF">2016-05-24T13:59:00Z</dcterms:modified>
</cp:coreProperties>
</file>