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2F" w:rsidRDefault="00422B2F" w:rsidP="00422B2F">
      <w:pPr>
        <w:pStyle w:val="NoSpacing"/>
        <w:contextualSpacing/>
        <w:jc w:val="right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 xml:space="preserve">Նախագիծ         </w:t>
      </w:r>
    </w:p>
    <w:p w:rsidR="00422B2F" w:rsidRDefault="00422B2F" w:rsidP="00422B2F">
      <w:pPr>
        <w:pStyle w:val="NoSpacing"/>
        <w:spacing w:before="0" w:beforeAutospacing="0" w:after="0" w:afterAutospacing="0"/>
        <w:jc w:val="right"/>
        <w:rPr>
          <w:rStyle w:val="Strong"/>
          <w:rFonts w:ascii="GHEA Mariam" w:hAnsi="GHEA Mariam"/>
          <w:lang w:val="hy-AM"/>
        </w:rPr>
      </w:pPr>
    </w:p>
    <w:p w:rsidR="00422B2F" w:rsidRPr="00BE136B" w:rsidRDefault="00422B2F" w:rsidP="00422B2F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bCs/>
          <w:sz w:val="27"/>
          <w:szCs w:val="27"/>
          <w:lang w:val="hy-AM"/>
        </w:rPr>
        <w:t>ՈՐՈՇՈՒՄ</w:t>
      </w:r>
    </w:p>
    <w:p w:rsidR="00422B2F" w:rsidRDefault="00422B2F" w:rsidP="00422B2F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«____ »   _____________  2018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N _____</w:t>
      </w:r>
    </w:p>
    <w:p w:rsidR="00422B2F" w:rsidRDefault="00422B2F" w:rsidP="00422B2F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ՀԱՄԱՅՆՔԻ ՍԵՓԱԿԱՆՈՒԹՅՈՒՆ ՀԱՆԴԻՍԱՑՈՂ ԳՈՒՅՔԸ՝ </w:t>
      </w:r>
      <w:r w:rsidRPr="00262C2E">
        <w:rPr>
          <w:rFonts w:ascii="GHEA Mariam" w:hAnsi="GHEA Mariam"/>
          <w:b/>
          <w:sz w:val="24"/>
          <w:szCs w:val="24"/>
          <w:lang w:val="hy-AM"/>
        </w:rPr>
        <w:t xml:space="preserve">ԼԵՆՀԱՔԵՐ 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262C2E">
        <w:rPr>
          <w:rFonts w:ascii="GHEA Mariam" w:hAnsi="GHEA Mariam"/>
          <w:b/>
          <w:sz w:val="24"/>
          <w:szCs w:val="24"/>
          <w:lang w:val="hy-AM"/>
        </w:rPr>
        <w:t>ԹԱՂԱՄԱՍ</w:t>
      </w:r>
      <w:r>
        <w:rPr>
          <w:rFonts w:ascii="GHEA Mariam" w:hAnsi="GHEA Mariam"/>
          <w:b/>
          <w:sz w:val="24"/>
          <w:szCs w:val="24"/>
          <w:lang w:val="hy-AM"/>
        </w:rPr>
        <w:t>Ի ԹԻՎ 2</w:t>
      </w:r>
      <w:r w:rsidRPr="00262C2E">
        <w:rPr>
          <w:rFonts w:ascii="GHEA Mariam" w:hAnsi="GHEA Mariam"/>
          <w:b/>
          <w:sz w:val="24"/>
          <w:szCs w:val="24"/>
          <w:lang w:val="hy-AM"/>
        </w:rPr>
        <w:t>2</w:t>
      </w:r>
      <w:r>
        <w:rPr>
          <w:rFonts w:ascii="GHEA Mariam" w:hAnsi="GHEA Mariam"/>
          <w:b/>
          <w:sz w:val="24"/>
          <w:szCs w:val="24"/>
          <w:lang w:val="hy-AM"/>
        </w:rPr>
        <w:t xml:space="preserve"> ՀԱՍՑԵՈՒՄ ԳՏՆՎՈՂ </w:t>
      </w:r>
      <w:r w:rsidRPr="00262C2E">
        <w:rPr>
          <w:rFonts w:ascii="GHEA Mariam" w:hAnsi="GHEA Mariam"/>
          <w:b/>
          <w:sz w:val="24"/>
          <w:szCs w:val="24"/>
          <w:lang w:val="hy-AM"/>
        </w:rPr>
        <w:t>ՎԱՐՉԱԿԱՆ ՇԵՆՔԻ 2-ՐԴ,3-ՐԴ ԵՎ   4-ՐԴ ՀԱՐԿԵՐԸ՝ ԸՆԴՀԱՆՈՒՐ 2840.9</w:t>
      </w:r>
      <w:r>
        <w:rPr>
          <w:rFonts w:ascii="GHEA Mariam" w:hAnsi="GHEA Mariam"/>
          <w:b/>
          <w:sz w:val="24"/>
          <w:szCs w:val="24"/>
          <w:lang w:val="hy-AM"/>
        </w:rPr>
        <w:t xml:space="preserve"> ՔԱՌ.Մ. </w:t>
      </w:r>
      <w:r w:rsidRPr="00262C2E">
        <w:rPr>
          <w:rFonts w:ascii="GHEA Mariam" w:hAnsi="GHEA Mariam"/>
          <w:b/>
          <w:sz w:val="24"/>
          <w:szCs w:val="24"/>
          <w:lang w:val="hy-AM"/>
        </w:rPr>
        <w:t>ԱՐՏԱԴՐ</w:t>
      </w:r>
      <w:r>
        <w:rPr>
          <w:rFonts w:ascii="GHEA Mariam" w:hAnsi="GHEA Mariam"/>
          <w:b/>
          <w:sz w:val="24"/>
          <w:szCs w:val="24"/>
          <w:lang w:val="hy-AM"/>
        </w:rPr>
        <w:t>ԱԿԱՆ ՆՇԱՆԱԿՈՒԹՅԱՆ ՈՉ ԲՆԱԿԵԼԻ ՏԱՐԱԾՔԸ ՎԱՐՁԱԿԱԼՈՒԹՅԱՆ ԻՐԱՎՈՒՆՔՈՎ ՕԳՏԱԳՈՐԾՄԱՆ ՏՐԱՄԱԴՐԵԼՈՒ ՄԱՍԻՆ</w:t>
      </w:r>
    </w:p>
    <w:p w:rsidR="00422B2F" w:rsidRDefault="00422B2F" w:rsidP="00422B2F">
      <w:pPr>
        <w:pStyle w:val="NoSpacing"/>
        <w:spacing w:line="276" w:lineRule="auto"/>
        <w:ind w:firstLine="709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Ղեկավարվելով «Տեղական ինքնակառավարման մասին» Հայաստանի Հանրապետության օրենքի 18-րդ 21)-րդ կետով, Կապան համայնքի ավագանու 2018 թվականի փետրվարի 23-ի «Համայնքի սեփականություն համարվող գույքը վարձակալության իրավունքով օգտագործման տրամադրելու վարձավճարների չափերը հաստատելու մասին» թիվ 7-Ն որոշմամբ, </w:t>
      </w:r>
      <w:r>
        <w:rPr>
          <w:rFonts w:ascii="GHEA Mariam" w:hAnsi="GHEA Mariam" w:cs="Sylfaen"/>
          <w:lang w:val="hy-AM"/>
        </w:rPr>
        <w:t>հաշվի</w:t>
      </w:r>
      <w:r w:rsidRPr="00262C2E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առնելով </w:t>
      </w:r>
      <w:r>
        <w:rPr>
          <w:rFonts w:ascii="GHEA Mariam" w:hAnsi="GHEA Mariam"/>
          <w:lang w:val="hy-AM"/>
        </w:rPr>
        <w:t>«</w:t>
      </w:r>
      <w:r w:rsidRPr="00262C2E">
        <w:rPr>
          <w:rFonts w:ascii="GHEA Mariam" w:hAnsi="GHEA Mariam"/>
          <w:lang w:val="hy-AM"/>
        </w:rPr>
        <w:t>Եվրոպական համալսարան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Pr="003628C0">
        <w:rPr>
          <w:rFonts w:ascii="GHEA Mariam" w:hAnsi="GHEA Mariam" w:cs="Sylfaen"/>
          <w:lang w:val="hy-AM"/>
        </w:rPr>
        <w:t>հիմնադրամի</w:t>
      </w:r>
      <w:r>
        <w:rPr>
          <w:rFonts w:ascii="GHEA Mariam" w:hAnsi="GHEA Mariam" w:cs="Sylfaen"/>
          <w:lang w:val="hy-AM"/>
        </w:rPr>
        <w:t xml:space="preserve"> 2018 թվականի </w:t>
      </w:r>
      <w:r w:rsidRPr="003628C0">
        <w:rPr>
          <w:rFonts w:ascii="GHEA Mariam" w:hAnsi="GHEA Mariam" w:cs="Sylfaen"/>
          <w:lang w:val="hy-AM"/>
        </w:rPr>
        <w:t>դեկտեմբեր</w:t>
      </w:r>
      <w:r>
        <w:rPr>
          <w:rFonts w:ascii="GHEA Mariam" w:hAnsi="GHEA Mariam" w:cs="Sylfaen"/>
          <w:lang w:val="hy-AM"/>
        </w:rPr>
        <w:t xml:space="preserve">ի </w:t>
      </w:r>
      <w:r w:rsidRPr="003628C0">
        <w:rPr>
          <w:rFonts w:ascii="GHEA Mariam" w:hAnsi="GHEA Mariam" w:cs="Sylfaen"/>
          <w:lang w:val="hy-AM"/>
        </w:rPr>
        <w:t>17</w:t>
      </w:r>
      <w:r>
        <w:rPr>
          <w:rFonts w:ascii="GHEA Mariam" w:hAnsi="GHEA Mariam" w:cs="Sylfaen"/>
          <w:lang w:val="hy-AM"/>
        </w:rPr>
        <w:t>-ի</w:t>
      </w:r>
      <w:r w:rsidRPr="003628C0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դիմումը և համայնքի</w:t>
      </w:r>
      <w:r w:rsidRPr="003628C0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 w:rsidRPr="003628C0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որոշման</w:t>
      </w:r>
      <w:r w:rsidRPr="003628C0">
        <w:rPr>
          <w:rFonts w:ascii="GHEA Mariam" w:hAnsi="GHEA Mariam" w:cs="Sylfaen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նախագծի</w:t>
      </w:r>
      <w:r w:rsidRPr="003628C0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քվեարկության</w:t>
      </w:r>
      <w:r>
        <w:rPr>
          <w:lang w:val="hy-AM"/>
        </w:rPr>
        <w:t>  </w:t>
      </w:r>
      <w:r>
        <w:rPr>
          <w:rFonts w:ascii="GHEA Mariam" w:hAnsi="GHEA Mariam"/>
          <w:lang w:val="hy-AM"/>
        </w:rPr>
        <w:t xml:space="preserve"> _____ 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 w:cs="Sylfaen"/>
          <w:lang w:val="hy-AM"/>
        </w:rPr>
        <w:t>ձեռնպահ</w:t>
      </w:r>
      <w:r w:rsidRPr="003628C0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արդյունքներով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Sylfaen"/>
          <w:b/>
          <w:i/>
          <w:lang w:val="hy-AM"/>
        </w:rPr>
        <w:t>համայնքի</w:t>
      </w:r>
      <w:r w:rsidRPr="003628C0">
        <w:rPr>
          <w:rFonts w:ascii="GHEA Mariam" w:hAnsi="GHEA Mariam" w:cs="Sylfaen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b/>
          <w:i/>
          <w:lang w:val="hy-AM"/>
        </w:rPr>
        <w:t> 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b/>
          <w:i/>
          <w:lang w:val="hy-AM"/>
        </w:rPr>
        <w:t> 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422B2F" w:rsidRDefault="00422B2F" w:rsidP="00422B2F">
      <w:pPr>
        <w:pStyle w:val="ListParagraph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．</w:t>
      </w:r>
      <w:r>
        <w:rPr>
          <w:rFonts w:ascii="GHEA Mariam" w:hAnsi="GHEA Mariam"/>
          <w:sz w:val="24"/>
          <w:szCs w:val="24"/>
          <w:lang w:val="hy-AM"/>
        </w:rPr>
        <w:t xml:space="preserve"> Համայնքի սեփականություն հանդիսացող գույքը՝ Կապան քաղաքի  </w:t>
      </w:r>
      <w:r w:rsidRPr="003628C0">
        <w:rPr>
          <w:rFonts w:ascii="GHEA Mariam" w:hAnsi="GHEA Mariam"/>
          <w:sz w:val="24"/>
          <w:szCs w:val="24"/>
          <w:lang w:val="hy-AM"/>
        </w:rPr>
        <w:t>Լենհանքեր թաղամասի</w:t>
      </w:r>
      <w:r>
        <w:rPr>
          <w:rFonts w:ascii="GHEA Mariam" w:hAnsi="GHEA Mariam"/>
          <w:sz w:val="24"/>
          <w:szCs w:val="24"/>
          <w:lang w:val="hy-AM"/>
        </w:rPr>
        <w:t xml:space="preserve"> թիվ 2</w:t>
      </w:r>
      <w:r w:rsidRPr="003628C0"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GHEA Mariam" w:hAnsi="GHEA Mariam"/>
          <w:sz w:val="24"/>
          <w:szCs w:val="24"/>
          <w:lang w:val="hy-AM"/>
        </w:rPr>
        <w:t xml:space="preserve"> հասցեում գտնվող</w:t>
      </w:r>
      <w:r w:rsidRPr="003628C0">
        <w:rPr>
          <w:rFonts w:ascii="GHEA Mariam" w:hAnsi="GHEA Mariam"/>
          <w:sz w:val="24"/>
          <w:szCs w:val="24"/>
          <w:lang w:val="hy-AM"/>
        </w:rPr>
        <w:t xml:space="preserve"> վարչական շենքի 2-րդ, 3-րդ և 4-րդ հարկերը՝ ընդհանուր 2840.9</w:t>
      </w:r>
      <w:r>
        <w:rPr>
          <w:rFonts w:ascii="GHEA Mariam" w:hAnsi="GHEA Mariam"/>
          <w:sz w:val="24"/>
          <w:szCs w:val="24"/>
          <w:lang w:val="hy-AM"/>
        </w:rPr>
        <w:t xml:space="preserve"> քառ.մ մակերեսով </w:t>
      </w:r>
      <w:r w:rsidRPr="003628C0">
        <w:rPr>
          <w:rFonts w:ascii="GHEA Mariam" w:hAnsi="GHEA Mariam"/>
          <w:sz w:val="24"/>
          <w:szCs w:val="24"/>
          <w:lang w:val="hy-AM"/>
        </w:rPr>
        <w:t>արտադր</w:t>
      </w:r>
      <w:r>
        <w:rPr>
          <w:rFonts w:ascii="GHEA Mariam" w:hAnsi="GHEA Mariam"/>
          <w:sz w:val="24"/>
          <w:szCs w:val="24"/>
          <w:lang w:val="hy-AM"/>
        </w:rPr>
        <w:t xml:space="preserve">ական նշանակության ոչ բնակելի տարածքը </w:t>
      </w:r>
      <w:r w:rsidRPr="00C7085E">
        <w:rPr>
          <w:rFonts w:ascii="GHEA Mariam" w:hAnsi="GHEA Mariam"/>
          <w:sz w:val="24"/>
          <w:szCs w:val="24"/>
          <w:lang w:val="hy-AM"/>
        </w:rPr>
        <w:t>հինգ</w:t>
      </w:r>
      <w:r>
        <w:rPr>
          <w:rFonts w:ascii="GHEA Mariam" w:hAnsi="GHEA Mariam"/>
          <w:sz w:val="24"/>
          <w:szCs w:val="24"/>
          <w:lang w:val="hy-AM"/>
        </w:rPr>
        <w:t xml:space="preserve"> տարի ժամկետով վարձակալության իրավունքով տրամադրել </w:t>
      </w:r>
      <w:r>
        <w:rPr>
          <w:rFonts w:ascii="GHEA Mariam" w:hAnsi="GHEA Mariam"/>
          <w:lang w:val="hy-AM"/>
        </w:rPr>
        <w:t>«</w:t>
      </w:r>
      <w:r w:rsidRPr="00262C2E">
        <w:rPr>
          <w:rFonts w:ascii="GHEA Mariam" w:hAnsi="GHEA Mariam"/>
          <w:lang w:val="hy-AM"/>
        </w:rPr>
        <w:t>Եվրոպական համալսարան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Pr="003628C0">
        <w:rPr>
          <w:rFonts w:ascii="GHEA Mariam" w:hAnsi="GHEA Mariam" w:cs="Sylfaen"/>
          <w:lang w:val="hy-AM"/>
        </w:rPr>
        <w:t>հիմնադրամի</w:t>
      </w:r>
      <w:r w:rsidRPr="00C7085E"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sz w:val="24"/>
          <w:szCs w:val="24"/>
          <w:lang w:val="hy-AM"/>
        </w:rPr>
        <w:t xml:space="preserve">,  սահմանելով </w:t>
      </w:r>
      <w:r w:rsidRPr="00C7085E">
        <w:rPr>
          <w:rFonts w:ascii="GHEA Mariam" w:hAnsi="GHEA Mariam"/>
          <w:sz w:val="24"/>
          <w:szCs w:val="24"/>
          <w:lang w:val="hy-AM"/>
        </w:rPr>
        <w:t>227280</w:t>
      </w:r>
      <w:r>
        <w:rPr>
          <w:rFonts w:ascii="GHEA Mariam" w:hAnsi="GHEA Mariam"/>
          <w:sz w:val="24"/>
          <w:szCs w:val="24"/>
          <w:lang w:val="hy-AM"/>
        </w:rPr>
        <w:t xml:space="preserve"> /</w:t>
      </w:r>
      <w:r w:rsidRPr="00C7085E">
        <w:rPr>
          <w:rFonts w:ascii="GHEA Mariam" w:hAnsi="GHEA Mariam"/>
          <w:sz w:val="24"/>
          <w:szCs w:val="24"/>
          <w:lang w:val="hy-AM"/>
        </w:rPr>
        <w:t>երկու հարյուր քսանյոթ</w:t>
      </w:r>
      <w:r>
        <w:rPr>
          <w:rFonts w:ascii="GHEA Mariam" w:hAnsi="GHEA Mariam"/>
          <w:sz w:val="24"/>
          <w:szCs w:val="24"/>
          <w:lang w:val="hy-AM"/>
        </w:rPr>
        <w:t xml:space="preserve"> հազար</w:t>
      </w:r>
      <w:r w:rsidRPr="00C7085E">
        <w:rPr>
          <w:rFonts w:ascii="GHEA Mariam" w:hAnsi="GHEA Mariam"/>
          <w:sz w:val="24"/>
          <w:szCs w:val="24"/>
          <w:lang w:val="hy-AM"/>
        </w:rPr>
        <w:t xml:space="preserve"> երկու հարյուր ութսուն</w:t>
      </w:r>
      <w:r>
        <w:rPr>
          <w:rFonts w:ascii="GHEA Mariam" w:hAnsi="GHEA Mariam"/>
          <w:sz w:val="24"/>
          <w:szCs w:val="24"/>
          <w:lang w:val="hy-AM"/>
        </w:rPr>
        <w:t xml:space="preserve">/ ՀՀ դրամ ամսական վարձավճար: </w:t>
      </w:r>
    </w:p>
    <w:p w:rsidR="00422B2F" w:rsidRDefault="00422B2F" w:rsidP="00422B2F">
      <w:pPr>
        <w:pStyle w:val="ListParagraph"/>
        <w:spacing w:line="24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2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．</w:t>
      </w:r>
      <w:r>
        <w:rPr>
          <w:rFonts w:ascii="GHEA Mariam" w:hAnsi="GHEA Mariam" w:cs="Arial"/>
          <w:sz w:val="24"/>
          <w:szCs w:val="24"/>
          <w:lang w:val="hy-AM"/>
        </w:rPr>
        <w:t xml:space="preserve"> Համայնքի</w:t>
      </w:r>
      <w:r>
        <w:rPr>
          <w:rFonts w:ascii="GHEA Mariam" w:hAnsi="GHEA Mariam"/>
          <w:sz w:val="24"/>
          <w:szCs w:val="24"/>
          <w:lang w:val="hy-AM"/>
        </w:rPr>
        <w:t xml:space="preserve"> ղեկավարին՝ սույն որոշումից բխող գործառույթներն իրականացնել օրենսդրությամբ սահմանված կարգով: </w:t>
      </w:r>
    </w:p>
    <w:p w:rsidR="00422B2F" w:rsidRDefault="00422B2F" w:rsidP="00422B2F">
      <w:pPr>
        <w:spacing w:after="0"/>
        <w:rPr>
          <w:rFonts w:ascii="Sylfaen" w:hAnsi="Sylfaen"/>
          <w:lang w:val="hy-AM"/>
        </w:rPr>
      </w:pPr>
    </w:p>
    <w:p w:rsidR="00422B2F" w:rsidRPr="002F7273" w:rsidRDefault="00422B2F" w:rsidP="00422B2F">
      <w:pPr>
        <w:pStyle w:val="NoSpacing"/>
        <w:spacing w:before="0" w:beforeAutospacing="0" w:after="0" w:afterAutospacing="0"/>
        <w:ind w:left="708" w:firstLine="708"/>
        <w:jc w:val="both"/>
        <w:rPr>
          <w:rFonts w:ascii="Sylfaen" w:eastAsia="Calibri" w:hAnsi="Sylfaen"/>
          <w:sz w:val="22"/>
          <w:szCs w:val="22"/>
          <w:lang w:val="hy-AM" w:eastAsia="en-US"/>
        </w:rPr>
      </w:pPr>
    </w:p>
    <w:p w:rsidR="00422B2F" w:rsidRDefault="00422B2F" w:rsidP="00422B2F">
      <w:pPr>
        <w:rPr>
          <w:rFonts w:ascii="GHEA Mariam" w:hAnsi="GHEA Mariam"/>
          <w:b/>
          <w:lang w:val="hy-AM"/>
        </w:rPr>
      </w:pPr>
      <w:r w:rsidRPr="00002FDF">
        <w:rPr>
          <w:rFonts w:ascii="GHEA Mariam" w:hAnsi="GHEA Mariam"/>
          <w:b/>
          <w:lang w:val="hy-AM"/>
        </w:rPr>
        <w:t xml:space="preserve">                    </w:t>
      </w:r>
      <w:r>
        <w:rPr>
          <w:rFonts w:ascii="GHEA Mariam" w:hAnsi="GHEA Mariam"/>
          <w:b/>
          <w:lang w:val="hy-AM"/>
        </w:rPr>
        <w:t xml:space="preserve">ՀԱՄԱՅՆՔԻ ՂԵԿԱՎԱՐ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Pr="00BE136B">
        <w:rPr>
          <w:rFonts w:ascii="GHEA Mariam" w:hAnsi="GHEA Mariam"/>
          <w:b/>
          <w:lang w:val="hy-AM"/>
        </w:rPr>
        <w:t xml:space="preserve">             ԳԵՎՈՐԳ ՓԱՐՍ</w:t>
      </w:r>
      <w:r>
        <w:rPr>
          <w:rFonts w:ascii="GHEA Mariam" w:hAnsi="GHEA Mariam"/>
          <w:b/>
          <w:lang w:val="hy-AM"/>
        </w:rPr>
        <w:t>ՅԱՆ</w:t>
      </w:r>
    </w:p>
    <w:p w:rsidR="00422B2F" w:rsidRDefault="00422B2F" w:rsidP="00422B2F">
      <w:pPr>
        <w:rPr>
          <w:rFonts w:ascii="GHEA Mariam" w:hAnsi="GHEA Mariam"/>
          <w:b/>
          <w:lang w:val="hy-AM"/>
        </w:rPr>
      </w:pPr>
    </w:p>
    <w:p w:rsidR="00733999" w:rsidRDefault="00733999"/>
    <w:sectPr w:rsidR="00733999" w:rsidSect="00422B2F">
      <w:pgSz w:w="11906" w:h="16838"/>
      <w:pgMar w:top="568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2B2F"/>
    <w:rsid w:val="00422B2F"/>
    <w:rsid w:val="0073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22B2F"/>
    <w:rPr>
      <w:b/>
      <w:bCs/>
    </w:rPr>
  </w:style>
  <w:style w:type="paragraph" w:styleId="NoSpacing">
    <w:name w:val="No Spacing"/>
    <w:basedOn w:val="Normal"/>
    <w:uiPriority w:val="1"/>
    <w:qFormat/>
    <w:rsid w:val="0042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B2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STFC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2018-12-27T05:27:00Z</dcterms:created>
  <dcterms:modified xsi:type="dcterms:W3CDTF">2018-12-27T05:27:00Z</dcterms:modified>
</cp:coreProperties>
</file>