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4E" w:rsidRPr="004570EB" w:rsidRDefault="0081014E" w:rsidP="0081014E">
      <w:pPr>
        <w:pStyle w:val="NoSpacing"/>
        <w:jc w:val="right"/>
        <w:rPr>
          <w:rFonts w:ascii="GHEA Mariam" w:hAnsi="GHEA Mariam"/>
          <w:lang w:val="en-US"/>
        </w:rPr>
      </w:pPr>
      <w:r w:rsidRPr="00754E4E">
        <w:rPr>
          <w:rFonts w:ascii="GHEA Mariam" w:hAnsi="GHEA Mariam" w:cs="Sylfaen"/>
          <w:lang w:val="hy-AM"/>
        </w:rPr>
        <w:t>Նախագիծ</w:t>
      </w:r>
      <w:r w:rsidR="004570EB">
        <w:rPr>
          <w:rFonts w:ascii="GHEA Mariam" w:hAnsi="GHEA Mariam" w:cs="Sylfaen"/>
          <w:lang w:val="en-US"/>
        </w:rPr>
        <w:t xml:space="preserve"> 3</w:t>
      </w:r>
    </w:p>
    <w:p w:rsidR="0081014E" w:rsidRPr="00754E4E" w:rsidRDefault="0081014E" w:rsidP="0081014E">
      <w:pPr>
        <w:pStyle w:val="NoSpacing"/>
        <w:jc w:val="center"/>
        <w:rPr>
          <w:rFonts w:ascii="GHEA Mariam" w:hAnsi="GHEA Mariam"/>
          <w:lang w:val="hy-AM"/>
        </w:rPr>
      </w:pPr>
      <w:r w:rsidRPr="00754E4E">
        <w:rPr>
          <w:rFonts w:ascii="GHEA Mariam" w:hAnsi="GHEA Mariam" w:cs="Sylfaen"/>
          <w:b/>
          <w:bCs/>
          <w:sz w:val="27"/>
          <w:szCs w:val="27"/>
          <w:lang w:val="hy-AM"/>
        </w:rPr>
        <w:t>Ո</w:t>
      </w:r>
      <w:r w:rsidRPr="00754E4E">
        <w:rPr>
          <w:rFonts w:ascii="GHEA Mariam" w:hAnsi="GHEA Mariam"/>
          <w:b/>
          <w:bCs/>
          <w:sz w:val="27"/>
          <w:szCs w:val="27"/>
          <w:lang w:val="hy-AM"/>
        </w:rPr>
        <w:t xml:space="preserve"> </w:t>
      </w:r>
      <w:r w:rsidRPr="00754E4E">
        <w:rPr>
          <w:rFonts w:ascii="GHEA Mariam" w:hAnsi="GHEA Mariam" w:cs="Sylfaen"/>
          <w:b/>
          <w:bCs/>
          <w:sz w:val="27"/>
          <w:szCs w:val="27"/>
          <w:lang w:val="hy-AM"/>
        </w:rPr>
        <w:t>Ր</w:t>
      </w:r>
      <w:r w:rsidRPr="00754E4E">
        <w:rPr>
          <w:rFonts w:ascii="GHEA Mariam" w:hAnsi="GHEA Mariam"/>
          <w:b/>
          <w:bCs/>
          <w:sz w:val="27"/>
          <w:szCs w:val="27"/>
          <w:lang w:val="hy-AM"/>
        </w:rPr>
        <w:t xml:space="preserve"> </w:t>
      </w:r>
      <w:r w:rsidRPr="00754E4E">
        <w:rPr>
          <w:rFonts w:ascii="GHEA Mariam" w:hAnsi="GHEA Mariam" w:cs="Sylfaen"/>
          <w:b/>
          <w:bCs/>
          <w:sz w:val="27"/>
          <w:szCs w:val="27"/>
          <w:lang w:val="hy-AM"/>
        </w:rPr>
        <w:t>Ո</w:t>
      </w:r>
      <w:r w:rsidRPr="00754E4E">
        <w:rPr>
          <w:rFonts w:ascii="GHEA Mariam" w:hAnsi="GHEA Mariam"/>
          <w:b/>
          <w:bCs/>
          <w:sz w:val="27"/>
          <w:szCs w:val="27"/>
          <w:lang w:val="hy-AM"/>
        </w:rPr>
        <w:t xml:space="preserve"> </w:t>
      </w:r>
      <w:r w:rsidRPr="00754E4E">
        <w:rPr>
          <w:rFonts w:ascii="GHEA Mariam" w:hAnsi="GHEA Mariam" w:cs="Sylfaen"/>
          <w:b/>
          <w:bCs/>
          <w:sz w:val="27"/>
          <w:szCs w:val="27"/>
          <w:lang w:val="hy-AM"/>
        </w:rPr>
        <w:t>Շ</w:t>
      </w:r>
      <w:r w:rsidRPr="00754E4E">
        <w:rPr>
          <w:rFonts w:ascii="GHEA Mariam" w:hAnsi="GHEA Mariam"/>
          <w:b/>
          <w:bCs/>
          <w:sz w:val="27"/>
          <w:szCs w:val="27"/>
          <w:lang w:val="hy-AM"/>
        </w:rPr>
        <w:t xml:space="preserve"> </w:t>
      </w:r>
      <w:r w:rsidRPr="00754E4E">
        <w:rPr>
          <w:rFonts w:ascii="GHEA Mariam" w:hAnsi="GHEA Mariam" w:cs="Sylfaen"/>
          <w:b/>
          <w:bCs/>
          <w:sz w:val="27"/>
          <w:szCs w:val="27"/>
          <w:lang w:val="hy-AM"/>
        </w:rPr>
        <w:t>ՈՒ</w:t>
      </w:r>
      <w:r w:rsidRPr="00754E4E">
        <w:rPr>
          <w:rFonts w:ascii="GHEA Mariam" w:hAnsi="GHEA Mariam"/>
          <w:b/>
          <w:bCs/>
          <w:sz w:val="27"/>
          <w:szCs w:val="27"/>
          <w:lang w:val="hy-AM"/>
        </w:rPr>
        <w:t xml:space="preserve"> </w:t>
      </w:r>
      <w:r w:rsidRPr="00754E4E">
        <w:rPr>
          <w:rFonts w:ascii="GHEA Mariam" w:hAnsi="GHEA Mariam" w:cs="Sylfaen"/>
          <w:b/>
          <w:bCs/>
          <w:sz w:val="27"/>
          <w:szCs w:val="27"/>
          <w:lang w:val="hy-AM"/>
        </w:rPr>
        <w:t>Մ</w:t>
      </w:r>
    </w:p>
    <w:p w:rsidR="0081014E" w:rsidRPr="00754E4E" w:rsidRDefault="0081014E" w:rsidP="0081014E">
      <w:pPr>
        <w:pStyle w:val="NoSpacing"/>
        <w:jc w:val="center"/>
        <w:rPr>
          <w:rFonts w:ascii="GHEA Mariam" w:hAnsi="GHEA Mariam"/>
          <w:lang w:val="hy-AM"/>
        </w:rPr>
      </w:pPr>
      <w:r w:rsidRPr="00754E4E">
        <w:rPr>
          <w:rFonts w:ascii="GHEA Mariam" w:hAnsi="GHEA Mariam"/>
          <w:lang w:val="hy-AM"/>
        </w:rPr>
        <w:t xml:space="preserve">«____ »   _____________  2019 </w:t>
      </w:r>
      <w:r w:rsidRPr="00754E4E">
        <w:rPr>
          <w:rFonts w:ascii="GHEA Mariam" w:hAnsi="GHEA Mariam" w:cs="Sylfaen"/>
          <w:lang w:val="hy-AM"/>
        </w:rPr>
        <w:t>թվականի</w:t>
      </w:r>
      <w:r w:rsidRPr="00754E4E">
        <w:rPr>
          <w:rFonts w:ascii="GHEA Mariam" w:hAnsi="GHEA Mariam"/>
          <w:lang w:val="hy-AM"/>
        </w:rPr>
        <w:t xml:space="preserve"> N ___</w:t>
      </w:r>
      <w:r w:rsidR="00F76FC2">
        <w:rPr>
          <w:rFonts w:ascii="GHEA Mariam" w:hAnsi="GHEA Mariam"/>
          <w:lang w:val="en-US"/>
        </w:rPr>
        <w:t>-</w:t>
      </w:r>
      <w:r w:rsidR="00F76FC2">
        <w:rPr>
          <w:rFonts w:ascii="GHEA Mariam" w:hAnsi="GHEA Mariam"/>
          <w:lang w:val="hy-AM"/>
        </w:rPr>
        <w:t>Ն</w:t>
      </w:r>
    </w:p>
    <w:p w:rsidR="0081014E" w:rsidRDefault="0081014E" w:rsidP="0081014E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  <w:r w:rsidRPr="004D71D6">
        <w:rPr>
          <w:rFonts w:ascii="GHEA Mariam" w:hAnsi="GHEA Mariam"/>
          <w:b/>
          <w:lang w:val="hy-AM"/>
        </w:rPr>
        <w:t>ԿԱՊԱՆ  ՀԱՄԱՅՆՔՈՒՄ ՏԵՂԱԿԱՆ ՏՈՒՐՔԵՐԻ ԵՎ  ՎՃԱՐՆԵՐԻ ՏԵՍԱԿՆԵՐ</w:t>
      </w:r>
      <w:r>
        <w:rPr>
          <w:rFonts w:ascii="GHEA Mariam" w:hAnsi="GHEA Mariam"/>
          <w:b/>
          <w:lang w:val="hy-AM"/>
        </w:rPr>
        <w:t>Ն</w:t>
      </w:r>
      <w:r w:rsidRPr="004D71D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ՈՒ</w:t>
      </w:r>
      <w:r w:rsidRPr="004D71D6">
        <w:rPr>
          <w:rFonts w:ascii="GHEA Mariam" w:hAnsi="GHEA Mariam"/>
          <w:b/>
          <w:lang w:val="hy-AM"/>
        </w:rPr>
        <w:t xml:space="preserve"> ԴՐՈՒՅՔԱՉԱՓԵՐԸ ՍԱՀՄԱՆԵԼՈՒ  ՄԱՍԻՆ</w:t>
      </w:r>
    </w:p>
    <w:p w:rsidR="0081014E" w:rsidRPr="004D71D6" w:rsidRDefault="0081014E" w:rsidP="0081014E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</w:p>
    <w:p w:rsidR="0081014E" w:rsidRPr="004D71D6" w:rsidRDefault="0081014E" w:rsidP="0081014E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4F45DA"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</w:t>
      </w:r>
      <w:r>
        <w:rPr>
          <w:rFonts w:ascii="GHEA Mariam" w:hAnsi="GHEA Mariam" w:cs="Sylfaen"/>
          <w:lang w:val="hy-AM"/>
        </w:rPr>
        <w:t>ի</w:t>
      </w:r>
      <w:r w:rsidRPr="004F45DA">
        <w:rPr>
          <w:rFonts w:ascii="GHEA Mariam" w:hAnsi="GHEA Mariam" w:cs="Sylfaen"/>
          <w:lang w:val="hy-AM"/>
        </w:rPr>
        <w:t xml:space="preserve"> 18)-րդ և 19)-րդ կետերով, «Տեղական տուրքերի և վճարների մասին» Հայաստանի Հանրապետության օրենքի 3-րդ և 4-րդ գլուխների պահանջներով, «</w:t>
      </w:r>
      <w:r>
        <w:rPr>
          <w:rFonts w:ascii="GHEA Mariam" w:hAnsi="GHEA Mariam" w:cs="Sylfaen"/>
          <w:lang w:val="hy-AM"/>
        </w:rPr>
        <w:t>Նորմատիվ ի</w:t>
      </w:r>
      <w:r w:rsidRPr="004F45DA">
        <w:rPr>
          <w:rFonts w:ascii="GHEA Mariam" w:hAnsi="GHEA Mariam" w:cs="Sylfaen"/>
          <w:lang w:val="hy-AM"/>
        </w:rPr>
        <w:t>րավական ակտերի մասին» Հ</w:t>
      </w:r>
      <w:r>
        <w:rPr>
          <w:rFonts w:ascii="GHEA Mariam" w:hAnsi="GHEA Mariam" w:cs="Sylfaen"/>
          <w:lang w:val="hy-AM"/>
        </w:rPr>
        <w:t>այաստանի Հանրապետության օրենքի 37</w:t>
      </w:r>
      <w:r w:rsidRPr="004F45DA">
        <w:rPr>
          <w:rFonts w:ascii="GHEA Mariam" w:hAnsi="GHEA Mariam" w:cs="Sylfaen"/>
          <w:lang w:val="hy-AM"/>
        </w:rPr>
        <w:t>-րդ հոդվածով,</w:t>
      </w:r>
      <w:r w:rsidRPr="004F45DA">
        <w:rPr>
          <w:rFonts w:ascii="GHEA Mariam" w:hAnsi="GHEA Mariam"/>
          <w:lang w:val="hy-AM"/>
        </w:rPr>
        <w:t xml:space="preserve"> «Աղբահանության և սանիտարական մաքրման մասին» Հայաստանի Հանրապետության օրենքի</w:t>
      </w:r>
      <w:r>
        <w:rPr>
          <w:rFonts w:ascii="GHEA Mariam" w:hAnsi="GHEA Mariam"/>
          <w:lang w:val="hy-AM"/>
        </w:rPr>
        <w:t xml:space="preserve"> 5-րդ, 6-րդ և 14-րդ հոդվածներով</w:t>
      </w:r>
      <w:r w:rsidRPr="004F45DA">
        <w:rPr>
          <w:rFonts w:ascii="GHEA Mariam" w:hAnsi="GHEA Mariam" w:cs="Sylfaen"/>
          <w:lang w:val="hy-AM"/>
        </w:rPr>
        <w:t xml:space="preserve"> և հաշվի առնելով համայնքի ղեկավարի առաջարկությունը,</w:t>
      </w:r>
      <w:r w:rsidRPr="004F45DA">
        <w:rPr>
          <w:rFonts w:ascii="GHEA Mariam" w:hAnsi="GHEA Mariam"/>
          <w:lang w:val="hy-AM"/>
        </w:rPr>
        <w:t xml:space="preserve">  համայնքի ավագանին </w:t>
      </w:r>
      <w:r w:rsidRPr="004D71D6">
        <w:rPr>
          <w:rFonts w:ascii="GHEA Mariam" w:hAnsi="GHEA Mariam"/>
          <w:b/>
          <w:i/>
          <w:lang w:val="hy-AM"/>
        </w:rPr>
        <w:t>ո ր ո շ ու մ</w:t>
      </w:r>
      <w:r w:rsidRPr="004D71D6">
        <w:rPr>
          <w:rFonts w:ascii="Calibri" w:hAnsi="Calibri" w:cs="Calibri"/>
          <w:b/>
          <w:i/>
          <w:lang w:val="hy-AM"/>
        </w:rPr>
        <w:t> </w:t>
      </w:r>
      <w:r w:rsidRPr="004D71D6">
        <w:rPr>
          <w:rFonts w:ascii="GHEA Mariam" w:hAnsi="GHEA Mariam"/>
          <w:b/>
          <w:i/>
          <w:lang w:val="hy-AM"/>
        </w:rPr>
        <w:t xml:space="preserve"> </w:t>
      </w:r>
      <w:r w:rsidRPr="004D71D6">
        <w:rPr>
          <w:rFonts w:ascii="GHEA Mariam" w:hAnsi="GHEA Mariam" w:cs="GHEA Mariam"/>
          <w:b/>
          <w:i/>
          <w:lang w:val="hy-AM"/>
        </w:rPr>
        <w:t>է</w:t>
      </w:r>
      <w:r w:rsidRPr="004D71D6">
        <w:rPr>
          <w:rFonts w:ascii="GHEA Mariam" w:hAnsi="GHEA Mariam"/>
          <w:b/>
          <w:i/>
          <w:lang w:val="hy-AM"/>
        </w:rPr>
        <w:t>.</w:t>
      </w:r>
    </w:p>
    <w:p w:rsidR="0081014E" w:rsidRPr="00F65823" w:rsidRDefault="0081014E" w:rsidP="0081014E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1.</w:t>
      </w:r>
      <w:r w:rsidRPr="004D71D6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2020</w:t>
      </w:r>
      <w:r w:rsidRPr="004F45DA">
        <w:rPr>
          <w:rFonts w:ascii="GHEA Mariam" w:hAnsi="GHEA Mariam" w:cs="Sylfaen"/>
          <w:lang w:val="hy-AM"/>
        </w:rPr>
        <w:t xml:space="preserve"> թվականի համար 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սահմանել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հետևյալ տեսակներ</w:t>
      </w:r>
      <w:r>
        <w:rPr>
          <w:rFonts w:ascii="GHEA Mariam" w:hAnsi="GHEA Mariam" w:cs="Sylfaen"/>
          <w:lang w:val="hy-AM"/>
        </w:rPr>
        <w:t>ն ու դրույքաչափերը՝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right="3117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81014E" w:rsidRPr="004F45DA" w:rsidRDefault="0081014E" w:rsidP="0081014E">
      <w:pPr>
        <w:shd w:val="clear" w:color="auto" w:fill="FFFFFF"/>
        <w:tabs>
          <w:tab w:val="left" w:pos="7797"/>
        </w:tabs>
        <w:spacing w:after="0" w:line="240" w:lineRule="auto"/>
        <w:ind w:right="2550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D71D6" w:rsidRDefault="0081014E" w:rsidP="0081014E">
      <w:pPr>
        <w:shd w:val="clear" w:color="auto" w:fill="FFFFFF"/>
        <w:tabs>
          <w:tab w:val="left" w:pos="6521"/>
        </w:tabs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bCs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2)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right="2692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գործառական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Pr="004F45D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տրամաչափային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պարբերությամբ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միայն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իմաստով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նկատմամբ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ենթակետով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նորմերը և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right="1842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3)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4)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 վարչական տարածքում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 օրացուցային տարվա 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．</w:t>
      </w:r>
    </w:p>
    <w:p w:rsidR="0081014E" w:rsidRDefault="0081014E" w:rsidP="0081014E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5) Հայաստանի Հանրապետության կառավարության սահմանված ցանկում ընդգ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կված սահմանամերձ և բարձրլեռնային համայնքների վարչական տարածքում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բացառությամբ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միջպետական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հանրապետական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նշանակության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ավտոմոբիլային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ճանապարհների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կողեզրում՝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ւկացված նավթային գազերի վաճառքի թույլտվության համար՝ օրացուցային տարվա համար՝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100000 դրամ</w:t>
      </w:r>
      <w:r w:rsidRPr="004D71D6">
        <w:rPr>
          <w:rFonts w:ascii="MS Gothic" w:eastAsia="MS Gothic" w:hAnsi="MS Gothic" w:cs="MS Gothic" w:hint="eastAsia"/>
          <w:b/>
          <w:i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</w:p>
    <w:p w:rsidR="0081014E" w:rsidRPr="004F45DA" w:rsidRDefault="0081014E" w:rsidP="0081014E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6) համայնքի վարչական տարածքում գտնվող խանութներում և կրպակներւոմ հեղուկ վառելիքի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 w:rsidRPr="004F45DA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կետերում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ավտոմեքենաների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սպասարկման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նորոգման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ծառայության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օբյեկտներում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հեղուկների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Pr="004D71D6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D71D6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60000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7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 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8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12000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18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 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F80BFD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40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F80BFD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 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Pr="004D71D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14000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 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26000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81014E" w:rsidRPr="004F45DA" w:rsidRDefault="0081014E" w:rsidP="0081014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 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right="1983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9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350 դրամ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0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</w:t>
      </w:r>
      <w:r w:rsidRPr="00047017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`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</w:t>
      </w:r>
      <w:r w:rsidRPr="00047017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0000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100000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ներսում՝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140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lastRenderedPageBreak/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</w:t>
      </w:r>
      <w:r w:rsidRPr="00555A1E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20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</w:t>
      </w:r>
      <w:r w:rsidRPr="000722F0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D71D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՝</w:t>
      </w:r>
      <w:r w:rsidRPr="004D71D6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</w:t>
      </w:r>
      <w:r w:rsidRPr="004F45DA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։</w:t>
      </w:r>
    </w:p>
    <w:p w:rsidR="0081014E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2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միջպետական և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`                      20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թունդ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սոցիալական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                               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047017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դատարկ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վահանակների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 վարչական տարածքում այլ արտաքին գովազդ տեղադրելու թույլտվության համար սահմանված տուրքի 25</w:t>
      </w:r>
      <w:r w:rsidRPr="00164B9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%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-ի չափով – </w:t>
      </w:r>
      <w:r w:rsidRPr="00047017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375 դրամ, 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 w:rsidRPr="00164B9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.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գովազդակիրը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տեղաբաշխել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գովազդը՝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համայնքի վարչական տարածքում այլ արտաքին գովազդ տեղադրելու թույլտվության համար սահմանված տուրքի 10</w:t>
      </w:r>
      <w:r w:rsidRPr="00164B91">
        <w:rPr>
          <w:rFonts w:ascii="GHEA Mariam" w:eastAsia="Times New Roman" w:hAnsi="GHEA Mariam"/>
          <w:color w:val="000000"/>
          <w:sz w:val="24"/>
          <w:szCs w:val="24"/>
          <w:lang w:val="hy-AM"/>
        </w:rPr>
        <w:t>%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-ի չափով – </w:t>
      </w:r>
      <w:r w:rsidRPr="00047017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>150 դրամ։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13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Կապան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14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 երթուղային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մեքենայի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15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(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>1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6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81014E" w:rsidRPr="004D71D6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3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2500000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5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7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7000000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10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</w:t>
      </w:r>
      <w:r w:rsidRPr="004D71D6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10000000 </w:t>
      </w:r>
      <w:r w:rsidRPr="004D71D6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4F45DA">
        <w:rPr>
          <w:rFonts w:ascii="MS Gothic" w:eastAsia="MS Gothic" w:hAnsi="MS Gothic" w:cs="MS Gothic" w:hint="eastAsia"/>
          <w:i/>
          <w:color w:val="000000"/>
          <w:sz w:val="24"/>
          <w:szCs w:val="24"/>
          <w:lang w:val="hy-AM"/>
        </w:rPr>
        <w:t>，</w:t>
      </w:r>
    </w:p>
    <w:p w:rsidR="0081014E" w:rsidRPr="004F45DA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17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համայնքի վարչական տարածքում տեխնիկական և հատուկ նշանակության հրավառություն իրականացնելու թույլտվության համար՝ </w:t>
      </w:r>
    </w:p>
    <w:p w:rsidR="0081014E" w:rsidRPr="00317949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>օրացուցային տարվա համար՝</w:t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4F45DA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50000 դրամ</w:t>
      </w:r>
      <w:r w:rsidRPr="00317949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81014E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17949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18)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համայնքի տարածքում սահմանափակման ենթակա ծառայության օբյեկտի գործունեության թույլտվության համար՝</w:t>
      </w:r>
    </w:p>
    <w:p w:rsidR="0081014E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="0012673C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կարաոկեի, դիսկոտեկի, բաղնիքի, սաունայի և շոգեբաղնիքի համար՝ օրացուցային տարվա համար՝ համայնքի վարչական տարածքում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</w:t>
      </w:r>
      <w:r w:rsidRPr="00317949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0000 դրամ,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81014E" w:rsidRPr="00317949" w:rsidRDefault="0081014E" w:rsidP="0081014E">
      <w:pPr>
        <w:shd w:val="clear" w:color="auto" w:fill="FFFFFF"/>
        <w:spacing w:after="0" w:line="240" w:lineRule="auto"/>
        <w:ind w:firstLine="426"/>
        <w:jc w:val="both"/>
        <w:rPr>
          <w:rFonts w:ascii="Cambria Math" w:eastAsia="Times New Roman" w:hAnsi="Cambria Math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="0012673C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հեստապարային ակումբի համար՝ օրացուցային տարվա համար՝ համայնքի վարչական տարածքում՝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A79A2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300000 դրամ։</w:t>
      </w:r>
      <w:r>
        <w:rPr>
          <w:rFonts w:ascii="Cambria Math" w:eastAsia="Times New Roman" w:hAnsi="Cambria Math"/>
          <w:color w:val="000000"/>
          <w:sz w:val="24"/>
          <w:szCs w:val="24"/>
          <w:lang w:val="hy-AM"/>
        </w:rPr>
        <w:t xml:space="preserve"> </w:t>
      </w:r>
    </w:p>
    <w:p w:rsidR="0081014E" w:rsidRDefault="0081014E" w:rsidP="008101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</w:t>
      </w:r>
      <w:r w:rsidRPr="00FA223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-ին կետի 1-ին ենթակետի «ա» և «բ» պարբերությունների համար տուրքի դրույքաչափի համար կիրառել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«Տեղական տուրքերի և վճարների մասին» Հայաստանի Հանրա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պետության օրենքի 12-րդ հոդվածի 4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-րդ մասով նախատեսված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2,0 գործակիցը, բացառությամբ Կապան համայնքում ընդգրկված գյուղական բնակավայրերի համար։</w:t>
      </w:r>
    </w:p>
    <w:p w:rsidR="0081014E" w:rsidRDefault="0081014E" w:rsidP="008101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կետի 1-ին ենթակետի «գ» պարբերության և 2-րդ ենթակետի «ա» պարբերության համար տուրքի դրույքաչափի համար կիրառել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«Տեղական տուրքերի և վճարների մասին» Հայաստանի Հանրապետության օրենքի 12-րդ հոդվածի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-րդ մասով նախատեսված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3,0  գործակիցը։</w:t>
      </w:r>
    </w:p>
    <w:p w:rsidR="0081014E" w:rsidRDefault="0081014E" w:rsidP="008101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կետի 6-րդ ենթակետի համար տուրքի դրույքաչափի համար կիրառել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«Տեղական տուրքերի և վճարների մասին» Հայաստանի Հանրա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պետության օրենքի 12-րդ հոդվածի 2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-րդ մասով նախատեսված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0,75 գործակիցը։</w:t>
      </w:r>
    </w:p>
    <w:p w:rsidR="0081014E" w:rsidRDefault="0081014E" w:rsidP="008101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կետի 7-րդ ենթակետի, 10-րդ ենթակետի, 11-րդ ենթակետի «ա» պարբերության 5-րդ և 6-րդ նախադասությունների, 18-րդ ենթակետի «ա» պարբերության համար տուրքի դրույքաչափի համար կիրառել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«Տեղական տուրքերի և վճարների մասին» Հայաստանի Հանրա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պետության օրենքի 12-րդ հոդվածի 3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-րդ մասով նախատեսված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1,5  գործակիցը։</w:t>
      </w:r>
    </w:p>
    <w:p w:rsidR="0081014E" w:rsidRPr="00047017" w:rsidRDefault="0081014E" w:rsidP="008101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8-րդ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 համար  գյուղական բնակավայրերում</w:t>
      </w:r>
      <w:r w:rsidRPr="0004701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տուրքի դրույքաչափի համար կիրառել  «Տեղական տուրքերի և վճարների մասին» Հայաստանի Հանրապետության օրենքի 12-րդ հոդվածի 2-րդ մասով նախատեսված  0,3 գործակիցը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,  Կապան քաղաքի Վաչագան, Բաղաբուրջ, Բարաբաթում, Բեխ, Կավարտ, Արփիկ, Լենհանքեր, Աշոտավան, Շղարշիկ թաղամասերում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տուրքի դրույքաչափի համար կիրառել  «Տեղական տուրքերի և վճարների մասին» Հայաստանի Հանրապետության օրենքի 12-րդ հոդվածի 2-րդ մասով նախատեսված  0,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գործակիցը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/բացառությամբ Մ-2 մայրուղու եզրագծին հարող վաճառքի կետերի/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: </w:t>
      </w:r>
    </w:p>
    <w:p w:rsidR="0081014E" w:rsidRPr="00047017" w:rsidRDefault="0081014E" w:rsidP="008101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 1-ին կետի 15-րդ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ետի համար տուրքի դրույքաչափի համար կիրառել «Տեղական տուրքերի և վճարների մասին» Հայաստանի Հանրապետության օրենքի 12-րդ հոդվածի 2-րդ մասով նախատեսված  0,5 գործակիցը: </w:t>
      </w:r>
    </w:p>
    <w:p w:rsidR="0081014E" w:rsidRPr="00A90892" w:rsidRDefault="0081014E" w:rsidP="008101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կետի 16-րդ ենթակետի համար տուրքի դրույքաչափի համար կիրառել </w:t>
      </w:r>
      <w:r w:rsidRPr="004F45D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«Տեղական տուրքերի և վճարների մասին» Հայաստանի Հանրապետության օրենքի 12-րդ հոդվածի 2-րդ մասով նախատեսված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0,3 գործակիցը։</w:t>
      </w:r>
    </w:p>
    <w:p w:rsidR="0081014E" w:rsidRPr="004F45DA" w:rsidRDefault="0081014E" w:rsidP="0081014E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9</w:t>
      </w:r>
      <w:r w:rsidRPr="004F45DA">
        <w:rPr>
          <w:rFonts w:ascii="GHEA Mariam" w:hAnsi="GHEA Mariam"/>
          <w:lang w:val="hy-AM"/>
        </w:rPr>
        <w:t>.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Կապան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վարչական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սահմանել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վճարների</w:t>
      </w:r>
      <w:r w:rsidRPr="004F45DA">
        <w:rPr>
          <w:rFonts w:ascii="GHEA Mariam" w:hAnsi="GHEA Mariam"/>
          <w:lang w:val="pt-BR"/>
        </w:rPr>
        <w:t xml:space="preserve"> </w:t>
      </w:r>
      <w:r w:rsidRPr="004F45DA">
        <w:rPr>
          <w:rFonts w:ascii="GHEA Mariam" w:hAnsi="GHEA Mariam" w:cs="Sylfaen"/>
          <w:lang w:val="hy-AM"/>
        </w:rPr>
        <w:t>հետևյալ</w:t>
      </w:r>
      <w:r w:rsidRPr="004F45DA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տեսակներն</w:t>
      </w:r>
      <w:r w:rsidRPr="004F45DA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ու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դրույքաչափերը</w:t>
      </w:r>
      <w:r w:rsidRPr="004F45DA">
        <w:rPr>
          <w:rFonts w:ascii="GHEA Mariam" w:hAnsi="GHEA Mariam"/>
          <w:lang w:val="pt-BR"/>
        </w:rPr>
        <w:t>`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1) </w:t>
      </w:r>
      <w:r w:rsidRPr="004F45DA">
        <w:rPr>
          <w:rFonts w:ascii="GHEA Mariam" w:hAnsi="GHEA Mariam" w:cs="Sylfaen"/>
          <w:color w:val="000000"/>
          <w:lang w:val="hy-AM"/>
        </w:rPr>
        <w:t>ճարտարապետաշինարարական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նախագծային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փաստաթղթերով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lastRenderedPageBreak/>
        <w:t>նախատեսված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թույլտվություն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պահանջող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բոլոր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շինարարական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աշխատանքներն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իրականացնելուց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հետո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շենքերի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շինությունների</w:t>
      </w: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այդ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թվում</w:t>
      </w:r>
      <w:r w:rsidRPr="004F45DA">
        <w:rPr>
          <w:rFonts w:ascii="GHEA Mariam" w:hAnsi="GHEA Mariam"/>
          <w:color w:val="000000"/>
          <w:lang w:val="hy-AM"/>
        </w:rPr>
        <w:t>`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դրանց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վերակառուցումը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վերականգնումը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ուժեղացումը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արդիականացումը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ընդլայնումն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բարեկարգումը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կառուցման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ավարտը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ավարտական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ակտով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i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փաստագրման 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.  </w:t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Pr="004F45DA">
        <w:rPr>
          <w:rFonts w:ascii="GHEA Mariam" w:hAnsi="GHEA Mariam"/>
          <w:color w:val="000000"/>
          <w:lang w:val="hy-AM"/>
        </w:rPr>
        <w:tab/>
      </w:r>
      <w:r w:rsidR="0012673C">
        <w:rPr>
          <w:rFonts w:ascii="GHEA Mariam" w:hAnsi="GHEA Mariam"/>
          <w:color w:val="000000"/>
          <w:lang w:val="hy-AM"/>
        </w:rPr>
        <w:t xml:space="preserve">       </w:t>
      </w:r>
      <w:r w:rsidRPr="004F45DA">
        <w:rPr>
          <w:rFonts w:ascii="GHEA Mariam" w:hAnsi="GHEA Mariam"/>
          <w:color w:val="000000"/>
          <w:lang w:val="hy-AM"/>
        </w:rPr>
        <w:tab/>
      </w:r>
      <w:r w:rsidRPr="004D71D6">
        <w:rPr>
          <w:rFonts w:ascii="GHEA Mariam" w:hAnsi="GHEA Mariam"/>
          <w:b/>
          <w:color w:val="000000"/>
          <w:lang w:val="hy-AM"/>
        </w:rPr>
        <w:t xml:space="preserve"> </w:t>
      </w:r>
      <w:r w:rsidR="0012673C">
        <w:rPr>
          <w:rFonts w:ascii="GHEA Mariam" w:hAnsi="GHEA Mariam"/>
          <w:b/>
          <w:color w:val="000000"/>
          <w:lang w:val="hy-AM"/>
        </w:rPr>
        <w:t xml:space="preserve">        </w:t>
      </w:r>
      <w:r w:rsidRPr="004D71D6">
        <w:rPr>
          <w:rFonts w:ascii="GHEA Mariam" w:hAnsi="GHEA Mariam"/>
          <w:b/>
          <w:i/>
          <w:color w:val="000000"/>
          <w:lang w:val="hy-AM"/>
        </w:rPr>
        <w:t xml:space="preserve"> 7000 դրամ,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2)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տնօրինության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օգտագործման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ներքո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գտնվող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հողերը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հատկացնելու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 w:cs="Sylfaen"/>
          <w:color w:val="000000"/>
          <w:lang w:val="hy-AM"/>
        </w:rPr>
        <w:t>հետ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վերցնելու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վարձակալության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տրամադրելու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դեպքերում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փաստաթղթերի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փաթեթի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նախապատրաստման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`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</w:p>
    <w:p w:rsidR="0081014E" w:rsidRPr="004D71D6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 xml:space="preserve">.                                                                         </w:t>
      </w:r>
      <w:r w:rsidRPr="004F45DA">
        <w:rPr>
          <w:rFonts w:ascii="GHEA Mariam" w:hAnsi="GHEA Mariam"/>
          <w:i/>
          <w:color w:val="000000"/>
          <w:lang w:val="hy-AM"/>
        </w:rPr>
        <w:t xml:space="preserve"> </w:t>
      </w:r>
      <w:r w:rsidRPr="004D71D6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81014E" w:rsidRPr="004D71D6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>3) ճարտարապետաշինարարական նախագծային փաստաթղթերով նախատեսված աշխատանքներն ավարտելուց հետո շահագործման թույլտվության ձևակերպման համար՝ համայնքի մա</w:t>
      </w:r>
      <w:r>
        <w:rPr>
          <w:rFonts w:ascii="GHEA Mariam" w:hAnsi="GHEA Mariam"/>
          <w:color w:val="000000"/>
          <w:lang w:val="hy-AM"/>
        </w:rPr>
        <w:t xml:space="preserve">տուցած ծառայությունների դիմաց  </w:t>
      </w:r>
      <w:r w:rsidRPr="004F45DA">
        <w:rPr>
          <w:rFonts w:ascii="GHEA Mariam" w:hAnsi="GHEA Mariam"/>
          <w:color w:val="000000"/>
          <w:lang w:val="hy-AM"/>
        </w:rPr>
        <w:t xml:space="preserve">փոխհատուցման վճար           </w:t>
      </w:r>
      <w:r w:rsidRPr="004D71D6">
        <w:rPr>
          <w:rFonts w:ascii="GHEA Mariam" w:hAnsi="GHEA Mariam"/>
          <w:b/>
          <w:i/>
          <w:color w:val="000000"/>
          <w:lang w:val="hy-AM"/>
        </w:rPr>
        <w:t>3000 դրամ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4)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կազմակերպվող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մրցույթների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աճուրդների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մասնակցության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փոխհատուցման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վճար</w:t>
      </w:r>
      <w:r w:rsidRPr="004F45DA">
        <w:rPr>
          <w:rFonts w:ascii="GHEA Mariam" w:hAnsi="GHEA Mariam"/>
          <w:color w:val="000000"/>
          <w:lang w:val="hy-AM"/>
        </w:rPr>
        <w:t>.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յուրաքանչյուր մասնակցից                                                                                 </w:t>
      </w:r>
      <w:r w:rsidRPr="004D71D6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81014E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յուրաքանչյուր դիտորդից՝                                                                                     </w:t>
      </w:r>
      <w:r w:rsidRPr="004D71D6">
        <w:rPr>
          <w:rFonts w:ascii="GHEA Mariam" w:hAnsi="GHEA Mariam"/>
          <w:b/>
          <w:i/>
          <w:color w:val="000000"/>
          <w:lang w:val="hy-AM"/>
        </w:rPr>
        <w:t>500 դրամ</w:t>
      </w:r>
    </w:p>
    <w:p w:rsidR="0081014E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754E4E">
        <w:rPr>
          <w:rFonts w:ascii="GHEA Mariam" w:hAnsi="GHEA Mariam"/>
          <w:color w:val="000000"/>
          <w:lang w:val="hy-AM"/>
        </w:rPr>
        <w:t>5)</w:t>
      </w:r>
      <w:r>
        <w:rPr>
          <w:rFonts w:ascii="GHEA Mariam" w:hAnsi="GHEA Mariam"/>
          <w:b/>
          <w:i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կողմից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վճարողների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աշխատանքները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կազմակերպելու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վճարի չափը, շինարարական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խոշոր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եզրաչափի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հավաքման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 xml:space="preserve">փոխադրման համար վճարի չափը, 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ինչպես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նաև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վճարողներին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շինարարական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խոշոր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եզրաչափի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ինքնուրույն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հավաքման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փոխադրման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թույլտվության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վճարի չափը և դրանց արտոնությունների տրամադրման պայմաննները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սահմանվում</w:t>
      </w:r>
      <w:r>
        <w:rPr>
          <w:rFonts w:ascii="GHEA Mariam" w:hAnsi="GHEA Mariam"/>
          <w:color w:val="000000"/>
          <w:lang w:val="hy-AM"/>
        </w:rPr>
        <w:t xml:space="preserve"> են «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սանիտարական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մաքրման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մասին</w:t>
      </w:r>
      <w:r>
        <w:rPr>
          <w:rFonts w:ascii="GHEA Mariam" w:hAnsi="GHEA Mariam"/>
          <w:color w:val="000000"/>
          <w:lang w:val="hy-AM"/>
        </w:rPr>
        <w:t xml:space="preserve">» </w:t>
      </w:r>
      <w:r>
        <w:rPr>
          <w:rFonts w:ascii="GHEA Mariam" w:hAnsi="GHEA Mariam" w:cs="Sylfaen"/>
          <w:color w:val="000000"/>
          <w:lang w:val="hy-AM"/>
        </w:rPr>
        <w:t>Հայաստանի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Հանրապետության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օրենքով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սահմանված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կարգով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դրույքաչափերի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 xml:space="preserve">սահմաններում՝ համաձայն թիվ 1 հավելվածի։ 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6) </w:t>
      </w:r>
      <w:r w:rsidRPr="004F45DA">
        <w:rPr>
          <w:rFonts w:ascii="GHEA Mariam" w:hAnsi="GHEA Mariam" w:cs="Sylfaen"/>
          <w:color w:val="000000"/>
          <w:lang w:val="hy-AM"/>
        </w:rPr>
        <w:t>համայնքային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ենթակայության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մանկապարտեզների</w:t>
      </w:r>
      <w:r w:rsidRPr="004F45DA">
        <w:rPr>
          <w:rFonts w:ascii="GHEA Mariam" w:hAnsi="GHEA Mariam"/>
          <w:color w:val="000000"/>
          <w:lang w:val="hy-AM"/>
        </w:rPr>
        <w:t xml:space="preserve"> (նախադպրոցական ուսումնական հաստատությունների) և </w:t>
      </w:r>
      <w:r w:rsidRPr="004F45DA">
        <w:rPr>
          <w:rFonts w:ascii="GHEA Mariam" w:hAnsi="GHEA Mariam" w:cs="Sylfaen"/>
          <w:color w:val="000000"/>
          <w:lang w:val="hy-AM"/>
        </w:rPr>
        <w:t>արտադպրոցական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դաստիարակության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հաստատությունների</w:t>
      </w:r>
      <w:r w:rsidRPr="004F45DA">
        <w:rPr>
          <w:rFonts w:ascii="GHEA Mariam" w:hAnsi="GHEA Mariam"/>
          <w:color w:val="000000"/>
          <w:lang w:val="hy-AM"/>
        </w:rPr>
        <w:t xml:space="preserve"> (</w:t>
      </w:r>
      <w:r w:rsidRPr="004F45DA">
        <w:rPr>
          <w:rFonts w:ascii="GHEA Mariam" w:hAnsi="GHEA Mariam" w:cs="Sylfaen"/>
          <w:color w:val="000000"/>
          <w:lang w:val="hy-AM"/>
        </w:rPr>
        <w:t>երաժշտական</w:t>
      </w:r>
      <w:r w:rsidRPr="004F45DA">
        <w:rPr>
          <w:rFonts w:ascii="GHEA Mariam" w:hAnsi="GHEA Mariam"/>
          <w:color w:val="000000"/>
          <w:lang w:val="hy-AM"/>
        </w:rPr>
        <w:t xml:space="preserve">, </w:t>
      </w:r>
      <w:r w:rsidRPr="004F45DA">
        <w:rPr>
          <w:rFonts w:ascii="GHEA Mariam" w:hAnsi="GHEA Mariam" w:cs="Sylfaen"/>
          <w:color w:val="000000"/>
          <w:lang w:val="hy-AM"/>
        </w:rPr>
        <w:t>նկարչական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արվեստի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դպրոցներ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և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այլն</w:t>
      </w:r>
      <w:r w:rsidRPr="004F45DA">
        <w:rPr>
          <w:rFonts w:ascii="GHEA Mariam" w:hAnsi="GHEA Mariam"/>
          <w:color w:val="000000"/>
          <w:lang w:val="hy-AM"/>
        </w:rPr>
        <w:t xml:space="preserve">)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օգտվողների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կողմից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մատուցված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ծառայությունների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դիմաց</w:t>
      </w:r>
      <w:r w:rsidRPr="004F45DA">
        <w:rPr>
          <w:rFonts w:ascii="GHEA Mariam" w:hAnsi="GHEA Mariam"/>
          <w:color w:val="000000"/>
          <w:lang w:val="hy-AM"/>
        </w:rPr>
        <w:t xml:space="preserve"> փոխհատուցման վճարները և դրանց հավաքագրման կարգը սահմանվում են    համաձայն  թիվ </w:t>
      </w:r>
      <w:r>
        <w:rPr>
          <w:rFonts w:ascii="GHEA Mariam" w:hAnsi="GHEA Mariam"/>
          <w:color w:val="000000"/>
          <w:lang w:val="hy-AM"/>
        </w:rPr>
        <w:t>2</w:t>
      </w:r>
      <w:r w:rsidRPr="004F45DA">
        <w:rPr>
          <w:rFonts w:ascii="GHEA Mariam" w:hAnsi="GHEA Mariam"/>
          <w:color w:val="000000"/>
          <w:lang w:val="hy-AM"/>
        </w:rPr>
        <w:t xml:space="preserve"> հավելվածի</w:t>
      </w:r>
      <w:r>
        <w:rPr>
          <w:rFonts w:ascii="GHEA Mariam" w:hAnsi="GHEA Mariam"/>
          <w:color w:val="000000"/>
          <w:lang w:val="hy-AM"/>
        </w:rPr>
        <w:t xml:space="preserve">։ 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7) համայնքային ենթակայության կազմակերպությունների կողմից բնակչությանը մատուցվող ծառայությունների դիմաց փոխհատուցման վճարները և դրանց հավաքագրման կարգը սահմանվում են համաձայն   թիվ </w:t>
      </w:r>
      <w:r>
        <w:rPr>
          <w:rFonts w:ascii="GHEA Mariam" w:hAnsi="GHEA Mariam"/>
          <w:color w:val="000000"/>
          <w:lang w:val="hy-AM"/>
        </w:rPr>
        <w:t>3</w:t>
      </w:r>
      <w:r w:rsidRPr="004F45DA">
        <w:rPr>
          <w:rFonts w:ascii="GHEA Mariam" w:hAnsi="GHEA Mariam"/>
          <w:color w:val="000000"/>
          <w:lang w:val="hy-AM"/>
        </w:rPr>
        <w:t xml:space="preserve">  հավելվածի</w:t>
      </w:r>
      <w:r>
        <w:rPr>
          <w:rFonts w:ascii="GHEA Mariam" w:hAnsi="GHEA Mariam"/>
          <w:color w:val="000000"/>
          <w:lang w:val="hy-AM"/>
        </w:rPr>
        <w:t xml:space="preserve">։ 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8) </w:t>
      </w:r>
      <w:r w:rsidRPr="004F45DA">
        <w:rPr>
          <w:rFonts w:ascii="GHEA Mariam" w:hAnsi="GHEA Mariam" w:cs="Sylfaen"/>
          <w:color w:val="000000"/>
          <w:lang w:val="hy-AM"/>
        </w:rPr>
        <w:t>համայնքի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արխիվից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փաստաթղթերի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պատճեններ և կրկնօրինակներ 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տրամադրելու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մեկ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փաստաթղթի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>համար՝</w:t>
      </w:r>
      <w:r w:rsidRPr="004F45DA">
        <w:rPr>
          <w:rFonts w:ascii="GHEA Mariam" w:hAnsi="GHEA Mariam"/>
          <w:color w:val="000000"/>
          <w:lang w:val="hy-AM"/>
        </w:rPr>
        <w:t xml:space="preserve"> </w:t>
      </w:r>
      <w:r w:rsidRPr="004F45DA">
        <w:rPr>
          <w:rFonts w:ascii="GHEA Mariam" w:hAnsi="GHEA Mariam" w:cs="Sylfaen"/>
          <w:color w:val="000000"/>
          <w:lang w:val="hy-AM"/>
        </w:rPr>
        <w:t xml:space="preserve">                                          </w:t>
      </w:r>
      <w:r w:rsidRPr="004D71D6">
        <w:rPr>
          <w:rFonts w:ascii="GHEA Mariam" w:hAnsi="GHEA Mariam" w:cs="Sylfaen"/>
          <w:b/>
          <w:i/>
          <w:color w:val="000000"/>
          <w:lang w:val="hy-AM"/>
        </w:rPr>
        <w:t>1000 դրամ</w:t>
      </w:r>
    </w:p>
    <w:p w:rsidR="0081014E" w:rsidRPr="004F45DA" w:rsidRDefault="0081014E" w:rsidP="0081014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4F45DA">
        <w:rPr>
          <w:rFonts w:ascii="Calibri" w:hAnsi="Calibri" w:cs="Calibri"/>
          <w:color w:val="000000"/>
          <w:lang w:val="hy-AM"/>
        </w:rPr>
        <w:t> </w:t>
      </w:r>
      <w:r w:rsidRPr="004F45DA">
        <w:rPr>
          <w:rFonts w:ascii="GHEA Mariam" w:hAnsi="GHEA Mariam" w:cs="Sylfaen"/>
          <w:lang w:val="hy-AM"/>
        </w:rPr>
        <w:t>9) 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տարածքում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տեղակայված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անշարժ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գույքի</w:t>
      </w:r>
    </w:p>
    <w:p w:rsidR="0081014E" w:rsidRDefault="0081014E" w:rsidP="0081014E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>հասցեավորման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համար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մատուցված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ծառայության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դիմաց</w:t>
      </w:r>
      <w:r w:rsidRPr="004F45DA">
        <w:rPr>
          <w:rFonts w:ascii="GHEA Mariam" w:hAnsi="GHEA Mariam"/>
          <w:lang w:val="hy-AM"/>
        </w:rPr>
        <w:t>`</w:t>
      </w:r>
      <w:r w:rsidRPr="004F45DA">
        <w:rPr>
          <w:rFonts w:ascii="GHEA Mariam" w:hAnsi="GHEA Mariam"/>
          <w:lang w:val="hy-AM"/>
        </w:rPr>
        <w:tab/>
      </w:r>
    </w:p>
    <w:p w:rsidR="0081014E" w:rsidRDefault="0081014E" w:rsidP="0081014E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/>
          <w:lang w:val="hy-AM"/>
        </w:rPr>
        <w:t>ա</w:t>
      </w:r>
      <w:r w:rsidR="0012673C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 xml:space="preserve"> Կապան քաղաքի համար /բացառությամբ </w:t>
      </w:r>
      <w:r>
        <w:rPr>
          <w:rFonts w:ascii="GHEA Mariam" w:hAnsi="GHEA Mariam" w:cs="Sylfaen"/>
          <w:color w:val="000000"/>
          <w:lang w:val="hy-AM"/>
        </w:rPr>
        <w:t xml:space="preserve">Վաչագան, Բաղաբուրջ, Բարաբաթում, Բեխ, Կավարտ, Արփիկ, Լենհանքեր, Աշոտավան, Շղարշիկ թաղամասեր/ </w:t>
      </w:r>
      <w:r w:rsidRPr="004F45DA">
        <w:rPr>
          <w:rFonts w:ascii="GHEA Mariam" w:hAnsi="GHEA Mariam"/>
          <w:lang w:val="hy-AM"/>
        </w:rPr>
        <w:t xml:space="preserve">         </w:t>
      </w:r>
      <w:r>
        <w:rPr>
          <w:rFonts w:ascii="GHEA Mariam" w:hAnsi="GHEA Mariam"/>
          <w:b/>
          <w:i/>
          <w:lang w:val="hy-AM"/>
        </w:rPr>
        <w:t>5</w:t>
      </w:r>
      <w:r w:rsidRPr="004D71D6">
        <w:rPr>
          <w:rFonts w:ascii="GHEA Mariam" w:hAnsi="GHEA Mariam"/>
          <w:b/>
          <w:i/>
          <w:lang w:val="hy-AM"/>
        </w:rPr>
        <w:t xml:space="preserve">000 </w:t>
      </w:r>
      <w:r w:rsidRPr="004D71D6">
        <w:rPr>
          <w:rFonts w:ascii="GHEA Mariam" w:hAnsi="GHEA Mariam" w:cs="Sylfaen"/>
          <w:b/>
          <w:i/>
          <w:lang w:val="hy-AM"/>
        </w:rPr>
        <w:t>դրամ</w:t>
      </w:r>
    </w:p>
    <w:p w:rsidR="0081014E" w:rsidRPr="00A25959" w:rsidRDefault="0081014E" w:rsidP="0081014E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</w:t>
      </w:r>
      <w:r w:rsidR="0012673C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Sylfaen"/>
          <w:lang w:val="hy-AM"/>
        </w:rPr>
        <w:t xml:space="preserve"> Կապան համայնքում ընդգրկված գյուղերի և Կապան քաղաքի </w:t>
      </w:r>
      <w:r>
        <w:rPr>
          <w:rFonts w:ascii="GHEA Mariam" w:hAnsi="GHEA Mariam" w:cs="Sylfaen"/>
          <w:color w:val="000000"/>
          <w:lang w:val="hy-AM"/>
        </w:rPr>
        <w:t>Վաչագան, Բաղաբուրջ, Բարաբաթում, Բեխ, Կավարտ, Արփիկ, Լենհանքեր, Աշոտավան, Շղարշիկ թաղամասերի համար՝</w:t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 w:rsidRPr="00A25959">
        <w:rPr>
          <w:rFonts w:ascii="GHEA Mariam" w:hAnsi="GHEA Mariam" w:cs="Sylfaen"/>
          <w:b/>
          <w:i/>
          <w:color w:val="000000"/>
          <w:lang w:val="hy-AM"/>
        </w:rPr>
        <w:t>2000 դրամ,</w:t>
      </w:r>
      <w:r>
        <w:rPr>
          <w:rFonts w:ascii="GHEA Mariam" w:hAnsi="GHEA Mariam" w:cs="Sylfaen"/>
          <w:color w:val="000000"/>
          <w:lang w:val="hy-AM"/>
        </w:rPr>
        <w:t xml:space="preserve">  </w:t>
      </w:r>
    </w:p>
    <w:p w:rsidR="0081014E" w:rsidRPr="004F45DA" w:rsidRDefault="0081014E" w:rsidP="0081014E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4F45DA">
        <w:rPr>
          <w:rFonts w:ascii="GHEA Mariam" w:hAnsi="GHEA Mariam" w:cs="Sylfaen"/>
          <w:lang w:val="hy-AM"/>
        </w:rPr>
        <w:t xml:space="preserve">10) </w:t>
      </w:r>
      <w:r w:rsidR="0012673C">
        <w:rPr>
          <w:rFonts w:ascii="GHEA Mariam" w:hAnsi="GHEA Mariam" w:cs="Sylfaen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Քաղաքացիական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կացության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ակտերի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գրանցման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մարմնի</w:t>
      </w:r>
    </w:p>
    <w:p w:rsidR="0081014E" w:rsidRPr="004F45DA" w:rsidRDefault="0081014E" w:rsidP="0081014E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4F45DA">
        <w:rPr>
          <w:rFonts w:ascii="GHEA Mariam" w:hAnsi="GHEA Mariam" w:cs="Sylfaen"/>
          <w:lang w:val="hy-AM"/>
        </w:rPr>
        <w:t>աշխատավայրից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դուրս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քաղաքացիական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կացության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ակտերի</w:t>
      </w:r>
    </w:p>
    <w:p w:rsidR="0081014E" w:rsidRDefault="0081014E" w:rsidP="0081014E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4F45DA">
        <w:rPr>
          <w:rFonts w:ascii="GHEA Mariam" w:hAnsi="GHEA Mariam" w:cs="Sylfaen"/>
          <w:lang w:val="hy-AM"/>
        </w:rPr>
        <w:t>պետական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գրանցումները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կատարելու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դեպքում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վճար</w:t>
      </w:r>
      <w:r w:rsidRPr="004F45DA">
        <w:rPr>
          <w:rFonts w:ascii="GHEA Mariam" w:hAnsi="GHEA Mariam"/>
          <w:lang w:val="hy-AM"/>
        </w:rPr>
        <w:t xml:space="preserve">`            </w:t>
      </w:r>
      <w:r w:rsidRPr="00BC58FD">
        <w:rPr>
          <w:rFonts w:ascii="GHEA Mariam" w:hAnsi="GHEA Mariam"/>
          <w:i/>
          <w:lang w:val="hy-AM"/>
        </w:rPr>
        <w:tab/>
        <w:t>3</w:t>
      </w:r>
      <w:r w:rsidRPr="00BC58FD">
        <w:rPr>
          <w:rFonts w:ascii="GHEA Mariam" w:hAnsi="GHEA Mariam"/>
          <w:b/>
          <w:i/>
          <w:lang w:val="hy-AM"/>
        </w:rPr>
        <w:t>0000</w:t>
      </w:r>
      <w:r w:rsidRPr="004D71D6">
        <w:rPr>
          <w:rFonts w:ascii="GHEA Mariam" w:hAnsi="GHEA Mariam"/>
          <w:b/>
          <w:i/>
          <w:lang w:val="hy-AM"/>
        </w:rPr>
        <w:t xml:space="preserve"> </w:t>
      </w:r>
      <w:r w:rsidRPr="004D71D6">
        <w:rPr>
          <w:rFonts w:ascii="GHEA Mariam" w:hAnsi="GHEA Mariam" w:cs="Sylfaen"/>
          <w:b/>
          <w:i/>
          <w:lang w:val="hy-AM"/>
        </w:rPr>
        <w:t>դրամ</w:t>
      </w:r>
      <w:r>
        <w:rPr>
          <w:rFonts w:ascii="GHEA Mariam" w:hAnsi="GHEA Mariam"/>
          <w:b/>
          <w:i/>
          <w:lang w:val="hy-AM"/>
        </w:rPr>
        <w:t xml:space="preserve">, </w:t>
      </w:r>
    </w:p>
    <w:p w:rsidR="0081014E" w:rsidRDefault="0081014E" w:rsidP="0081014E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2C1AEF">
        <w:rPr>
          <w:rFonts w:ascii="GHEA Mariam" w:hAnsi="GHEA Mariam"/>
          <w:lang w:val="hy-AM"/>
        </w:rPr>
        <w:lastRenderedPageBreak/>
        <w:t xml:space="preserve">11) </w:t>
      </w:r>
      <w:r>
        <w:rPr>
          <w:rFonts w:ascii="GHEA Mariam" w:hAnsi="GHEA Mariam"/>
          <w:lang w:val="hy-AM"/>
        </w:rPr>
        <w:t xml:space="preserve">համայնքի վարչական տարածքում, սակայն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միջոցառումների անցկացնելու համար՝ </w:t>
      </w:r>
    </w:p>
    <w:p w:rsidR="0081014E" w:rsidRPr="002C1AEF" w:rsidRDefault="0081014E" w:rsidP="0081014E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</w:t>
      </w:r>
      <w:r w:rsidR="0012673C">
        <w:rPr>
          <w:rFonts w:ascii="GHEA Mariam" w:hAnsi="GHEA Mariam"/>
          <w:lang w:val="hy-AM"/>
        </w:rPr>
        <w:t>.</w:t>
      </w:r>
      <w:r w:rsidRPr="002C1AEF">
        <w:rPr>
          <w:rFonts w:ascii="GHEA Mariam" w:hAnsi="GHEA Mariam"/>
          <w:lang w:val="hy-AM"/>
        </w:rPr>
        <w:t xml:space="preserve"> մեծ տաղավարների համար </w:t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>
        <w:rPr>
          <w:rFonts w:ascii="GHEA Mariam" w:hAnsi="GHEA Mariam"/>
          <w:b/>
          <w:i/>
          <w:lang w:val="hy-AM"/>
        </w:rPr>
        <w:t>5</w:t>
      </w:r>
      <w:r w:rsidRPr="002C1AEF">
        <w:rPr>
          <w:rFonts w:ascii="GHEA Mariam" w:hAnsi="GHEA Mariam"/>
          <w:b/>
          <w:i/>
          <w:lang w:val="hy-AM"/>
        </w:rPr>
        <w:t>000 դրամ,</w:t>
      </w:r>
      <w:r w:rsidRPr="002C1AEF">
        <w:rPr>
          <w:rFonts w:ascii="GHEA Mariam" w:hAnsi="GHEA Mariam"/>
          <w:lang w:val="hy-AM"/>
        </w:rPr>
        <w:t xml:space="preserve"> </w:t>
      </w:r>
    </w:p>
    <w:p w:rsidR="0081014E" w:rsidRPr="002C1AEF" w:rsidRDefault="0081014E" w:rsidP="0081014E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2C1AEF">
        <w:rPr>
          <w:rFonts w:ascii="GHEA Mariam" w:hAnsi="GHEA Mariam"/>
          <w:lang w:val="hy-AM"/>
        </w:rPr>
        <w:t>բ</w:t>
      </w:r>
      <w:r w:rsidR="0012673C">
        <w:rPr>
          <w:rFonts w:ascii="Cambria Math" w:hAnsi="Cambria Math" w:cs="Cambria Math"/>
          <w:lang w:val="hy-AM"/>
        </w:rPr>
        <w:t>.</w:t>
      </w:r>
      <w:r w:rsidRPr="002C1AEF">
        <w:rPr>
          <w:rFonts w:ascii="GHEA Mariam" w:hAnsi="GHEA Mariam"/>
          <w:lang w:val="hy-AM"/>
        </w:rPr>
        <w:t xml:space="preserve"> փոքր տաղավարների համար</w:t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 w:rsidRPr="002C1AEF">
        <w:rPr>
          <w:rFonts w:ascii="GHEA Mariam" w:hAnsi="GHEA Mariam"/>
          <w:lang w:val="hy-AM"/>
        </w:rPr>
        <w:tab/>
      </w:r>
      <w:r>
        <w:rPr>
          <w:rFonts w:ascii="GHEA Mariam" w:hAnsi="GHEA Mariam"/>
          <w:b/>
          <w:i/>
          <w:lang w:val="hy-AM"/>
        </w:rPr>
        <w:t>3</w:t>
      </w:r>
      <w:r w:rsidRPr="002C1AEF">
        <w:rPr>
          <w:rFonts w:ascii="GHEA Mariam" w:hAnsi="GHEA Mariam"/>
          <w:b/>
          <w:i/>
          <w:lang w:val="hy-AM"/>
        </w:rPr>
        <w:t>000 դրամ։</w:t>
      </w:r>
      <w:r w:rsidRPr="002C1AEF">
        <w:rPr>
          <w:rFonts w:ascii="GHEA Mariam" w:hAnsi="GHEA Mariam"/>
          <w:lang w:val="hy-AM"/>
        </w:rPr>
        <w:t xml:space="preserve"> </w:t>
      </w:r>
    </w:p>
    <w:p w:rsidR="0081014E" w:rsidRDefault="0081014E" w:rsidP="0081014E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10</w:t>
      </w:r>
      <w:r w:rsidR="0012673C">
        <w:rPr>
          <w:rFonts w:ascii="GHEA Mariam" w:hAnsi="GHEA Mariam" w:cs="Sylfaen"/>
          <w:lang w:val="hy-AM"/>
        </w:rPr>
        <w:t xml:space="preserve">. </w:t>
      </w:r>
      <w:r w:rsidRPr="004F45DA">
        <w:rPr>
          <w:rFonts w:ascii="GHEA Mariam" w:hAnsi="GHEA Mariam" w:cs="Sylfaen"/>
          <w:lang w:val="hy-AM"/>
        </w:rPr>
        <w:t>20</w:t>
      </w:r>
      <w:r>
        <w:rPr>
          <w:rFonts w:ascii="GHEA Mariam" w:hAnsi="GHEA Mariam" w:cs="Sylfaen"/>
          <w:lang w:val="hy-AM"/>
        </w:rPr>
        <w:t xml:space="preserve">20 </w:t>
      </w:r>
      <w:r w:rsidRPr="004F45DA">
        <w:rPr>
          <w:rFonts w:ascii="GHEA Mariam" w:hAnsi="GHEA Mariam" w:cs="Sylfaen"/>
          <w:lang w:val="hy-AM"/>
        </w:rPr>
        <w:t xml:space="preserve">թվականի </w:t>
      </w:r>
      <w:r>
        <w:rPr>
          <w:rFonts w:ascii="GHEA Mariam" w:hAnsi="GHEA Mariam" w:cs="Sylfaen"/>
          <w:lang w:val="hy-AM"/>
        </w:rPr>
        <w:t>հունվարի 1-ից</w:t>
      </w:r>
      <w:r w:rsidRPr="004F45DA">
        <w:rPr>
          <w:rFonts w:ascii="GHEA Mariam" w:hAnsi="GHEA Mariam" w:cs="Sylfaen"/>
          <w:lang w:val="hy-AM"/>
        </w:rPr>
        <w:t xml:space="preserve"> ուժը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կորցրած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ճանաչել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2018 թվականի դեկտեմբերի 27</w:t>
      </w:r>
      <w:r w:rsidRPr="004F45DA">
        <w:rPr>
          <w:rFonts w:ascii="GHEA Mariam" w:hAnsi="GHEA Mariam"/>
          <w:lang w:val="hy-AM"/>
        </w:rPr>
        <w:t>-ի «</w:t>
      </w:r>
      <w:r w:rsidRPr="004F45DA">
        <w:rPr>
          <w:rFonts w:ascii="GHEA Mariam" w:hAnsi="GHEA Mariam" w:cs="Sylfaen"/>
          <w:lang w:val="hy-AM"/>
        </w:rPr>
        <w:t>Կապան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համայնքում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տեղական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տուրքերի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և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վճարների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դրույքաչափեր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սահմանելու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մասին</w:t>
      </w:r>
      <w:r w:rsidRPr="004F45DA">
        <w:rPr>
          <w:rFonts w:ascii="GHEA Mariam" w:hAnsi="GHEA Mariam"/>
          <w:lang w:val="hy-AM"/>
        </w:rPr>
        <w:t xml:space="preserve">» </w:t>
      </w:r>
      <w:r w:rsidRPr="004F45DA">
        <w:rPr>
          <w:rFonts w:ascii="GHEA Mariam" w:hAnsi="GHEA Mariam" w:cs="Sylfaen"/>
          <w:lang w:val="hy-AM"/>
        </w:rPr>
        <w:t>թիվ</w:t>
      </w:r>
      <w:r w:rsidRPr="004F45DA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143</w:t>
      </w:r>
      <w:r w:rsidRPr="004F45DA">
        <w:rPr>
          <w:rFonts w:ascii="GHEA Mariam" w:hAnsi="GHEA Mariam"/>
          <w:lang w:val="hy-AM"/>
        </w:rPr>
        <w:t>-</w:t>
      </w:r>
      <w:r w:rsidRPr="004F45DA">
        <w:rPr>
          <w:rFonts w:ascii="GHEA Mariam" w:hAnsi="GHEA Mariam" w:cs="Sylfaen"/>
          <w:lang w:val="hy-AM"/>
        </w:rPr>
        <w:t>Ն</w:t>
      </w:r>
      <w:r w:rsidRPr="004F45DA">
        <w:rPr>
          <w:rFonts w:ascii="GHEA Mariam" w:hAnsi="GHEA Mariam"/>
          <w:lang w:val="hy-AM"/>
        </w:rPr>
        <w:t xml:space="preserve"> </w:t>
      </w:r>
      <w:r w:rsidRPr="004F45DA">
        <w:rPr>
          <w:rFonts w:ascii="GHEA Mariam" w:hAnsi="GHEA Mariam" w:cs="Sylfaen"/>
          <w:lang w:val="hy-AM"/>
        </w:rPr>
        <w:t>որոշումը</w:t>
      </w:r>
      <w:r w:rsidRPr="004F45DA">
        <w:rPr>
          <w:rFonts w:ascii="GHEA Mariam" w:hAnsi="GHEA Mariam"/>
          <w:lang w:val="hy-AM"/>
        </w:rPr>
        <w:t xml:space="preserve">: </w:t>
      </w:r>
    </w:p>
    <w:p w:rsidR="0081014E" w:rsidRPr="004F45DA" w:rsidRDefault="0081014E" w:rsidP="0081014E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11</w:t>
      </w:r>
      <w:r w:rsidR="0012673C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 xml:space="preserve"> Սույն որոշումն ուժի մեջ է մտնում 2020 թվականի հունվարի 1-ից։ </w:t>
      </w:r>
    </w:p>
    <w:p w:rsidR="0081014E" w:rsidRDefault="0081014E" w:rsidP="0081014E">
      <w:pPr>
        <w:spacing w:after="0" w:line="240" w:lineRule="auto"/>
        <w:ind w:firstLine="426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81014E" w:rsidRDefault="0081014E" w:rsidP="0081014E">
      <w:pPr>
        <w:spacing w:after="0" w:line="240" w:lineRule="auto"/>
        <w:ind w:firstLine="426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F06A6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pt-BR"/>
        </w:rPr>
      </w:pPr>
      <w:r w:rsidRPr="00DB3C8F">
        <w:rPr>
          <w:rFonts w:ascii="GHEA Mariam" w:hAnsi="GHEA Mariam" w:cs="Arial"/>
          <w:b/>
          <w:sz w:val="24"/>
          <w:szCs w:val="24"/>
          <w:lang w:val="hy-AM"/>
        </w:rPr>
        <w:t>ՏԵՂԵԿԱՆՔ</w:t>
      </w:r>
      <w:r>
        <w:rPr>
          <w:rFonts w:ascii="GHEA Mariam" w:hAnsi="GHEA Mariam" w:cs="Arial"/>
          <w:b/>
          <w:sz w:val="24"/>
          <w:szCs w:val="24"/>
          <w:lang w:val="pt-BR"/>
        </w:rPr>
        <w:t>-</w:t>
      </w:r>
      <w:r w:rsidRPr="00DB3C8F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81014E" w:rsidRDefault="0081014E" w:rsidP="0081014E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pt-BR"/>
        </w:rPr>
      </w:pPr>
    </w:p>
    <w:p w:rsidR="0081014E" w:rsidRDefault="0081014E" w:rsidP="0081014E">
      <w:pPr>
        <w:spacing w:after="0" w:line="240" w:lineRule="auto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pt-BR"/>
        </w:rPr>
        <w:t xml:space="preserve">    «</w:t>
      </w:r>
      <w:r>
        <w:rPr>
          <w:rFonts w:ascii="GHEA Mariam" w:hAnsi="GHEA Mariam" w:cs="Arial"/>
          <w:sz w:val="24"/>
          <w:szCs w:val="24"/>
          <w:lang w:val="hy-AM"/>
        </w:rPr>
        <w:t>Կապան համայնքում տեղական տուրքերի և վճարների տեսակներն ու դրույթաչափերը սահմանելու մասին</w:t>
      </w:r>
      <w:r>
        <w:rPr>
          <w:rFonts w:ascii="GHEA Mariam" w:hAnsi="GHEA Mariam" w:cs="Arial"/>
          <w:sz w:val="24"/>
          <w:szCs w:val="24"/>
          <w:lang w:val="pt-BR"/>
        </w:rPr>
        <w:t xml:space="preserve">» </w:t>
      </w:r>
      <w:r>
        <w:rPr>
          <w:rFonts w:ascii="GHEA Mariam" w:hAnsi="GHEA Mariam" w:cs="Arial"/>
          <w:sz w:val="24"/>
          <w:szCs w:val="24"/>
        </w:rPr>
        <w:t>որոշման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ընդունման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անհրաժեշտությունը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պայմանավորված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է</w:t>
      </w:r>
      <w:r>
        <w:rPr>
          <w:rFonts w:ascii="GHEA Mariam" w:hAnsi="GHEA Mariam" w:cs="Arial"/>
          <w:sz w:val="24"/>
          <w:szCs w:val="24"/>
          <w:lang w:val="pt-BR"/>
        </w:rPr>
        <w:t xml:space="preserve"> «</w:t>
      </w:r>
      <w:r>
        <w:rPr>
          <w:rFonts w:ascii="GHEA Mariam" w:hAnsi="GHEA Mariam" w:cs="Arial"/>
          <w:sz w:val="24"/>
          <w:szCs w:val="24"/>
        </w:rPr>
        <w:t>Տեղական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ինքնակառավարման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մասին</w:t>
      </w:r>
      <w:r>
        <w:rPr>
          <w:rFonts w:ascii="GHEA Mariam" w:hAnsi="GHEA Mariam" w:cs="Arial"/>
          <w:sz w:val="24"/>
          <w:szCs w:val="24"/>
          <w:lang w:val="pt-BR"/>
        </w:rPr>
        <w:t xml:space="preserve">» </w:t>
      </w:r>
      <w:r>
        <w:rPr>
          <w:rFonts w:ascii="GHEA Mariam" w:hAnsi="GHEA Mariam" w:cs="Arial"/>
          <w:sz w:val="24"/>
          <w:szCs w:val="24"/>
        </w:rPr>
        <w:t>Հայաստանի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Հանրապետության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օրենքի</w:t>
      </w:r>
      <w:r>
        <w:rPr>
          <w:rFonts w:ascii="GHEA Mariam" w:hAnsi="GHEA Mariam" w:cs="Arial"/>
          <w:sz w:val="24"/>
          <w:szCs w:val="24"/>
          <w:lang w:val="pt-BR"/>
        </w:rPr>
        <w:t xml:space="preserve"> 18-</w:t>
      </w:r>
      <w:r>
        <w:rPr>
          <w:rFonts w:ascii="GHEA Mariam" w:hAnsi="GHEA Mariam" w:cs="Arial"/>
          <w:sz w:val="24"/>
          <w:szCs w:val="24"/>
        </w:rPr>
        <w:t>րդ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հոդվածի</w:t>
      </w:r>
      <w:r>
        <w:rPr>
          <w:rFonts w:ascii="GHEA Mariam" w:hAnsi="GHEA Mariam" w:cs="Arial"/>
          <w:sz w:val="24"/>
          <w:szCs w:val="24"/>
          <w:lang w:val="pt-BR"/>
        </w:rPr>
        <w:t xml:space="preserve"> 1-</w:t>
      </w:r>
      <w:r>
        <w:rPr>
          <w:rFonts w:ascii="GHEA Mariam" w:hAnsi="GHEA Mariam" w:cs="Arial"/>
          <w:sz w:val="24"/>
          <w:szCs w:val="24"/>
        </w:rPr>
        <w:t>ին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</w:rPr>
        <w:t>մասի</w:t>
      </w:r>
      <w:r>
        <w:rPr>
          <w:rFonts w:ascii="GHEA Mariam" w:hAnsi="GHEA Mariam" w:cs="Arial"/>
          <w:sz w:val="24"/>
          <w:szCs w:val="24"/>
          <w:lang w:val="pt-BR"/>
        </w:rPr>
        <w:t xml:space="preserve"> 18)-</w:t>
      </w:r>
      <w:r>
        <w:rPr>
          <w:rFonts w:ascii="GHEA Mariam" w:hAnsi="GHEA Mariam" w:cs="Arial"/>
          <w:sz w:val="24"/>
          <w:szCs w:val="24"/>
        </w:rPr>
        <w:t>րդ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 xml:space="preserve">և 19)-րդ կետերով, «Տեղական տուրքերի և վճարների մասին» Հայաստանի Հանրապետության օրենքի 3-րդ և 4-րդ գլուխների պահանջներով։ </w:t>
      </w:r>
    </w:p>
    <w:p w:rsidR="0081014E" w:rsidRP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hy-AM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lang w:val="pt-BR"/>
        </w:rPr>
      </w:pPr>
    </w:p>
    <w:p w:rsidR="0081014E" w:rsidRPr="00894A10" w:rsidRDefault="0081014E" w:rsidP="0081014E">
      <w:pPr>
        <w:spacing w:after="0" w:line="240" w:lineRule="auto"/>
        <w:ind w:left="1416"/>
        <w:contextualSpacing/>
        <w:rPr>
          <w:rFonts w:ascii="GHEA Mariam" w:hAnsi="GHEA Mariam"/>
          <w:b/>
          <w:i/>
          <w:lang w:val="hy-AM"/>
        </w:rPr>
      </w:pPr>
    </w:p>
    <w:p w:rsidR="009B707A" w:rsidRPr="0081014E" w:rsidRDefault="009B707A" w:rsidP="0081014E">
      <w:pPr>
        <w:rPr>
          <w:lang w:val="hy-AM"/>
        </w:rPr>
      </w:pPr>
    </w:p>
    <w:sectPr w:rsidR="009B707A" w:rsidRPr="0081014E" w:rsidSect="004D71D6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0D4E1E"/>
    <w:multiLevelType w:val="hybridMultilevel"/>
    <w:tmpl w:val="6BBC8E5A"/>
    <w:lvl w:ilvl="0" w:tplc="04D49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A31E52"/>
    <w:multiLevelType w:val="hybridMultilevel"/>
    <w:tmpl w:val="2C3A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EB4821"/>
    <w:multiLevelType w:val="hybridMultilevel"/>
    <w:tmpl w:val="2C46CA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6"/>
  </w:num>
  <w:num w:numId="3">
    <w:abstractNumId w:val="3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9"/>
  </w:num>
  <w:num w:numId="16">
    <w:abstractNumId w:val="33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1"/>
  </w:num>
  <w:num w:numId="22">
    <w:abstractNumId w:val="28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5"/>
  </w:num>
  <w:num w:numId="31">
    <w:abstractNumId w:val="3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4723"/>
    <w:rsid w:val="0012673C"/>
    <w:rsid w:val="001C4723"/>
    <w:rsid w:val="003F04DE"/>
    <w:rsid w:val="004570EB"/>
    <w:rsid w:val="0081014E"/>
    <w:rsid w:val="00875033"/>
    <w:rsid w:val="009B707A"/>
    <w:rsid w:val="009E287E"/>
    <w:rsid w:val="00A54730"/>
    <w:rsid w:val="00F7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7E"/>
  </w:style>
  <w:style w:type="paragraph" w:styleId="Heading1">
    <w:name w:val="heading 1"/>
    <w:basedOn w:val="Normal"/>
    <w:next w:val="Normal"/>
    <w:link w:val="Heading1Char"/>
    <w:uiPriority w:val="9"/>
    <w:qFormat/>
    <w:rsid w:val="008101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72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C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4723"/>
    <w:rPr>
      <w:b/>
      <w:bCs/>
    </w:rPr>
  </w:style>
  <w:style w:type="paragraph" w:styleId="NoSpacing">
    <w:name w:val="No Spacing"/>
    <w:basedOn w:val="Normal"/>
    <w:uiPriority w:val="1"/>
    <w:qFormat/>
    <w:rsid w:val="001C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723"/>
    <w:pPr>
      <w:ind w:left="72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014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tab-span">
    <w:name w:val="apple-tab-span"/>
    <w:basedOn w:val="DefaultParagraphFont"/>
    <w:rsid w:val="0081014E"/>
  </w:style>
  <w:style w:type="paragraph" w:styleId="BalloonText">
    <w:name w:val="Balloon Text"/>
    <w:basedOn w:val="Normal"/>
    <w:link w:val="BalloonTextChar"/>
    <w:uiPriority w:val="99"/>
    <w:semiHidden/>
    <w:unhideWhenUsed/>
    <w:rsid w:val="0081014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E"/>
    <w:rPr>
      <w:rFonts w:ascii="Tahoma" w:eastAsia="Calibri" w:hAnsi="Tahoma" w:cs="Tahoma"/>
      <w:sz w:val="16"/>
      <w:szCs w:val="16"/>
      <w:lang w:eastAsia="en-US"/>
    </w:rPr>
  </w:style>
  <w:style w:type="paragraph" w:customStyle="1" w:styleId="msonormalbullet1gif">
    <w:name w:val="msonormalbullet1.gif"/>
    <w:basedOn w:val="Normal"/>
    <w:rsid w:val="0081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Normal"/>
    <w:rsid w:val="0081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014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014E"/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014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014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1014E"/>
  </w:style>
  <w:style w:type="character" w:customStyle="1" w:styleId="1">
    <w:name w:val="Нижний колонтитул Знак1"/>
    <w:basedOn w:val="DefaultParagraphFont"/>
    <w:uiPriority w:val="99"/>
    <w:semiHidden/>
    <w:rsid w:val="0081014E"/>
  </w:style>
  <w:style w:type="character" w:customStyle="1" w:styleId="BalloonTextChar1">
    <w:name w:val="Balloon Text Char1"/>
    <w:uiPriority w:val="99"/>
    <w:semiHidden/>
    <w:rsid w:val="00810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3020</Words>
  <Characters>17220</Characters>
  <Application>Microsoft Office Word</Application>
  <DocSecurity>0</DocSecurity>
  <Lines>143</Lines>
  <Paragraphs>40</Paragraphs>
  <ScaleCrop>false</ScaleCrop>
  <Company>STFC</Company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2019-11-21T06:34:00Z</cp:lastPrinted>
  <dcterms:created xsi:type="dcterms:W3CDTF">2019-11-14T08:03:00Z</dcterms:created>
  <dcterms:modified xsi:type="dcterms:W3CDTF">2019-11-28T07:32:00Z</dcterms:modified>
</cp:coreProperties>
</file>