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F8" w:rsidRPr="00AC6E9E" w:rsidRDefault="00E35DF8" w:rsidP="00E35DF8">
      <w:pPr>
        <w:pStyle w:val="NoSpacing"/>
        <w:spacing w:before="0" w:beforeAutospacing="0" w:after="0" w:afterAutospacing="0"/>
        <w:contextualSpacing/>
        <w:jc w:val="center"/>
        <w:rPr>
          <w:rFonts w:ascii="GHEA Mariam" w:hAnsi="GHEA Mariam"/>
          <w:bCs/>
        </w:rPr>
      </w:pP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Style w:val="Strong"/>
          <w:rFonts w:ascii="GHEA Mariam" w:hAnsi="GHEA Mariam"/>
          <w:sz w:val="27"/>
          <w:szCs w:val="27"/>
        </w:rPr>
        <w:tab/>
      </w:r>
      <w:r w:rsidRPr="00925F0E">
        <w:rPr>
          <w:rFonts w:ascii="GHEA Mariam" w:hAnsi="GHEA Mariam"/>
          <w:bCs/>
          <w:lang w:val="hy-AM"/>
        </w:rPr>
        <w:t>ՆԱԽԱԳԻԾ</w:t>
      </w:r>
      <w:r w:rsidR="00960848" w:rsidRPr="00AC6E9E">
        <w:rPr>
          <w:rFonts w:ascii="GHEA Mariam" w:hAnsi="GHEA Mariam"/>
          <w:bCs/>
        </w:rPr>
        <w:t xml:space="preserve">  11</w:t>
      </w:r>
    </w:p>
    <w:p w:rsidR="00E35DF8" w:rsidRPr="00AC6E9E" w:rsidRDefault="00E35DF8" w:rsidP="00E35DF8">
      <w:pPr>
        <w:pStyle w:val="NoSpacing"/>
        <w:jc w:val="center"/>
        <w:rPr>
          <w:rFonts w:ascii="GHEA Mariam" w:hAnsi="GHEA Mariam"/>
          <w:bCs/>
        </w:rPr>
      </w:pPr>
      <w:r w:rsidRPr="00925F0E">
        <w:rPr>
          <w:rFonts w:ascii="GHEA Mariam" w:hAnsi="GHEA Mariam"/>
          <w:bCs/>
        </w:rPr>
        <w:t>ՈՐՈՇՈՒՄ</w:t>
      </w:r>
    </w:p>
    <w:p w:rsidR="00E35DF8" w:rsidRPr="00925F0E" w:rsidRDefault="00E35DF8" w:rsidP="00E35DF8">
      <w:pPr>
        <w:pStyle w:val="NoSpacing"/>
        <w:jc w:val="center"/>
        <w:rPr>
          <w:rFonts w:ascii="GHEA Mariam" w:hAnsi="GHEA Mariam"/>
          <w:bCs/>
          <w:lang w:val="hy-AM"/>
        </w:rPr>
      </w:pPr>
      <w:r w:rsidRPr="00925F0E">
        <w:rPr>
          <w:rFonts w:ascii="GHEA Mariam" w:hAnsi="GHEA Mariam"/>
          <w:bCs/>
          <w:lang w:val="hy-AM"/>
        </w:rPr>
        <w:t>--- նոյեմբերի 2019 թվականի</w:t>
      </w:r>
      <w:r w:rsidRPr="00925F0E">
        <w:rPr>
          <w:rFonts w:ascii="GHEA Mariam" w:hAnsi="GHEA Mariam"/>
          <w:bCs/>
          <w:lang w:val="en-US"/>
        </w:rPr>
        <w:t>N</w:t>
      </w:r>
      <w:r w:rsidRPr="00925F0E">
        <w:rPr>
          <w:rFonts w:ascii="GHEA Mariam" w:hAnsi="GHEA Mariam"/>
          <w:bCs/>
          <w:lang w:val="hy-AM"/>
        </w:rPr>
        <w:t>----</w:t>
      </w:r>
      <w:r w:rsidRPr="00AC6E9E">
        <w:rPr>
          <w:rFonts w:ascii="GHEA Mariam" w:hAnsi="GHEA Mariam"/>
          <w:bCs/>
        </w:rPr>
        <w:t>-</w:t>
      </w:r>
      <w:r w:rsidRPr="00925F0E">
        <w:rPr>
          <w:rFonts w:ascii="GHEA Mariam" w:hAnsi="GHEA Mariam"/>
          <w:bCs/>
          <w:lang w:val="hy-AM"/>
        </w:rPr>
        <w:t>Ա</w:t>
      </w:r>
    </w:p>
    <w:p w:rsidR="00E35DF8" w:rsidRPr="00925F0E" w:rsidRDefault="00E35DF8" w:rsidP="00E35DF8">
      <w:pPr>
        <w:pStyle w:val="NoSpacing"/>
        <w:spacing w:before="0" w:beforeAutospacing="0" w:after="0" w:afterAutospacing="0" w:line="276" w:lineRule="auto"/>
        <w:jc w:val="center"/>
        <w:rPr>
          <w:rFonts w:ascii="GHEA Mariam" w:hAnsi="GHEA Mariam" w:cs="Arial"/>
          <w:bCs/>
          <w:lang w:val="hy-AM"/>
        </w:rPr>
      </w:pPr>
      <w:r w:rsidRPr="00925F0E">
        <w:rPr>
          <w:rFonts w:ascii="GHEA Mariam" w:hAnsi="GHEA Mariam" w:cs="Arial"/>
          <w:bCs/>
          <w:lang w:val="hy-AM"/>
        </w:rPr>
        <w:t>ՀԱՄԱՅՆՔԱՅԻՆ ՍԵՓԱԿԱՆՈՒ</w:t>
      </w:r>
      <w:bookmarkStart w:id="0" w:name="_GoBack"/>
      <w:bookmarkEnd w:id="0"/>
      <w:r w:rsidRPr="00925F0E">
        <w:rPr>
          <w:rFonts w:ascii="GHEA Mariam" w:hAnsi="GHEA Mariam" w:cs="Arial"/>
          <w:bCs/>
          <w:lang w:val="hy-AM"/>
        </w:rPr>
        <w:t>ԹՅՈՒՆ ՀԱՆԴԻՍԱՑՈՂ ԱՆՇԱՐԺ ԳՈՒՅՔԻ ՎԱՐՁԱԿԱԼՈՒԹՅԱՆ ԵՎ ՀՈՂԱՄԱՍԻ ԿԱՌՈՒՑԱՊԱՏՄԱՆ ԻՐԱՎՈՒՆՔԻ ՏՐԱՄԱԴՐՄԱՆ ՊԱՅՄԱՆԱԳՐԵՐԻՑ ԾԱԳԱԾ ՊԱՐՏԱՎՈՐՈՒԹՅՈՒՆՆԵՐԸ ՆԵՐԵԼՈՒ</w:t>
      </w:r>
      <w:r w:rsidR="00925F0E" w:rsidRPr="00925F0E">
        <w:rPr>
          <w:rFonts w:ascii="GHEA Mariam" w:hAnsi="GHEA Mariam" w:cs="Arial"/>
          <w:bCs/>
          <w:lang w:val="hy-AM"/>
        </w:rPr>
        <w:t xml:space="preserve"> </w:t>
      </w:r>
      <w:r w:rsidRPr="00925F0E">
        <w:rPr>
          <w:rFonts w:ascii="GHEA Mariam" w:hAnsi="GHEA Mariam" w:cs="Arial"/>
          <w:bCs/>
          <w:lang w:val="hy-AM"/>
        </w:rPr>
        <w:t>ՄԱՍԻՆ</w:t>
      </w:r>
    </w:p>
    <w:p w:rsidR="00E35DF8" w:rsidRPr="00925F0E" w:rsidRDefault="00E35DF8" w:rsidP="00E35DF8">
      <w:pPr>
        <w:pStyle w:val="NoSpacing"/>
        <w:spacing w:before="0" w:beforeAutospacing="0" w:after="0" w:afterAutospacing="0" w:line="276" w:lineRule="auto"/>
        <w:ind w:firstLine="567"/>
        <w:jc w:val="center"/>
        <w:rPr>
          <w:rFonts w:ascii="GHEA Mariam" w:hAnsi="GHEA Mariam" w:cs="Arial"/>
          <w:b/>
          <w:bCs/>
          <w:lang w:val="hy-AM"/>
        </w:rPr>
      </w:pPr>
    </w:p>
    <w:p w:rsidR="00E35DF8" w:rsidRPr="00925F0E" w:rsidRDefault="00E35DF8" w:rsidP="00E35DF8">
      <w:pPr>
        <w:pStyle w:val="NoSpacing"/>
        <w:spacing w:before="0" w:beforeAutospacing="0" w:after="0" w:afterAutospacing="0" w:line="276" w:lineRule="auto"/>
        <w:ind w:firstLine="567"/>
        <w:jc w:val="both"/>
        <w:rPr>
          <w:rFonts w:ascii="GHEA Mariam" w:hAnsi="GHEA Mariam"/>
          <w:b/>
          <w:i/>
          <w:lang w:val="hy-AM"/>
        </w:rPr>
      </w:pPr>
      <w:r w:rsidRPr="00925F0E">
        <w:rPr>
          <w:rFonts w:ascii="GHEA Mariam" w:hAnsi="GHEA Mariam"/>
          <w:lang w:val="hy-AM"/>
        </w:rPr>
        <w:t>Ղեկավարվելով Տեղական ինքնակառավարման մասին Հայաստանի Հանրապետության օրենքի 18-րդ հոդվածի 1-ին մասի 42-րդ կետով,</w:t>
      </w:r>
      <w:r w:rsidR="00925F0E" w:rsidRPr="00925F0E">
        <w:rPr>
          <w:rFonts w:ascii="GHEA Mariam" w:hAnsi="GHEA Mariam"/>
          <w:lang w:val="hy-AM"/>
        </w:rPr>
        <w:t xml:space="preserve"> </w:t>
      </w:r>
      <w:r w:rsidRPr="00925F0E">
        <w:rPr>
          <w:rFonts w:ascii="GHEA Mariam" w:hAnsi="GHEA Mariam"/>
          <w:lang w:val="hy-AM"/>
        </w:rPr>
        <w:t>հիմք ընդունելով Հայաստանի Հանրապետության քաղաքացիական օրենսգրքի 431-րդ հոդվածը</w:t>
      </w:r>
      <w:r w:rsidR="00925F0E" w:rsidRPr="00925F0E">
        <w:rPr>
          <w:rFonts w:ascii="GHEA Mariam" w:hAnsi="GHEA Mariam"/>
          <w:lang w:val="hy-AM"/>
        </w:rPr>
        <w:t xml:space="preserve"> </w:t>
      </w:r>
      <w:r w:rsidRPr="00925F0E">
        <w:rPr>
          <w:rFonts w:ascii="GHEA Mariam" w:hAnsi="GHEA Mariam"/>
          <w:lang w:val="hy-AM"/>
        </w:rPr>
        <w:t xml:space="preserve">և հաշվի առնելով </w:t>
      </w:r>
      <w:r w:rsidRPr="00925F0E">
        <w:rPr>
          <w:rFonts w:ascii="GHEA Mariam" w:hAnsi="GHEA Mariam" w:cs="Arial"/>
          <w:lang w:val="hy-AM"/>
        </w:rPr>
        <w:t>համայնքի ղեկավարի առաջարկությունը</w:t>
      </w:r>
      <w:r w:rsidRPr="00925F0E">
        <w:rPr>
          <w:rFonts w:ascii="GHEA Mariam" w:hAnsi="GHEA Mariam"/>
          <w:lang w:val="hy-AM"/>
        </w:rPr>
        <w:t xml:space="preserve">, </w:t>
      </w:r>
      <w:r w:rsidRPr="00925F0E">
        <w:rPr>
          <w:rFonts w:ascii="GHEA Mariam" w:hAnsi="GHEA Mariam" w:cs="Arial"/>
          <w:b/>
          <w:i/>
          <w:lang w:val="hy-AM"/>
        </w:rPr>
        <w:t>համայնքի</w:t>
      </w:r>
      <w:r w:rsidR="00925F0E" w:rsidRPr="00925F0E">
        <w:rPr>
          <w:rFonts w:ascii="GHEA Mariam" w:hAnsi="GHEA Mariam" w:cs="Arial"/>
          <w:b/>
          <w:i/>
          <w:lang w:val="hy-AM"/>
        </w:rPr>
        <w:t xml:space="preserve"> </w:t>
      </w:r>
      <w:r w:rsidRPr="00925F0E">
        <w:rPr>
          <w:rFonts w:ascii="GHEA Mariam" w:hAnsi="GHEA Mariam" w:cs="Arial"/>
          <w:b/>
          <w:i/>
          <w:lang w:val="hy-AM"/>
        </w:rPr>
        <w:t>ավագանին որոշում է</w:t>
      </w:r>
      <w:r w:rsidRPr="00925F0E">
        <w:rPr>
          <w:rFonts w:ascii="GHEA Mariam" w:hAnsi="GHEA Mariam"/>
          <w:b/>
          <w:i/>
          <w:lang w:val="hy-AM"/>
        </w:rPr>
        <w:t>.</w:t>
      </w:r>
    </w:p>
    <w:p w:rsidR="00E35DF8" w:rsidRPr="00925F0E" w:rsidRDefault="00E35DF8" w:rsidP="00E35DF8">
      <w:pPr>
        <w:pStyle w:val="NoSpacing"/>
        <w:spacing w:before="0" w:beforeAutospacing="0" w:after="0" w:afterAutospacing="0" w:line="276" w:lineRule="auto"/>
        <w:ind w:firstLine="567"/>
        <w:jc w:val="both"/>
        <w:rPr>
          <w:rFonts w:ascii="GHEA Mariam" w:hAnsi="GHEA Mariam"/>
          <w:lang w:val="hy-AM"/>
        </w:rPr>
      </w:pPr>
      <w:r w:rsidRPr="00925F0E">
        <w:rPr>
          <w:rFonts w:ascii="GHEA Mariam" w:hAnsi="GHEA Mariam"/>
          <w:lang w:val="hy-AM"/>
        </w:rPr>
        <w:t>1</w:t>
      </w:r>
      <w:r w:rsidR="00925F0E" w:rsidRPr="00925F0E">
        <w:rPr>
          <w:rFonts w:ascii="GHEA Mariam" w:hAnsi="GHEA Mariam" w:cs="Cambria Math"/>
          <w:lang w:val="hy-AM"/>
        </w:rPr>
        <w:t xml:space="preserve">. </w:t>
      </w:r>
      <w:r w:rsidRPr="00925F0E">
        <w:rPr>
          <w:rFonts w:ascii="GHEA Mariam" w:hAnsi="GHEA Mariam"/>
          <w:bCs/>
          <w:lang w:val="hy-AM"/>
        </w:rPr>
        <w:t>«Կապանի մշակութային զարգացման կենտրոն» հասարակական կազմակերպության</w:t>
      </w:r>
      <w:r w:rsidRPr="00925F0E">
        <w:rPr>
          <w:rFonts w:ascii="GHEA Mariam" w:hAnsi="GHEA Mariam"/>
          <w:lang w:val="hy-AM"/>
        </w:rPr>
        <w:t xml:space="preserve"> հետ Կապանի համայնքի ավագանու 2011 թվականի դեկտեմբերի 12-ի թիվ 127-Ա որոշման հիման վրա 2011 թվականի դեկտեմբերի 23-ին կնքված և նոտարական կարգով վավերացված անշարժ գույքի՝ տարածքի (Ռ</w:t>
      </w:r>
      <w:r w:rsidR="00925F0E" w:rsidRPr="00925F0E">
        <w:rPr>
          <w:rFonts w:ascii="GHEA Mariam" w:hAnsi="GHEA Mariam" w:cs="Cambria Math"/>
          <w:lang w:val="hy-AM"/>
        </w:rPr>
        <w:t xml:space="preserve">. </w:t>
      </w:r>
      <w:r w:rsidRPr="00925F0E">
        <w:rPr>
          <w:rFonts w:ascii="GHEA Mariam" w:hAnsi="GHEA Mariam" w:cs="GHEA Grapalat"/>
          <w:lang w:val="hy-AM"/>
        </w:rPr>
        <w:t>Մելիքյա</w:t>
      </w:r>
      <w:r w:rsidRPr="00925F0E">
        <w:rPr>
          <w:rFonts w:ascii="GHEA Mariam" w:hAnsi="GHEA Mariam"/>
          <w:lang w:val="hy-AM"/>
        </w:rPr>
        <w:t>ն փողոց 8 հասցեում գտնվող շենքի մանկապատանեկան ստեղծագործական կենտրոնից թիվ 3՝ 15</w:t>
      </w:r>
      <w:r w:rsidR="00925F0E" w:rsidRPr="00925F0E">
        <w:rPr>
          <w:rFonts w:ascii="GHEA Mariam" w:hAnsi="GHEA Mariam" w:cs="Cambria Math"/>
          <w:lang w:val="hy-AM"/>
        </w:rPr>
        <w:t>.</w:t>
      </w:r>
      <w:r w:rsidRPr="00925F0E">
        <w:rPr>
          <w:rFonts w:ascii="GHEA Mariam" w:hAnsi="GHEA Mariam"/>
          <w:lang w:val="hy-AM"/>
        </w:rPr>
        <w:t>4 քմ, թիվ 4՝ 16</w:t>
      </w:r>
      <w:r w:rsidR="00925F0E" w:rsidRPr="00925F0E">
        <w:rPr>
          <w:rFonts w:ascii="GHEA Mariam" w:hAnsi="GHEA Mariam" w:cs="Cambria Math"/>
          <w:lang w:val="hy-AM"/>
        </w:rPr>
        <w:t>.</w:t>
      </w:r>
      <w:r w:rsidRPr="00925F0E">
        <w:rPr>
          <w:rFonts w:ascii="GHEA Mariam" w:hAnsi="GHEA Mariam"/>
          <w:lang w:val="hy-AM"/>
        </w:rPr>
        <w:t>5</w:t>
      </w:r>
      <w:r w:rsidRPr="00925F0E">
        <w:rPr>
          <w:rFonts w:ascii="GHEA Mariam" w:hAnsi="GHEA Mariam" w:cs="GHEA Grapalat"/>
          <w:lang w:val="hy-AM"/>
        </w:rPr>
        <w:t>քմ</w:t>
      </w:r>
      <w:r w:rsidRPr="00925F0E">
        <w:rPr>
          <w:rFonts w:ascii="GHEA Mariam" w:hAnsi="GHEA Mariam"/>
          <w:lang w:val="hy-AM"/>
        </w:rPr>
        <w:t>, թիվ 5՝ 30</w:t>
      </w:r>
      <w:r w:rsidR="00925F0E" w:rsidRPr="00925F0E">
        <w:rPr>
          <w:rFonts w:ascii="GHEA Mariam" w:hAnsi="GHEA Mariam" w:cs="Cambria Math"/>
          <w:lang w:val="hy-AM"/>
        </w:rPr>
        <w:t>.</w:t>
      </w:r>
      <w:r w:rsidRPr="00925F0E">
        <w:rPr>
          <w:rFonts w:ascii="GHEA Mariam" w:hAnsi="GHEA Mariam"/>
          <w:lang w:val="hy-AM"/>
        </w:rPr>
        <w:t>8</w:t>
      </w:r>
      <w:r w:rsidRPr="00925F0E">
        <w:rPr>
          <w:rFonts w:ascii="GHEA Mariam" w:hAnsi="GHEA Mariam" w:cs="GHEA Grapalat"/>
          <w:lang w:val="hy-AM"/>
        </w:rPr>
        <w:t>քմ</w:t>
      </w:r>
      <w:r w:rsidRPr="00925F0E">
        <w:rPr>
          <w:rFonts w:ascii="GHEA Mariam" w:hAnsi="GHEA Mariam"/>
          <w:lang w:val="hy-AM"/>
        </w:rPr>
        <w:t>, թիվ 6՝ 13</w:t>
      </w:r>
      <w:r w:rsidR="00925F0E" w:rsidRPr="00925F0E">
        <w:rPr>
          <w:rFonts w:ascii="GHEA Mariam" w:hAnsi="GHEA Mariam" w:cs="Cambria Math"/>
          <w:lang w:val="hy-AM"/>
        </w:rPr>
        <w:t>.</w:t>
      </w:r>
      <w:r w:rsidRPr="00925F0E">
        <w:rPr>
          <w:rFonts w:ascii="GHEA Mariam" w:hAnsi="GHEA Mariam"/>
          <w:lang w:val="hy-AM"/>
        </w:rPr>
        <w:t>2</w:t>
      </w:r>
      <w:r w:rsidRPr="00925F0E">
        <w:rPr>
          <w:rFonts w:ascii="GHEA Mariam" w:hAnsi="GHEA Mariam" w:cs="GHEA Grapalat"/>
          <w:lang w:val="hy-AM"/>
        </w:rPr>
        <w:t>քմ</w:t>
      </w:r>
      <w:r w:rsidR="00925F0E" w:rsidRPr="00925F0E">
        <w:rPr>
          <w:rFonts w:ascii="GHEA Mariam" w:hAnsi="GHEA Mariam" w:cs="GHEA Grapalat"/>
          <w:lang w:val="hy-AM"/>
        </w:rPr>
        <w:t xml:space="preserve"> </w:t>
      </w:r>
      <w:r w:rsidRPr="00925F0E">
        <w:rPr>
          <w:rFonts w:ascii="GHEA Mariam" w:hAnsi="GHEA Mariam" w:cs="GHEA Grapalat"/>
          <w:lang w:val="hy-AM"/>
        </w:rPr>
        <w:t>մակերեսով</w:t>
      </w:r>
      <w:r w:rsidR="00925F0E" w:rsidRPr="00925F0E">
        <w:rPr>
          <w:rFonts w:ascii="GHEA Mariam" w:hAnsi="GHEA Mariam" w:cs="GHEA Grapalat"/>
          <w:lang w:val="hy-AM"/>
        </w:rPr>
        <w:t xml:space="preserve"> </w:t>
      </w:r>
      <w:r w:rsidRPr="00925F0E">
        <w:rPr>
          <w:rFonts w:ascii="GHEA Mariam" w:hAnsi="GHEA Mariam" w:cs="GHEA Grapalat"/>
          <w:lang w:val="hy-AM"/>
        </w:rPr>
        <w:t>սենյակները</w:t>
      </w:r>
      <w:r w:rsidR="00925F0E" w:rsidRPr="00925F0E">
        <w:rPr>
          <w:rFonts w:ascii="GHEA Mariam" w:hAnsi="GHEA Mariam" w:cs="GHEA Grapalat"/>
          <w:lang w:val="hy-AM"/>
        </w:rPr>
        <w:t xml:space="preserve"> </w:t>
      </w:r>
      <w:r w:rsidRPr="00925F0E">
        <w:rPr>
          <w:rFonts w:ascii="GHEA Mariam" w:hAnsi="GHEA Mariam" w:cs="GHEA Grapalat"/>
          <w:lang w:val="hy-AM"/>
        </w:rPr>
        <w:t>ընդամ</w:t>
      </w:r>
      <w:r w:rsidRPr="00925F0E">
        <w:rPr>
          <w:rFonts w:ascii="GHEA Mariam" w:hAnsi="GHEA Mariam"/>
          <w:lang w:val="hy-AM"/>
        </w:rPr>
        <w:t>ենը</w:t>
      </w:r>
      <w:r w:rsidR="00925F0E" w:rsidRPr="00925F0E">
        <w:rPr>
          <w:rFonts w:ascii="GHEA Mariam" w:hAnsi="GHEA Mariam"/>
          <w:lang w:val="hy-AM"/>
        </w:rPr>
        <w:t>՝</w:t>
      </w:r>
      <w:r w:rsidRPr="00925F0E">
        <w:rPr>
          <w:rFonts w:ascii="GHEA Mariam" w:hAnsi="GHEA Mariam"/>
          <w:lang w:val="hy-AM"/>
        </w:rPr>
        <w:t xml:space="preserve"> 75</w:t>
      </w:r>
      <w:r w:rsidR="00925F0E" w:rsidRPr="00925F0E">
        <w:rPr>
          <w:rFonts w:ascii="GHEA Mariam" w:hAnsi="GHEA Mariam" w:cs="Cambria Math"/>
          <w:lang w:val="hy-AM"/>
        </w:rPr>
        <w:t>.</w:t>
      </w:r>
      <w:r w:rsidRPr="00925F0E">
        <w:rPr>
          <w:rFonts w:ascii="GHEA Mariam" w:hAnsi="GHEA Mariam"/>
          <w:lang w:val="hy-AM"/>
        </w:rPr>
        <w:t>9</w:t>
      </w:r>
      <w:r w:rsidRPr="00925F0E">
        <w:rPr>
          <w:rFonts w:ascii="GHEA Mariam" w:hAnsi="GHEA Mariam" w:cs="GHEA Grapalat"/>
          <w:lang w:val="hy-AM"/>
        </w:rPr>
        <w:t>քմ</w:t>
      </w:r>
      <w:r w:rsidR="00925F0E" w:rsidRPr="00925F0E">
        <w:rPr>
          <w:rFonts w:ascii="GHEA Mariam" w:hAnsi="GHEA Mariam" w:cs="GHEA Grapalat"/>
          <w:lang w:val="hy-AM"/>
        </w:rPr>
        <w:t xml:space="preserve"> </w:t>
      </w:r>
      <w:r w:rsidRPr="00925F0E">
        <w:rPr>
          <w:rFonts w:ascii="GHEA Mariam" w:hAnsi="GHEA Mariam" w:cs="GHEA Grapalat"/>
          <w:lang w:val="hy-AM"/>
        </w:rPr>
        <w:t>մակերեսով</w:t>
      </w:r>
      <w:r w:rsidRPr="00925F0E">
        <w:rPr>
          <w:rFonts w:ascii="GHEA Mariam" w:hAnsi="GHEA Mariam"/>
          <w:lang w:val="hy-AM"/>
        </w:rPr>
        <w:t>)</w:t>
      </w:r>
      <w:r w:rsidR="00925F0E" w:rsidRPr="00925F0E">
        <w:rPr>
          <w:rFonts w:ascii="GHEA Mariam" w:hAnsi="GHEA Mariam"/>
          <w:lang w:val="hy-AM"/>
        </w:rPr>
        <w:t xml:space="preserve"> </w:t>
      </w:r>
      <w:r w:rsidRPr="00925F0E">
        <w:rPr>
          <w:rFonts w:ascii="GHEA Mariam" w:hAnsi="GHEA Mariam"/>
          <w:lang w:val="hy-AM"/>
        </w:rPr>
        <w:t>վարձակալության</w:t>
      </w:r>
      <w:r w:rsidR="00925F0E" w:rsidRPr="00925F0E">
        <w:rPr>
          <w:rFonts w:ascii="GHEA Mariam" w:hAnsi="GHEA Mariam"/>
          <w:lang w:val="hy-AM"/>
        </w:rPr>
        <w:t xml:space="preserve"> </w:t>
      </w:r>
      <w:r w:rsidRPr="00925F0E">
        <w:rPr>
          <w:rFonts w:ascii="GHEA Mariam" w:hAnsi="GHEA Mariam"/>
          <w:lang w:val="hy-AM"/>
        </w:rPr>
        <w:t>պայմանագրից ծագած և չկատարված պարտավորությունը (ընդհանուր՝ 443525 ՀՀ դրամ, որից մայր գումար՝ 327374</w:t>
      </w:r>
      <w:r w:rsidR="00925F0E" w:rsidRPr="00925F0E">
        <w:rPr>
          <w:rFonts w:ascii="GHEA Mariam" w:hAnsi="GHEA Mariam"/>
          <w:lang w:val="hy-AM"/>
        </w:rPr>
        <w:t xml:space="preserve"> </w:t>
      </w:r>
      <w:r w:rsidRPr="00925F0E">
        <w:rPr>
          <w:rFonts w:ascii="GHEA Mariam" w:hAnsi="GHEA Mariam"/>
          <w:lang w:val="hy-AM"/>
        </w:rPr>
        <w:t>ՀՀ դրամ և տույժ` 116151</w:t>
      </w:r>
      <w:r w:rsidR="00925F0E" w:rsidRPr="00925F0E">
        <w:rPr>
          <w:rFonts w:ascii="GHEA Mariam" w:hAnsi="GHEA Mariam"/>
          <w:lang w:val="hy-AM"/>
        </w:rPr>
        <w:t xml:space="preserve"> </w:t>
      </w:r>
      <w:r w:rsidRPr="00925F0E">
        <w:rPr>
          <w:rFonts w:ascii="GHEA Mariam" w:hAnsi="GHEA Mariam"/>
          <w:lang w:val="hy-AM"/>
        </w:rPr>
        <w:t>ՀՀ դրամ</w:t>
      </w:r>
      <w:r w:rsidRPr="00AC6E9E">
        <w:rPr>
          <w:rFonts w:ascii="GHEA Mariam" w:hAnsi="GHEA Mariam"/>
          <w:lang w:val="hy-AM"/>
        </w:rPr>
        <w:t>)  ներել և այն համարել դադարած։</w:t>
      </w:r>
    </w:p>
    <w:p w:rsidR="00E35DF8" w:rsidRPr="00925F0E" w:rsidRDefault="00E35DF8" w:rsidP="00E35DF8">
      <w:pPr>
        <w:pStyle w:val="NoSpacing"/>
        <w:spacing w:before="0" w:beforeAutospacing="0" w:after="0" w:afterAutospacing="0" w:line="276" w:lineRule="auto"/>
        <w:ind w:firstLine="567"/>
        <w:jc w:val="both"/>
        <w:rPr>
          <w:rFonts w:ascii="GHEA Mariam" w:hAnsi="GHEA Mariam"/>
          <w:lang w:val="hy-AM"/>
        </w:rPr>
      </w:pPr>
      <w:r w:rsidRPr="00925F0E">
        <w:rPr>
          <w:rFonts w:ascii="GHEA Mariam" w:hAnsi="GHEA Mariam"/>
          <w:lang w:val="hy-AM"/>
        </w:rPr>
        <w:t>2</w:t>
      </w:r>
      <w:r w:rsidR="00925F0E" w:rsidRPr="00925F0E">
        <w:rPr>
          <w:rFonts w:ascii="GHEA Mariam" w:hAnsi="GHEA Mariam" w:cs="Cambria Math"/>
          <w:lang w:val="hy-AM"/>
        </w:rPr>
        <w:t xml:space="preserve">. </w:t>
      </w:r>
      <w:r w:rsidRPr="00925F0E">
        <w:rPr>
          <w:rFonts w:ascii="GHEA Mariam" w:hAnsi="GHEA Mariam"/>
          <w:lang w:val="hy-AM"/>
        </w:rPr>
        <w:t xml:space="preserve">Անահիտ Ղազարյանի հետ Կապանի քաղաքային համայնքի ավագանու 2011 թվականի հուլիսի 29-ի թիվ 65-Ա որոշման հիման վրա 2011 թվականի հոկտեմբերի 7-ին կնքված և նոտարական կարգով վավերացված </w:t>
      </w:r>
      <w:r w:rsidRPr="00AC6E9E">
        <w:rPr>
          <w:rFonts w:ascii="GHEA Mariam" w:hAnsi="GHEA Mariam"/>
          <w:lang w:val="hy-AM"/>
        </w:rPr>
        <w:t>համայնքային</w:t>
      </w:r>
      <w:r w:rsidRPr="00925F0E">
        <w:rPr>
          <w:rFonts w:ascii="GHEA Mariam" w:hAnsi="GHEA Mariam"/>
          <w:lang w:val="hy-AM"/>
        </w:rPr>
        <w:t xml:space="preserve"> սեփականություն հանդիսացող հողամասի (հասցեն՝ ք</w:t>
      </w:r>
      <w:r w:rsidR="00925F0E" w:rsidRPr="00925F0E">
        <w:rPr>
          <w:rFonts w:ascii="GHEA Mariam" w:hAnsi="GHEA Mariam" w:cs="Cambria Math"/>
          <w:lang w:val="hy-AM"/>
        </w:rPr>
        <w:t>.</w:t>
      </w:r>
      <w:r w:rsidRPr="00925F0E">
        <w:rPr>
          <w:rFonts w:ascii="GHEA Mariam" w:hAnsi="GHEA Mariam" w:cs="GHEA Grapalat"/>
          <w:lang w:val="hy-AM"/>
        </w:rPr>
        <w:t>Կապան</w:t>
      </w:r>
      <w:r w:rsidRPr="00925F0E">
        <w:rPr>
          <w:rFonts w:ascii="GHEA Mariam" w:hAnsi="GHEA Mariam"/>
          <w:lang w:val="hy-AM"/>
        </w:rPr>
        <w:t xml:space="preserve">, </w:t>
      </w:r>
      <w:r w:rsidRPr="00925F0E">
        <w:rPr>
          <w:rFonts w:ascii="GHEA Mariam" w:hAnsi="GHEA Mariam" w:cs="GHEA Grapalat"/>
          <w:lang w:val="hy-AM"/>
        </w:rPr>
        <w:t>Ռ</w:t>
      </w:r>
      <w:r w:rsidR="00925F0E" w:rsidRPr="00925F0E">
        <w:rPr>
          <w:rFonts w:ascii="GHEA Mariam" w:hAnsi="GHEA Mariam" w:cs="Cambria Math"/>
          <w:lang w:val="hy-AM"/>
        </w:rPr>
        <w:t xml:space="preserve">. </w:t>
      </w:r>
      <w:r w:rsidRPr="00925F0E">
        <w:rPr>
          <w:rFonts w:ascii="GHEA Mariam" w:hAnsi="GHEA Mariam" w:cs="GHEA Grapalat"/>
          <w:lang w:val="hy-AM"/>
        </w:rPr>
        <w:t>Մելիքյանփողոց</w:t>
      </w:r>
      <w:r w:rsidR="00925F0E" w:rsidRPr="00925F0E">
        <w:rPr>
          <w:rFonts w:ascii="GHEA Mariam" w:hAnsi="GHEA Mariam" w:cs="GHEA Grapalat"/>
          <w:lang w:val="hy-AM"/>
        </w:rPr>
        <w:t xml:space="preserve"> </w:t>
      </w:r>
      <w:r w:rsidRPr="00925F0E">
        <w:rPr>
          <w:rFonts w:ascii="GHEA Mariam" w:hAnsi="GHEA Mariam"/>
          <w:lang w:val="hy-AM"/>
        </w:rPr>
        <w:t>8/4, մակերեսը՝ 152</w:t>
      </w:r>
      <w:r w:rsidR="00925F0E" w:rsidRPr="00925F0E">
        <w:rPr>
          <w:rFonts w:ascii="GHEA Mariam" w:hAnsi="GHEA Mariam" w:cs="Cambria Math"/>
          <w:lang w:val="hy-AM"/>
        </w:rPr>
        <w:t>.</w:t>
      </w:r>
      <w:r w:rsidRPr="00925F0E">
        <w:rPr>
          <w:rFonts w:ascii="GHEA Mariam" w:hAnsi="GHEA Mariam"/>
          <w:lang w:val="hy-AM"/>
        </w:rPr>
        <w:t>5քմ) կառուցապատման իրավունքի տրամադրման պայմանագրից</w:t>
      </w:r>
      <w:r w:rsidR="00925F0E" w:rsidRPr="00925F0E">
        <w:rPr>
          <w:rFonts w:ascii="GHEA Mariam" w:hAnsi="GHEA Mariam"/>
          <w:lang w:val="hy-AM"/>
        </w:rPr>
        <w:t xml:space="preserve"> </w:t>
      </w:r>
      <w:r w:rsidRPr="00925F0E">
        <w:rPr>
          <w:rFonts w:ascii="GHEA Mariam" w:hAnsi="GHEA Mariam"/>
          <w:lang w:val="hy-AM"/>
        </w:rPr>
        <w:t>ծագած և չկատարված պարտավորությունը (ընդհանուր՝ 403393 ՀՀ դրամ, որից մայր գումար՝ 383663 դրամ և տույժ` 19730 դրամ)</w:t>
      </w:r>
      <w:r w:rsidR="00925F0E" w:rsidRPr="00925F0E">
        <w:rPr>
          <w:rFonts w:ascii="GHEA Mariam" w:hAnsi="GHEA Mariam"/>
          <w:lang w:val="hy-AM"/>
        </w:rPr>
        <w:t xml:space="preserve"> </w:t>
      </w:r>
      <w:r w:rsidRPr="00925F0E">
        <w:rPr>
          <w:rFonts w:ascii="GHEA Mariam" w:hAnsi="GHEA Mariam"/>
          <w:lang w:val="hy-AM"/>
        </w:rPr>
        <w:t xml:space="preserve">ներել և </w:t>
      </w:r>
      <w:r w:rsidRPr="00AC6E9E">
        <w:rPr>
          <w:rFonts w:ascii="GHEA Mariam" w:hAnsi="GHEA Mariam"/>
          <w:lang w:val="hy-AM"/>
        </w:rPr>
        <w:t>այն համարել դադարած։</w:t>
      </w:r>
    </w:p>
    <w:p w:rsidR="00E35DF8" w:rsidRPr="00925F0E" w:rsidRDefault="00E35DF8" w:rsidP="00E35DF8">
      <w:pPr>
        <w:pStyle w:val="NoSpacing"/>
        <w:spacing w:before="0" w:beforeAutospacing="0" w:after="0" w:afterAutospacing="0" w:line="276" w:lineRule="auto"/>
        <w:ind w:left="708" w:firstLine="708"/>
        <w:contextualSpacing/>
        <w:rPr>
          <w:rFonts w:ascii="GHEA Mariam" w:hAnsi="GHEA Mariam"/>
          <w:b/>
          <w:lang w:val="hy-AM"/>
        </w:rPr>
      </w:pPr>
    </w:p>
    <w:p w:rsidR="00E35DF8" w:rsidRPr="00925F0E" w:rsidRDefault="00E35DF8"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925F0E" w:rsidRPr="00925F0E" w:rsidRDefault="00925F0E" w:rsidP="00E35DF8">
      <w:pPr>
        <w:pStyle w:val="NoSpacing"/>
        <w:spacing w:before="0" w:beforeAutospacing="0" w:after="0" w:afterAutospacing="0" w:line="276" w:lineRule="auto"/>
        <w:ind w:left="708" w:firstLine="708"/>
        <w:contextualSpacing/>
        <w:rPr>
          <w:rFonts w:ascii="GHEA Mariam" w:hAnsi="GHEA Mariam"/>
          <w:b/>
          <w:lang w:val="hy-AM"/>
        </w:rPr>
      </w:pPr>
    </w:p>
    <w:p w:rsidR="00E35DF8" w:rsidRPr="00925F0E" w:rsidRDefault="00E35DF8" w:rsidP="00E35DF8">
      <w:pPr>
        <w:pStyle w:val="NoSpacing"/>
        <w:spacing w:before="0" w:beforeAutospacing="0" w:after="0" w:afterAutospacing="0" w:line="276" w:lineRule="auto"/>
        <w:ind w:left="708" w:firstLine="708"/>
        <w:contextualSpacing/>
        <w:rPr>
          <w:rFonts w:ascii="GHEA Mariam" w:hAnsi="GHEA Mariam"/>
          <w:b/>
          <w:lang w:val="hy-AM"/>
        </w:rPr>
      </w:pPr>
    </w:p>
    <w:p w:rsidR="00E35DF8" w:rsidRPr="00925F0E" w:rsidRDefault="00E35DF8" w:rsidP="00E35DF8">
      <w:pPr>
        <w:jc w:val="center"/>
        <w:rPr>
          <w:rFonts w:ascii="GHEA Mariam" w:hAnsi="GHEA Mariam" w:cs="Arial"/>
          <w:sz w:val="24"/>
          <w:szCs w:val="24"/>
          <w:lang w:val="hy-AM"/>
        </w:rPr>
      </w:pPr>
      <w:r w:rsidRPr="00925F0E">
        <w:rPr>
          <w:rFonts w:ascii="GHEA Mariam" w:hAnsi="GHEA Mariam" w:cs="Arial"/>
          <w:sz w:val="24"/>
          <w:szCs w:val="24"/>
          <w:lang w:val="hy-AM"/>
        </w:rPr>
        <w:t>ՀԻՄՆԱՎՈՐՈՒՄ</w:t>
      </w:r>
    </w:p>
    <w:p w:rsidR="00E35DF8" w:rsidRPr="00925F0E" w:rsidRDefault="00E35DF8" w:rsidP="00E35DF8">
      <w:pPr>
        <w:jc w:val="center"/>
        <w:rPr>
          <w:rFonts w:ascii="GHEA Mariam" w:hAnsi="GHEA Mariam" w:cs="Arial"/>
          <w:bCs/>
          <w:sz w:val="24"/>
          <w:szCs w:val="24"/>
          <w:lang w:val="hy-AM"/>
        </w:rPr>
      </w:pPr>
      <w:r w:rsidRPr="00925F0E">
        <w:rPr>
          <w:rFonts w:ascii="GHEA Mariam" w:hAnsi="GHEA Mariam" w:cs="Arial"/>
          <w:bCs/>
          <w:sz w:val="24"/>
          <w:szCs w:val="24"/>
          <w:lang w:val="hy-AM"/>
        </w:rPr>
        <w:t>«ՀԱՄԱՅՆՔԱՅԻՆ ՍԵՓԱԿԱՆՈՒԹՅՈՒՆ ՀԱՆԴԻՍԱՑՈՂ ԱՆՇԱՐԺ ԳՈՒՅՔԻ ՎԱՐՁԱԿԱԼՈՒԹՅԱՆ ԵՎ ՀՈՂԱՄԱՍԻ ԿԱՌՈՒՑԱՊԱՏՄԱՆ ԻՐԱՎՈՒՆՔԻ ՏՐԱՄԱԴՐՄԱՆ ՊԱՅՄԱՆԱԳՐԵՐԻՑ ԾԱԳԱԾ ՊԱՐՏԱՎՈՐՈՒԹՅՈՒՆՆԵՐԸ ՆԵՐԵԼՈՒ ՄԱՍԻՆ» ՀԱՄԱՅՆՔԻ ԱՎԱԳԱՆՈՒ ՈՐՈՇՄԱՆ ՆԱԽԱԳԾԻ ԸՆԴՈՒՆՄԱՆ ԱՆՀՐԱԺԵՇՏՈՒԹՅԱՆ ՎԵՐԱԲԵՐՅԱԼ</w:t>
      </w:r>
    </w:p>
    <w:p w:rsidR="00E35DF8" w:rsidRPr="00925F0E" w:rsidRDefault="00E35DF8" w:rsidP="00E35DF8">
      <w:pPr>
        <w:spacing w:after="0"/>
        <w:ind w:firstLine="708"/>
        <w:jc w:val="both"/>
        <w:rPr>
          <w:rFonts w:ascii="GHEA Mariam" w:hAnsi="GHEA Mariam" w:cs="Arial"/>
          <w:bCs/>
          <w:sz w:val="24"/>
          <w:szCs w:val="24"/>
          <w:lang w:val="hy-AM"/>
        </w:rPr>
      </w:pPr>
      <w:r w:rsidRPr="00925F0E">
        <w:rPr>
          <w:rFonts w:ascii="GHEA Mariam" w:hAnsi="GHEA Mariam" w:cs="Arial"/>
          <w:bCs/>
          <w:sz w:val="24"/>
          <w:szCs w:val="24"/>
          <w:lang w:val="hy-AM"/>
        </w:rPr>
        <w:t>Որոշման նախագծի ընդունման հիմք է հանդիսացել վարձակալության և կառուցապատման իրավունք ունեցող անձի կողմից տրամադրված տարածքները առանց օգտագործելու և կառուցապատում իրականացնելուհամայնքին հետ վերադարձնելու ևհամայնքային սեփականություն հանդիսացող անշարժ գույքի վարձակալության և հողամասի կառուցապատման իրավունքի տրամադրման պայմանագրերից հրաժարվելու հանգամանքները։</w:t>
      </w:r>
    </w:p>
    <w:p w:rsidR="00E35DF8" w:rsidRPr="00925F0E" w:rsidRDefault="00E35DF8" w:rsidP="00E35DF8">
      <w:pPr>
        <w:jc w:val="center"/>
        <w:rPr>
          <w:rFonts w:ascii="GHEA Mariam" w:hAnsi="GHEA Mariam" w:cs="Arial"/>
          <w:b/>
          <w:bCs/>
          <w:sz w:val="24"/>
          <w:szCs w:val="24"/>
          <w:lang w:val="hy-AM"/>
        </w:rPr>
      </w:pPr>
    </w:p>
    <w:p w:rsidR="00E35DF8" w:rsidRPr="00925F0E" w:rsidRDefault="00E35DF8" w:rsidP="00E35DF8">
      <w:pPr>
        <w:jc w:val="center"/>
        <w:rPr>
          <w:rFonts w:ascii="GHEA Mariam" w:hAnsi="GHEA Mariam" w:cs="Arial"/>
          <w:bCs/>
          <w:sz w:val="24"/>
          <w:szCs w:val="24"/>
          <w:lang w:val="hy-AM"/>
        </w:rPr>
      </w:pPr>
      <w:r w:rsidRPr="00925F0E">
        <w:rPr>
          <w:rFonts w:ascii="GHEA Mariam" w:hAnsi="GHEA Mariam" w:cs="Arial"/>
          <w:bCs/>
          <w:sz w:val="24"/>
          <w:szCs w:val="24"/>
          <w:lang w:val="hy-AM"/>
        </w:rPr>
        <w:t>ՏԵՂԵԿԱՆՔ</w:t>
      </w:r>
    </w:p>
    <w:p w:rsidR="00E35DF8" w:rsidRPr="00925F0E" w:rsidRDefault="00E35DF8" w:rsidP="00E35DF8">
      <w:pPr>
        <w:jc w:val="center"/>
        <w:rPr>
          <w:rFonts w:ascii="GHEA Mariam" w:hAnsi="GHEA Mariam" w:cs="Arial"/>
          <w:bCs/>
          <w:sz w:val="24"/>
          <w:szCs w:val="24"/>
          <w:lang w:val="hy-AM"/>
        </w:rPr>
      </w:pPr>
      <w:r w:rsidRPr="00925F0E">
        <w:rPr>
          <w:rFonts w:ascii="GHEA Mariam" w:hAnsi="GHEA Mariam" w:cs="Arial"/>
          <w:bCs/>
          <w:sz w:val="24"/>
          <w:szCs w:val="24"/>
          <w:lang w:val="hy-AM"/>
        </w:rPr>
        <w:t>«ՀԱՄԱՅՆՔԱՅԻՆ ՍԵՓԱԿԱՆՈՒԹՅՈՒՆ ՀԱՆԴԻՍԱՑՈՂ ԱՆՇԱՐԺ ԳՈՒՅՔԻ ՎԱՐՁԱԿԱԼՈՒԹՅԱՆ ԵՎ ՀՈՂԱՄԱՍԻ ԿԱՌՈՒՑԱՊԱՏՄԱՆ ԻՐԱՎՈՒՆՔԻ ՏՐԱՄԱԴՐՄԱՆ ՊԱՅՄԱՆԱԳՐԵՐԻՑ ԾԱԳԱԾ ՊԱՐՏԱՎՈՐՈՒԹՅՈՒՆՆԵՐԸ ՆԵՐԵԼՈՒ ՄԱՍԻՆ» ՀԱՄԱՅՆՔԻ ԱՎԱԳԱՆՈՒ ՈՐՈՇՄԱՆ ՆԱԽԱԳԾԻ ԸՆԴՈՒՆՄԱՆ ԿԱՊԱԿՑՈՒԹՅԱՄԲ ՀԱՄԱՅՆՔԻ ԲՅՈՒՋԵՈՒՄ ԵԿԱՄՈՒՏՆԵՐԻ ԵՎ ԾԱԽՍԵՐԻ ԱՎԵԼԱՑՄԱՆ ԿԱՄ ՆՎԱԶԵՑՄԱՆ ՎԵՐԱԲԵՐՅԱԼ</w:t>
      </w:r>
    </w:p>
    <w:p w:rsidR="00E35DF8" w:rsidRPr="00925F0E" w:rsidRDefault="00E35DF8" w:rsidP="00E35DF8">
      <w:pPr>
        <w:ind w:firstLine="708"/>
        <w:jc w:val="both"/>
        <w:rPr>
          <w:rFonts w:ascii="GHEA Mariam" w:hAnsi="GHEA Mariam" w:cs="Arial"/>
          <w:bCs/>
          <w:sz w:val="24"/>
          <w:szCs w:val="24"/>
          <w:lang w:val="hy-AM"/>
        </w:rPr>
      </w:pPr>
    </w:p>
    <w:p w:rsidR="00E35DF8" w:rsidRPr="00925F0E" w:rsidRDefault="00E35DF8" w:rsidP="00E35DF8">
      <w:pPr>
        <w:ind w:firstLine="708"/>
        <w:jc w:val="both"/>
        <w:rPr>
          <w:rFonts w:ascii="GHEA Mariam" w:hAnsi="GHEA Mariam" w:cs="Arial"/>
          <w:bCs/>
          <w:sz w:val="24"/>
          <w:szCs w:val="24"/>
          <w:lang w:val="hy-AM"/>
        </w:rPr>
      </w:pPr>
      <w:r w:rsidRPr="00925F0E">
        <w:rPr>
          <w:rFonts w:ascii="GHEA Mariam" w:hAnsi="GHEA Mariam" w:cs="Arial"/>
          <w:bCs/>
          <w:sz w:val="24"/>
          <w:szCs w:val="24"/>
          <w:lang w:val="hy-AM"/>
        </w:rPr>
        <w:t xml:space="preserve">Որոշման նախագծի ընդունման կապակցությամբ Կապան համայնքի բյուջեում ծախսերի և </w:t>
      </w:r>
      <w:r w:rsidRPr="00AC6E9E">
        <w:rPr>
          <w:rFonts w:ascii="GHEA Mariam" w:hAnsi="GHEA Mariam" w:cs="Arial"/>
          <w:bCs/>
          <w:sz w:val="24"/>
          <w:szCs w:val="24"/>
          <w:lang w:val="hy-AM"/>
        </w:rPr>
        <w:t>եկամուտների էական նվազեցում չի նախատեսվում</w:t>
      </w:r>
      <w:r w:rsidRPr="00925F0E">
        <w:rPr>
          <w:rFonts w:ascii="GHEA Mariam" w:hAnsi="GHEA Mariam" w:cs="Arial"/>
          <w:bCs/>
          <w:sz w:val="24"/>
          <w:szCs w:val="24"/>
          <w:lang w:val="hy-AM"/>
        </w:rPr>
        <w:t xml:space="preserve">։ </w:t>
      </w:r>
    </w:p>
    <w:p w:rsidR="00E35DF8" w:rsidRPr="00925F0E" w:rsidRDefault="00E35DF8" w:rsidP="00E35DF8">
      <w:pPr>
        <w:jc w:val="center"/>
        <w:rPr>
          <w:rFonts w:ascii="GHEA Mariam" w:hAnsi="GHEA Mariam" w:cs="Arial"/>
          <w:b/>
          <w:lang w:val="hy-AM"/>
        </w:rPr>
      </w:pPr>
    </w:p>
    <w:p w:rsidR="00E35DF8" w:rsidRPr="00925F0E" w:rsidRDefault="00E35DF8" w:rsidP="00E35DF8">
      <w:pPr>
        <w:pStyle w:val="NoSpacing"/>
        <w:spacing w:before="0" w:beforeAutospacing="0" w:after="0" w:afterAutospacing="0" w:line="276" w:lineRule="auto"/>
        <w:ind w:left="708" w:firstLine="708"/>
        <w:contextualSpacing/>
        <w:rPr>
          <w:rFonts w:ascii="GHEA Mariam" w:hAnsi="GHEA Mariam"/>
          <w:b/>
          <w:lang w:val="hy-AM"/>
        </w:rPr>
      </w:pPr>
    </w:p>
    <w:p w:rsidR="00E35DF8" w:rsidRPr="00925F0E" w:rsidRDefault="00E35DF8" w:rsidP="00E35DF8">
      <w:pPr>
        <w:pStyle w:val="NoSpacing"/>
        <w:spacing w:before="0" w:beforeAutospacing="0" w:after="0" w:afterAutospacing="0" w:line="276" w:lineRule="auto"/>
        <w:ind w:left="708" w:firstLine="708"/>
        <w:contextualSpacing/>
        <w:rPr>
          <w:rFonts w:ascii="GHEA Mariam" w:hAnsi="GHEA Mariam"/>
          <w:b/>
          <w:lang w:val="hy-AM"/>
        </w:rPr>
      </w:pPr>
    </w:p>
    <w:p w:rsidR="00E35DF8" w:rsidRPr="00925F0E" w:rsidRDefault="00E35DF8" w:rsidP="00E35DF8">
      <w:pPr>
        <w:pStyle w:val="NoSpacing"/>
        <w:spacing w:before="0" w:beforeAutospacing="0" w:after="0" w:afterAutospacing="0" w:line="276" w:lineRule="auto"/>
        <w:ind w:left="708" w:firstLine="708"/>
        <w:contextualSpacing/>
        <w:rPr>
          <w:rFonts w:ascii="GHEA Mariam" w:hAnsi="GHEA Mariam"/>
          <w:b/>
          <w:lang w:val="hy-AM"/>
        </w:rPr>
      </w:pPr>
    </w:p>
    <w:p w:rsidR="00E16E03" w:rsidRPr="00925F0E" w:rsidRDefault="00E16E03">
      <w:pPr>
        <w:rPr>
          <w:rFonts w:ascii="GHEA Mariam" w:hAnsi="GHEA Mariam"/>
          <w:lang w:val="hy-AM"/>
        </w:rPr>
      </w:pPr>
    </w:p>
    <w:sectPr w:rsidR="00E16E03" w:rsidRPr="00925F0E" w:rsidSect="00925F0E">
      <w:pgSz w:w="11906" w:h="16838"/>
      <w:pgMar w:top="567" w:right="566"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35DF8"/>
    <w:rsid w:val="003812F0"/>
    <w:rsid w:val="00837055"/>
    <w:rsid w:val="00925F0E"/>
    <w:rsid w:val="00960848"/>
    <w:rsid w:val="00AB1410"/>
    <w:rsid w:val="00AC6E9E"/>
    <w:rsid w:val="00E16E03"/>
    <w:rsid w:val="00E3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DF8"/>
    <w:rPr>
      <w:b/>
      <w:bCs/>
    </w:rPr>
  </w:style>
  <w:style w:type="paragraph" w:styleId="NoSpacing">
    <w:name w:val="No Spacing"/>
    <w:basedOn w:val="Normal"/>
    <w:uiPriority w:val="1"/>
    <w:qFormat/>
    <w:rsid w:val="00E35D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2262</Characters>
  <Application>Microsoft Office Word</Application>
  <DocSecurity>0</DocSecurity>
  <Lines>18</Lines>
  <Paragraphs>5</Paragraphs>
  <ScaleCrop>false</ScaleCrop>
  <Company>STFC</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2019-11-27T11:01:00Z</cp:lastPrinted>
  <dcterms:created xsi:type="dcterms:W3CDTF">2019-11-20T11:02:00Z</dcterms:created>
  <dcterms:modified xsi:type="dcterms:W3CDTF">2019-11-27T11:01:00Z</dcterms:modified>
</cp:coreProperties>
</file>