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 xml:space="preserve">ԿԱՊԱՆ ՀԱՄԱՅՆՔԻ ՎԱՐՉԱԿԱՆ ՏԱՐԱԾՔՈՒՄ, ՀԱՄԱՅՆՔԱՅԻՆ ՍԵՓԱԿԱՆՈՒԹՅՈՒՆ ՀԱՆԴԻՍԱՑՈՂ, ՀԱՄԱՅՆՔԻ ԿԱՊԱՆ ՔԱՂԱՔԻ Կ. ԴԵՄԻՐՃՅԱՆ ՀՐԱՊԱՐԱԿԻ ԹԻՎ 2/24  ՀԱՍՑԵՈՒՄ ԳՏՆՎՈՂ  ԲՆԱԿԱՎԱՅՐԵՐԻ ՆՊԱՏԱԿԱՅԻՆ ՆՇԱՆԱԿՈՒԹՅԱՆ </w:t>
      </w:r>
      <w:r w:rsidRPr="007346BB">
        <w:rPr>
          <w:rFonts w:ascii="GHEA Mariam" w:hAnsi="GHEA Mariam" w:cs="GHEA Grapalat"/>
          <w:b/>
          <w:bCs/>
          <w:iCs/>
          <w:lang w:val="hy-AM"/>
        </w:rPr>
        <w:t xml:space="preserve">ԸՆԴՀԱՆՈՒՐ ՕԳՏԱԳՈՐՇՄԱՆ  </w:t>
      </w:r>
      <w:r w:rsidRPr="007346BB">
        <w:rPr>
          <w:rFonts w:ascii="GHEA Mariam" w:hAnsi="GHEA Mariam" w:cs="GHEA Grapalat"/>
          <w:b/>
          <w:bCs/>
          <w:iCs/>
          <w:lang w:val="pt-BR"/>
        </w:rPr>
        <w:t>0.</w:t>
      </w:r>
      <w:r w:rsidRPr="007346BB">
        <w:rPr>
          <w:rFonts w:ascii="GHEA Mariam" w:hAnsi="GHEA Mariam" w:cs="GHEA Grapalat"/>
          <w:b/>
          <w:bCs/>
          <w:iCs/>
          <w:lang w:val="hy-AM"/>
        </w:rPr>
        <w:t xml:space="preserve">00343 </w:t>
      </w:r>
      <w:r w:rsidRPr="007346BB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7346BB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Pr="007346BB">
        <w:rPr>
          <w:rStyle w:val="a5"/>
          <w:rFonts w:ascii="GHEA Mariam" w:hAnsi="GHEA Mariam"/>
          <w:lang w:val="hy-AM"/>
        </w:rPr>
        <w:t>ՄՐՑՈՒՅԹՈՎ ԿԱՌՈՒՑԱՊԱՏՄԱՆ ԻՐԱՎՈՒՆՔՈՎ ՕԳՏԱԳՈՐԾՄԱՆ ՏՐԱՄԱԴՐԵԼՈՒ ՄԱՍԻՆ</w:t>
      </w:r>
    </w:p>
    <w:p w:rsidR="00554693" w:rsidRPr="007346BB" w:rsidRDefault="00554693" w:rsidP="007346BB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 w:cs="GHEA Grapalat"/>
          <w:b/>
          <w:i/>
          <w:lang w:val="hy-AM"/>
        </w:rPr>
      </w:pPr>
      <w:r w:rsidRPr="007346BB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7346BB">
        <w:rPr>
          <w:rFonts w:ascii="GHEA Mariam" w:hAnsi="GHEA Mariam"/>
          <w:vertAlign w:val="superscript"/>
          <w:lang w:val="hy-AM"/>
        </w:rPr>
        <w:t>1</w:t>
      </w:r>
      <w:r w:rsidRPr="007346BB">
        <w:rPr>
          <w:rFonts w:ascii="GHEA Mariam" w:hAnsi="GHEA Mariam"/>
          <w:lang w:val="hy-AM"/>
        </w:rPr>
        <w:t xml:space="preserve">-րդ, 60-րդ և 76-րդ </w:t>
      </w:r>
      <w:r w:rsidRPr="007346BB">
        <w:rPr>
          <w:rFonts w:ascii="GHEA Mariam" w:hAnsi="GHEA Mariam" w:cs="GHEA Grapalat"/>
          <w:lang w:val="hy-AM"/>
        </w:rPr>
        <w:t xml:space="preserve">հոդվածներով, </w:t>
      </w:r>
      <w:r w:rsidRPr="007346BB">
        <w:rPr>
          <w:rFonts w:ascii="GHEA Mariam" w:hAnsi="GHEA Mariam"/>
          <w:lang w:val="hy-AM"/>
        </w:rPr>
        <w:t>համաձայն</w:t>
      </w:r>
      <w:r w:rsidRPr="007346BB">
        <w:rPr>
          <w:rFonts w:ascii="GHEA Mariam" w:hAnsi="GHEA Mariam" w:cs="GHEA Grapalat"/>
          <w:lang w:val="hy-AM"/>
        </w:rPr>
        <w:t xml:space="preserve"> Հայաստանի Հանրապետության</w:t>
      </w:r>
      <w:r w:rsidRPr="007346BB">
        <w:rPr>
          <w:rFonts w:ascii="GHEA Mariam" w:hAnsi="GHEA Mariam"/>
          <w:lang w:val="hy-AM"/>
        </w:rPr>
        <w:t xml:space="preserve"> կառավարության 2001 թվականի ապրիլի 12-ի թիվ 286, </w:t>
      </w:r>
      <w:r w:rsidRPr="007346BB">
        <w:rPr>
          <w:rFonts w:ascii="GHEA Mariam" w:hAnsi="GHEA Mariam" w:cs="GHEA Grapalat"/>
          <w:lang w:val="pt-BR"/>
        </w:rPr>
        <w:t xml:space="preserve">2006 </w:t>
      </w:r>
      <w:r w:rsidRPr="007346BB">
        <w:rPr>
          <w:rFonts w:ascii="GHEA Mariam" w:hAnsi="GHEA Mariam" w:cs="GHEA Grapalat"/>
          <w:lang w:val="hy-AM"/>
        </w:rPr>
        <w:t>թվականի</w:t>
      </w:r>
      <w:r w:rsidRPr="007346BB">
        <w:rPr>
          <w:rFonts w:ascii="GHEA Mariam" w:hAnsi="GHEA Mariam" w:cs="GHEA Grapalat"/>
          <w:lang w:val="pt-BR"/>
        </w:rPr>
        <w:t xml:space="preserve"> </w:t>
      </w:r>
      <w:r w:rsidRPr="007346BB">
        <w:rPr>
          <w:rFonts w:ascii="GHEA Mariam" w:hAnsi="GHEA Mariam" w:cs="GHEA Grapalat"/>
          <w:lang w:val="hy-AM"/>
        </w:rPr>
        <w:t>ապրիլի</w:t>
      </w:r>
      <w:r w:rsidRPr="007346BB">
        <w:rPr>
          <w:rFonts w:ascii="GHEA Mariam" w:hAnsi="GHEA Mariam" w:cs="GHEA Grapalat"/>
          <w:lang w:val="pt-BR"/>
        </w:rPr>
        <w:t xml:space="preserve"> 20-</w:t>
      </w:r>
      <w:r w:rsidRPr="007346BB">
        <w:rPr>
          <w:rFonts w:ascii="GHEA Mariam" w:hAnsi="GHEA Mariam" w:cs="GHEA Grapalat"/>
          <w:lang w:val="hy-AM"/>
        </w:rPr>
        <w:t>ի</w:t>
      </w:r>
      <w:r w:rsidRPr="007346BB">
        <w:rPr>
          <w:rFonts w:ascii="GHEA Mariam" w:hAnsi="GHEA Mariam" w:cs="GHEA Grapalat"/>
          <w:lang w:val="pt-BR"/>
        </w:rPr>
        <w:t xml:space="preserve"> </w:t>
      </w:r>
      <w:r w:rsidRPr="007346BB">
        <w:rPr>
          <w:rFonts w:ascii="GHEA Mariam" w:hAnsi="GHEA Mariam" w:cs="GHEA Grapalat"/>
          <w:lang w:val="hy-AM"/>
        </w:rPr>
        <w:t xml:space="preserve">թիվ 723-Ն, </w:t>
      </w:r>
      <w:r w:rsidRPr="007346BB">
        <w:rPr>
          <w:rFonts w:ascii="GHEA Mariam" w:hAnsi="GHEA Mariam"/>
          <w:lang w:val="hy-AM"/>
        </w:rPr>
        <w:t>Կապանի համայնքի ավագանու 2018 թվականի փետրվարի 23-ի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lang w:val="hy-AM"/>
        </w:rPr>
        <w:t xml:space="preserve">թիվ 8-Ն որոշումների 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lang w:val="hy-AM"/>
        </w:rPr>
        <w:t xml:space="preserve"> և հաշվի առնելով համայնքի ղեկավարի 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lang w:val="hy-AM"/>
        </w:rPr>
        <w:t>առաջարկությունը, որոշման նախագծի քվեարկության - կողմ, - դեմ</w:t>
      </w:r>
      <w:r w:rsidRPr="007346BB">
        <w:rPr>
          <w:rFonts w:ascii="GHEA Mariam" w:hAnsi="GHEA Mariam"/>
          <w:lang w:val="hy-AM"/>
        </w:rPr>
        <w:t>, -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lang w:val="hy-AM"/>
        </w:rPr>
        <w:t xml:space="preserve"> ձեռնպահ արդյունքներով, համայնքի ավագանին 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b/>
          <w:i/>
          <w:lang w:val="hy-AM"/>
        </w:rPr>
        <w:t xml:space="preserve">ո ր ո շ ու մ </w:t>
      </w:r>
      <w:r w:rsidRPr="007346BB">
        <w:rPr>
          <w:rFonts w:ascii="Calibri" w:hAnsi="Calibri" w:cs="Calibri"/>
          <w:b/>
          <w:i/>
          <w:lang w:val="hy-AM"/>
        </w:rPr>
        <w:t> </w:t>
      </w:r>
      <w:r w:rsidRPr="007346BB">
        <w:rPr>
          <w:rFonts w:ascii="GHEA Mariam" w:hAnsi="GHEA Mariam" w:cs="GHEA Grapalat"/>
          <w:b/>
          <w:i/>
          <w:lang w:val="hy-AM"/>
        </w:rPr>
        <w:t>է.</w:t>
      </w:r>
    </w:p>
    <w:p w:rsidR="00554693" w:rsidRPr="007346BB" w:rsidRDefault="00554693" w:rsidP="007346BB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1. Կապան համայնքի վարչական տարածքում, համայնքային սեփականություն հանդիսացող, համայնքի Կապան քաղաքի Կ. Դեմիրճյան հրապարակի թիվ 2/24 հասցեում գտնվող </w:t>
      </w:r>
      <w:r w:rsidRPr="007346BB">
        <w:rPr>
          <w:rFonts w:ascii="GHEA Mariam" w:hAnsi="GHEA Mariam" w:cs="Sylfaen"/>
          <w:lang w:val="hy-AM"/>
        </w:rPr>
        <w:t>բնակավայրերի նպատակային նշանակության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ընդհանուր օգտագործման            0,00343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հողամասը</w:t>
      </w:r>
      <w:r w:rsidRPr="007346BB">
        <w:rPr>
          <w:rFonts w:ascii="GHEA Mariam" w:hAnsi="GHEA Mariam"/>
          <w:lang w:val="hy-AM"/>
        </w:rPr>
        <w:t xml:space="preserve"> /</w:t>
      </w:r>
      <w:r w:rsidRPr="007346BB">
        <w:rPr>
          <w:rFonts w:ascii="GHEA Mariam" w:hAnsi="GHEA Mariam" w:cs="Sylfaen"/>
          <w:lang w:val="hy-AM"/>
        </w:rPr>
        <w:t>ծածկագիր</w:t>
      </w:r>
      <w:r w:rsidRPr="007346BB">
        <w:rPr>
          <w:rFonts w:ascii="GHEA Mariam" w:hAnsi="GHEA Mariam"/>
          <w:lang w:val="hy-AM"/>
        </w:rPr>
        <w:t xml:space="preserve"> 09-001-1532-0005/ </w:t>
      </w:r>
      <w:r w:rsidRPr="007346BB">
        <w:rPr>
          <w:rFonts w:ascii="GHEA Mariam" w:hAnsi="GHEA Mariam" w:cs="Sylfaen"/>
          <w:lang w:val="hy-AM"/>
        </w:rPr>
        <w:t xml:space="preserve">բացօթյա սրճարան կազմակերպելու նպատակով` առանց կապիտալ շինարարություն իրականացնելու </w:t>
      </w:r>
      <w:r w:rsidRPr="007346BB">
        <w:rPr>
          <w:rFonts w:ascii="GHEA Mariam" w:hAnsi="GHEA Mariam"/>
          <w:lang w:val="hy-AM"/>
        </w:rPr>
        <w:t>25 /քառասուն/ տարի ժամկետով օգտագործման տրամադրել մրցույթով՝ մեկնարկային վարձավճար սահմանելով տարեկան 49250.0 /քառասունինը  հազար երկու հարյուր հիսուն/ դրամ:</w:t>
      </w:r>
      <w:r w:rsidR="007346BB">
        <w:rPr>
          <w:rFonts w:ascii="GHEA Mariam" w:hAnsi="GHEA Mariam"/>
          <w:lang w:val="hy-AM"/>
        </w:rPr>
        <w:tab/>
      </w:r>
      <w:r w:rsidR="007346BB">
        <w:rPr>
          <w:rFonts w:ascii="GHEA Mariam" w:hAnsi="GHEA Mariam"/>
          <w:lang w:val="hy-AM"/>
        </w:rPr>
        <w:tab/>
      </w:r>
      <w:r w:rsidR="007346BB">
        <w:rPr>
          <w:rFonts w:ascii="GHEA Mariam" w:hAnsi="GHEA Mariam"/>
          <w:lang w:val="hy-AM"/>
        </w:rPr>
        <w:tab/>
      </w:r>
      <w:r w:rsidR="007346BB">
        <w:rPr>
          <w:rFonts w:ascii="GHEA Mariam" w:hAnsi="GHEA Mariam"/>
          <w:lang w:val="hy-AM"/>
        </w:rPr>
        <w:tab/>
      </w:r>
      <w:r w:rsidRPr="007346BB">
        <w:rPr>
          <w:rFonts w:ascii="GHEA Mariam" w:hAnsi="GHEA Mariam"/>
          <w:lang w:val="hy-AM"/>
        </w:rPr>
        <w:t>2. Համայնքի ղեկավարին՝ ս</w:t>
      </w:r>
      <w:r w:rsidRPr="007346BB">
        <w:rPr>
          <w:rFonts w:ascii="GHEA Mariam" w:hAnsi="GHEA Mariam" w:cs="Sylfaen"/>
          <w:lang w:val="hy-AM"/>
        </w:rPr>
        <w:t>ույն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/>
          <w:lang w:val="hy-AM"/>
        </w:rPr>
        <w:t xml:space="preserve"> որոշումից բխող գործառույթներն իրականացնել օրենսդրությամբ սահմանված կարգով: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6478E" w:rsidRPr="008F463C" w:rsidRDefault="0056478E" w:rsidP="0056478E">
      <w:pPr>
        <w:pStyle w:val="a6"/>
        <w:ind w:firstLine="567"/>
        <w:jc w:val="center"/>
        <w:rPr>
          <w:rStyle w:val="a5"/>
          <w:rFonts w:ascii="GHEA Grapalat" w:hAnsi="GHEA Grapalat"/>
          <w:b w:val="0"/>
          <w:bCs w:val="0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 w:rsidRPr="00BF2DFE">
        <w:rPr>
          <w:rStyle w:val="a5"/>
          <w:rFonts w:ascii="GHEA Grapalat" w:hAnsi="GHEA Grapalat"/>
          <w:lang w:val="hy-AM"/>
        </w:rPr>
        <w:t xml:space="preserve"> ՀԱՄԱՅՆՔԻ ՎԱՐՉԱԿԱՆ ՏԱՐԱԾՔՈՒՄ, </w:t>
      </w:r>
      <w:r>
        <w:rPr>
          <w:rStyle w:val="a5"/>
          <w:rFonts w:ascii="GHEA Grapalat" w:hAnsi="GHEA Grapalat"/>
          <w:lang w:val="hy-AM"/>
        </w:rPr>
        <w:t>ՀԱՄԱՅՆՔԱՅԻՆ</w:t>
      </w:r>
      <w:r w:rsidRPr="00BF2DFE">
        <w:rPr>
          <w:rStyle w:val="a5"/>
          <w:rFonts w:ascii="GHEA Grapalat" w:hAnsi="GHEA Grapalat"/>
          <w:lang w:val="hy-AM"/>
        </w:rPr>
        <w:t xml:space="preserve"> ՍԵՓԱԿԱՆՈՒԹՅՈՒՆ ՀԱՆԴԻՍԱՑՈՂ,</w:t>
      </w:r>
      <w:r>
        <w:rPr>
          <w:rStyle w:val="a5"/>
          <w:rFonts w:ascii="GHEA Grapalat" w:hAnsi="GHEA Grapalat"/>
          <w:lang w:val="hy-AM"/>
        </w:rPr>
        <w:t xml:space="preserve"> ՀԱՄԱՅՆՔԻ ԿԱՊԱՆ ՔԱՂԱՔԻ Կ</w:t>
      </w:r>
      <w:r w:rsidRPr="00F64469">
        <w:rPr>
          <w:rStyle w:val="a5"/>
          <w:rFonts w:ascii="GHEA Grapalat" w:hAnsi="GHEA Grapalat"/>
          <w:lang w:val="hy-AM"/>
        </w:rPr>
        <w:t>.</w:t>
      </w:r>
      <w:r w:rsidRPr="0015406C">
        <w:rPr>
          <w:rStyle w:val="a5"/>
          <w:rFonts w:ascii="GHEA Grapalat" w:hAnsi="GHEA Grapalat"/>
          <w:lang w:val="hy-AM"/>
        </w:rPr>
        <w:t xml:space="preserve"> ԴԵՄԻՐՃՅԱՆ ՀՐԱՊԱՐԱԿ</w:t>
      </w:r>
      <w:r w:rsidRPr="006F3A58">
        <w:rPr>
          <w:rStyle w:val="a5"/>
          <w:rFonts w:ascii="GHEA Grapalat" w:hAnsi="GHEA Grapalat"/>
          <w:lang w:val="hy-AM"/>
        </w:rPr>
        <w:t>Ի</w:t>
      </w:r>
      <w:r>
        <w:rPr>
          <w:rStyle w:val="a5"/>
          <w:rFonts w:ascii="GHEA Grapalat" w:hAnsi="GHEA Grapalat"/>
          <w:lang w:val="hy-AM"/>
        </w:rPr>
        <w:t xml:space="preserve"> ԹԻՎ </w:t>
      </w:r>
      <w:r w:rsidRPr="0015406C">
        <w:rPr>
          <w:rStyle w:val="a5"/>
          <w:rFonts w:ascii="GHEA Grapalat" w:hAnsi="GHEA Grapalat"/>
          <w:lang w:val="hy-AM"/>
        </w:rPr>
        <w:t>2/24</w:t>
      </w:r>
      <w:r w:rsidRPr="00BE5E49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 xml:space="preserve"> ՀԱՍՑԵՈՒՄ ԳՏՆՎՈՂ </w:t>
      </w:r>
      <w:r w:rsidRPr="00BF2DF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 xml:space="preserve">ԲՆԱԿԱՎԱՅՐԵՐԻ </w:t>
      </w:r>
      <w:r w:rsidRPr="00BF2DFE">
        <w:rPr>
          <w:rStyle w:val="a5"/>
          <w:rFonts w:ascii="GHEA Grapalat" w:hAnsi="GHEA Grapalat"/>
          <w:lang w:val="hy-AM"/>
        </w:rPr>
        <w:t xml:space="preserve">ՆՊԱՏԱԿԱՅԻՆ ՆՇԱՆԱԿՈՒԹՅԱՆ </w:t>
      </w:r>
      <w:r w:rsidRPr="0015406C">
        <w:rPr>
          <w:rFonts w:ascii="GHEA Grapalat" w:hAnsi="GHEA Grapalat" w:cs="GHEA Grapalat"/>
          <w:b/>
          <w:bCs/>
          <w:iCs/>
          <w:lang w:val="hy-AM"/>
        </w:rPr>
        <w:t>ԸՆԴՀԱՆՈՒՐ ՕԳՏԱԳՈՐՇՄԱՆ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</w:t>
      </w:r>
      <w:r w:rsidRPr="0015406C">
        <w:rPr>
          <w:rFonts w:ascii="GHEA Grapalat" w:hAnsi="GHEA Grapalat" w:cs="GHEA Grapalat"/>
          <w:b/>
          <w:bCs/>
          <w:iCs/>
          <w:lang w:val="hy-AM"/>
        </w:rPr>
        <w:t>343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BF2DFE">
        <w:rPr>
          <w:rStyle w:val="a5"/>
          <w:rFonts w:ascii="GHEA Grapalat" w:hAnsi="GHEA Grapalat"/>
          <w:lang w:val="hy-AM"/>
        </w:rPr>
        <w:t xml:space="preserve">ՄՐՑՈՒՅԹՈՎ </w:t>
      </w:r>
      <w:r w:rsidRPr="008F463C">
        <w:rPr>
          <w:rStyle w:val="a5"/>
          <w:rFonts w:ascii="GHEA Grapalat" w:hAnsi="GHEA Grapalat"/>
          <w:lang w:val="hy-AM"/>
        </w:rPr>
        <w:t>ԿԱՌՈՒՑԱՊԱՏՄԱՆ ԻՐԱՎՈՒՆՔՈՎ ՕԳՏԱԳՈՐԾՄԱՆ ՏՐԱՄԱԴՐԵԼՈՒ ՄԱՍԻՆ</w:t>
      </w:r>
      <w:r>
        <w:rPr>
          <w:rStyle w:val="a5"/>
          <w:rFonts w:ascii="GHEA Grapalat" w:hAnsi="GHEA Grapalat"/>
          <w:lang w:val="hy-AM"/>
        </w:rPr>
        <w:t>»</w:t>
      </w:r>
      <w:r w:rsidRPr="00CD38B2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 xml:space="preserve"> ԱՎԱԳԱՆՈՒ ՈՐՈՇՄԱՆ ՆԱԽԱԳԾԻ ԸՆԴՈՒՆՄԱՆ ԱՆՀՐԱԺԵՇՏՈՒԹՅԱՆ ՄԱՍԻՆ</w:t>
      </w: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56478E" w:rsidRPr="005C2931" w:rsidRDefault="0056478E" w:rsidP="0056478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3A58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 համայնքի զարգացման ծրագրով նախատեսված ծրագրերն իրականացնելու և համայնքի բյուջեի եկամուտները ապահովելու համար մրցույթով օգտագործման տրամադրել համայնքային սեփականություն հանդիսացող,  </w:t>
      </w:r>
      <w:r w:rsidRPr="006F3A58">
        <w:rPr>
          <w:rFonts w:ascii="GHEA Grapalat" w:hAnsi="GHEA Grapalat" w:cs="GHEA Grapalat"/>
          <w:sz w:val="24"/>
          <w:szCs w:val="24"/>
          <w:lang w:val="hy-AM"/>
        </w:rPr>
        <w:t xml:space="preserve">համայնքի Կապան քաղաքի </w:t>
      </w:r>
      <w:r w:rsidRPr="006F3A58">
        <w:rPr>
          <w:rFonts w:ascii="GHEA Grapalat" w:hAnsi="GHEA Grapalat"/>
          <w:sz w:val="24"/>
          <w:szCs w:val="24"/>
          <w:lang w:val="hy-AM"/>
        </w:rPr>
        <w:t xml:space="preserve">Կ. Դեմիրճյան հրապարակի թիվ 2/24 հասցեում </w:t>
      </w:r>
      <w:r w:rsidRPr="006F3A58">
        <w:rPr>
          <w:rFonts w:ascii="GHEA Grapalat" w:hAnsi="GHEA Grapalat" w:cs="GHEA Grapalat"/>
          <w:sz w:val="24"/>
          <w:szCs w:val="24"/>
          <w:lang w:val="hy-AM"/>
        </w:rPr>
        <w:t>գտնվող, բնակավայրերի նշանակության</w:t>
      </w:r>
      <w:r w:rsidRPr="006F3A58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6F3A58">
        <w:rPr>
          <w:rFonts w:ascii="GHEA Grapalat" w:hAnsi="GHEA Grapalat" w:cs="GHEA Grapalat"/>
          <w:sz w:val="24"/>
          <w:szCs w:val="24"/>
          <w:lang w:val="hy-AM"/>
        </w:rPr>
        <w:t xml:space="preserve">բնակելի  </w:t>
      </w:r>
      <w:r w:rsidRPr="005C2931">
        <w:rPr>
          <w:rFonts w:ascii="GHEA Grapalat" w:hAnsi="GHEA Grapalat" w:cs="GHEA Grapalat"/>
          <w:sz w:val="24"/>
          <w:szCs w:val="24"/>
          <w:lang w:val="hy-AM"/>
        </w:rPr>
        <w:t>կառուցապատման</w:t>
      </w:r>
      <w:r w:rsidRPr="005C293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2931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5C2931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5C2931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00343 </w:t>
      </w:r>
      <w:r w:rsidRPr="005C2931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5C293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C2931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5C2931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5C2931">
        <w:rPr>
          <w:rFonts w:ascii="GHEA Grapalat" w:hAnsi="GHEA Grapalat" w:cs="Sylfaen"/>
          <w:sz w:val="24"/>
          <w:szCs w:val="24"/>
          <w:lang w:val="hy-AM"/>
        </w:rPr>
        <w:t xml:space="preserve"> ծածկագիր</w:t>
      </w:r>
      <w:r w:rsidRPr="005C2931">
        <w:rPr>
          <w:rFonts w:ascii="GHEA Grapalat" w:hAnsi="GHEA Grapalat"/>
          <w:sz w:val="24"/>
          <w:szCs w:val="24"/>
          <w:lang w:val="hy-AM"/>
        </w:rPr>
        <w:t xml:space="preserve"> 09-001-1532-0005</w:t>
      </w:r>
      <w:r w:rsidRPr="005C2931">
        <w:rPr>
          <w:rFonts w:ascii="GHEA Grapalat" w:hAnsi="GHEA Grapalat" w:cs="GHEA Grapalat"/>
          <w:sz w:val="24"/>
          <w:szCs w:val="24"/>
          <w:lang w:val="hy-AM"/>
        </w:rPr>
        <w:t>-ից/</w:t>
      </w:r>
      <w:r w:rsidRPr="005C293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C2931">
        <w:rPr>
          <w:rFonts w:ascii="GHEA Grapalat" w:hAnsi="GHEA Grapalat" w:cs="Sylfaen"/>
          <w:sz w:val="24"/>
          <w:szCs w:val="24"/>
          <w:lang w:val="hy-AM"/>
        </w:rPr>
        <w:t>բացօթյա սրճարան կազմակերպելու նպատակով` առանց կապիտալ շինարարություն իրականացնելու</w:t>
      </w:r>
      <w:r w:rsidRPr="005C2931">
        <w:rPr>
          <w:rFonts w:ascii="GHEA Grapalat" w:hAnsi="GHEA Grapalat"/>
          <w:sz w:val="24"/>
          <w:szCs w:val="24"/>
          <w:lang w:val="hy-AM"/>
        </w:rPr>
        <w:t>:</w:t>
      </w:r>
    </w:p>
    <w:p w:rsidR="0056478E" w:rsidRPr="005C2931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56478E" w:rsidRPr="005C2931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56478E" w:rsidRPr="00581F53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56478E" w:rsidRPr="008F463C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 w:rsidRPr="00BF2DFE">
        <w:rPr>
          <w:rStyle w:val="a5"/>
          <w:rFonts w:ascii="GHEA Grapalat" w:hAnsi="GHEA Grapalat"/>
          <w:lang w:val="hy-AM"/>
        </w:rPr>
        <w:t xml:space="preserve"> ՀԱՄԱՅՆՔԻ ՎԱՐՉԱԿԱՆ ՏԱՐԱԾՔՈՒՄ, </w:t>
      </w:r>
      <w:r>
        <w:rPr>
          <w:rStyle w:val="a5"/>
          <w:rFonts w:ascii="GHEA Grapalat" w:hAnsi="GHEA Grapalat"/>
          <w:lang w:val="hy-AM"/>
        </w:rPr>
        <w:t>ՀԱՄԱՅՆՔԱՅԻՆ</w:t>
      </w:r>
      <w:r w:rsidRPr="00BF2DFE">
        <w:rPr>
          <w:rStyle w:val="a5"/>
          <w:rFonts w:ascii="GHEA Grapalat" w:hAnsi="GHEA Grapalat"/>
          <w:lang w:val="hy-AM"/>
        </w:rPr>
        <w:t xml:space="preserve"> ՍԵՓԱԿԱՆՈՒԹՅՈՒՆ ՀԱՆԴԻՍԱՑՈՂ,</w:t>
      </w:r>
      <w:r>
        <w:rPr>
          <w:rStyle w:val="a5"/>
          <w:rFonts w:ascii="GHEA Grapalat" w:hAnsi="GHEA Grapalat"/>
          <w:lang w:val="hy-AM"/>
        </w:rPr>
        <w:t xml:space="preserve"> ՀԱՄԱՅՆՔԻ ԿԱՊԱՆ ՔԱՂԱՔԻ Կ</w:t>
      </w:r>
      <w:r w:rsidRPr="00F64469">
        <w:rPr>
          <w:rStyle w:val="a5"/>
          <w:rFonts w:ascii="GHEA Grapalat" w:hAnsi="GHEA Grapalat"/>
          <w:lang w:val="hy-AM"/>
        </w:rPr>
        <w:t>.</w:t>
      </w:r>
      <w:r w:rsidRPr="0015406C">
        <w:rPr>
          <w:rStyle w:val="a5"/>
          <w:rFonts w:ascii="GHEA Grapalat" w:hAnsi="GHEA Grapalat"/>
          <w:lang w:val="hy-AM"/>
        </w:rPr>
        <w:t xml:space="preserve"> ԴԵՄԻՐՃՅԱՆ ՀՐԱՊԱՐԱԿ</w:t>
      </w:r>
      <w:r w:rsidRPr="006F3A58">
        <w:rPr>
          <w:rStyle w:val="a5"/>
          <w:rFonts w:ascii="GHEA Grapalat" w:hAnsi="GHEA Grapalat"/>
          <w:lang w:val="hy-AM"/>
        </w:rPr>
        <w:t>Ի</w:t>
      </w:r>
      <w:r>
        <w:rPr>
          <w:rStyle w:val="a5"/>
          <w:rFonts w:ascii="GHEA Grapalat" w:hAnsi="GHEA Grapalat"/>
          <w:lang w:val="hy-AM"/>
        </w:rPr>
        <w:t xml:space="preserve"> ԹԻՎ </w:t>
      </w:r>
      <w:r w:rsidRPr="0015406C">
        <w:rPr>
          <w:rStyle w:val="a5"/>
          <w:rFonts w:ascii="GHEA Grapalat" w:hAnsi="GHEA Grapalat"/>
          <w:lang w:val="hy-AM"/>
        </w:rPr>
        <w:t>2/24</w:t>
      </w:r>
      <w:r w:rsidRPr="00BE5E49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 xml:space="preserve"> ՀԱՍՑԵՈՒՄ ԳՏՆՎՈՂ </w:t>
      </w:r>
      <w:r w:rsidRPr="00BF2DF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 xml:space="preserve">ԲՆԱԿԱՎԱՅՐԵՐԻ </w:t>
      </w:r>
      <w:r w:rsidRPr="00BF2DFE">
        <w:rPr>
          <w:rStyle w:val="a5"/>
          <w:rFonts w:ascii="GHEA Grapalat" w:hAnsi="GHEA Grapalat"/>
          <w:lang w:val="hy-AM"/>
        </w:rPr>
        <w:t xml:space="preserve">ՆՊԱՏԱԿԱՅԻՆ ՆՇԱՆԱԿՈՒԹՅԱՆ </w:t>
      </w:r>
      <w:r w:rsidRPr="0015406C">
        <w:rPr>
          <w:rFonts w:ascii="GHEA Grapalat" w:hAnsi="GHEA Grapalat" w:cs="GHEA Grapalat"/>
          <w:b/>
          <w:bCs/>
          <w:iCs/>
          <w:lang w:val="hy-AM"/>
        </w:rPr>
        <w:t>ԸՆԴՀԱՆՈՒՐ ՕԳՏԱԳՈՐՇՄԱՆ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</w:t>
      </w:r>
      <w:r w:rsidRPr="0015406C">
        <w:rPr>
          <w:rFonts w:ascii="GHEA Grapalat" w:hAnsi="GHEA Grapalat" w:cs="GHEA Grapalat"/>
          <w:b/>
          <w:bCs/>
          <w:iCs/>
          <w:lang w:val="hy-AM"/>
        </w:rPr>
        <w:t>343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BF2DFE">
        <w:rPr>
          <w:rStyle w:val="a5"/>
          <w:rFonts w:ascii="GHEA Grapalat" w:hAnsi="GHEA Grapalat"/>
          <w:lang w:val="hy-AM"/>
        </w:rPr>
        <w:t xml:space="preserve">ՄՐՑՈՒՅԹՈՎ </w:t>
      </w:r>
      <w:r w:rsidRPr="008F463C">
        <w:rPr>
          <w:rStyle w:val="a5"/>
          <w:rFonts w:ascii="GHEA Grapalat" w:hAnsi="GHEA Grapalat"/>
          <w:lang w:val="hy-AM"/>
        </w:rPr>
        <w:t>ԿԱՌՈՒՑԱՊԱՏՄԱՆ ԻՐԱՎՈՒՆՔՈՎ ՕԳՏԱԳՈՐԾՄԱՆ ՏՐԱՄԱԴՐԵԼՈՒ ՄԱՍԻՆ</w:t>
      </w:r>
      <w:r>
        <w:rPr>
          <w:rStyle w:val="a5"/>
          <w:rFonts w:ascii="GHEA Grapalat" w:hAnsi="GHEA Grapalat"/>
          <w:lang w:val="hy-AM"/>
        </w:rPr>
        <w:t>»</w:t>
      </w:r>
      <w:r w:rsidRPr="00CD38B2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 xml:space="preserve"> </w:t>
      </w:r>
      <w:r w:rsidRPr="008F463C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6478E" w:rsidRPr="007457A6" w:rsidRDefault="0056478E" w:rsidP="0056478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6F3A58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6F3A58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մրցույթով օգտագործման տրամադրելու  թույլտվություն տալու մասին համայնքի ավագանու որոշման ընդունման կապակցությամբ </w:t>
      </w:r>
      <w:r w:rsidRPr="006F3A58">
        <w:rPr>
          <w:rFonts w:ascii="GHEA Grapalat" w:hAnsi="GHEA Grapalat" w:cs="GHEAGrapalat-Bold"/>
          <w:bCs/>
          <w:sz w:val="24"/>
          <w:szCs w:val="24"/>
          <w:lang w:val="hy-AM"/>
        </w:rPr>
        <w:t xml:space="preserve">համայնքի բյուջեում նախատեսվում է եկամուտների ավելացում՝ նախնական </w:t>
      </w:r>
      <w:r w:rsidRPr="006F3A58">
        <w:rPr>
          <w:rFonts w:ascii="GHEA Grapalat" w:hAnsi="GHEA Grapalat"/>
          <w:sz w:val="24"/>
          <w:szCs w:val="24"/>
          <w:lang w:val="hy-AM"/>
        </w:rPr>
        <w:t xml:space="preserve">49250.0 /քառասունինը  հազար երկու հարյուր հիսուն// </w:t>
      </w:r>
      <w:r w:rsidRPr="006F3A58">
        <w:rPr>
          <w:rFonts w:ascii="GHEA Grapalat" w:hAnsi="GHEA Grapalat" w:cs="GHEA Grapalat"/>
          <w:sz w:val="24"/>
          <w:szCs w:val="24"/>
          <w:lang w:val="hy-AM"/>
        </w:rPr>
        <w:t>դրամով</w:t>
      </w:r>
      <w:r w:rsidRPr="006F3A58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33A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2018-12-04T14:44:00Z</dcterms:modified>
</cp:coreProperties>
</file>