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0B" w:rsidRPr="00522A0B" w:rsidRDefault="00522A0B" w:rsidP="00522A0B">
      <w:pPr>
        <w:pStyle w:val="NoSpacing"/>
        <w:contextualSpacing/>
        <w:jc w:val="right"/>
        <w:rPr>
          <w:rFonts w:ascii="GHEA Mariam" w:hAnsi="GHEA Mariam"/>
        </w:rPr>
      </w:pPr>
      <w:r w:rsidRPr="00522A0B">
        <w:rPr>
          <w:rFonts w:ascii="GHEA Mariam" w:hAnsi="GHEA Mariam" w:cs="Sylfaen"/>
        </w:rPr>
        <w:t>Նախագիծ</w:t>
      </w:r>
      <w:r w:rsidRPr="00522A0B">
        <w:rPr>
          <w:rFonts w:ascii="GHEA Mariam" w:hAnsi="GHEA Mariam"/>
        </w:rPr>
        <w:t xml:space="preserve"> 7</w:t>
      </w:r>
    </w:p>
    <w:p w:rsidR="00522A0B" w:rsidRPr="00522A0B" w:rsidRDefault="00522A0B" w:rsidP="00522A0B">
      <w:pPr>
        <w:pStyle w:val="NoSpacing"/>
        <w:contextualSpacing/>
        <w:jc w:val="center"/>
        <w:rPr>
          <w:rFonts w:ascii="GHEA Mariam" w:hAnsi="GHEA Mariam"/>
        </w:rPr>
      </w:pPr>
      <w:r w:rsidRPr="00522A0B">
        <w:rPr>
          <w:rFonts w:ascii="GHEA Mariam" w:hAnsi="GHEA Mariam" w:cs="Sylfaen"/>
        </w:rPr>
        <w:t>Ո</w:t>
      </w:r>
      <w:r w:rsidRPr="00522A0B">
        <w:rPr>
          <w:rFonts w:ascii="GHEA Mariam" w:hAnsi="GHEA Mariam"/>
        </w:rPr>
        <w:t xml:space="preserve"> </w:t>
      </w:r>
      <w:r w:rsidRPr="00522A0B">
        <w:rPr>
          <w:rFonts w:ascii="GHEA Mariam" w:hAnsi="GHEA Mariam" w:cs="Sylfaen"/>
        </w:rPr>
        <w:t>Ր</w:t>
      </w:r>
      <w:r w:rsidRPr="00522A0B">
        <w:rPr>
          <w:rFonts w:ascii="GHEA Mariam" w:hAnsi="GHEA Mariam"/>
        </w:rPr>
        <w:t xml:space="preserve"> </w:t>
      </w:r>
      <w:r w:rsidRPr="00522A0B">
        <w:rPr>
          <w:rFonts w:ascii="GHEA Mariam" w:hAnsi="GHEA Mariam" w:cs="Sylfaen"/>
        </w:rPr>
        <w:t>Ո</w:t>
      </w:r>
      <w:r w:rsidRPr="00522A0B">
        <w:rPr>
          <w:rFonts w:ascii="GHEA Mariam" w:hAnsi="GHEA Mariam"/>
        </w:rPr>
        <w:t xml:space="preserve"> </w:t>
      </w:r>
      <w:r w:rsidRPr="00522A0B">
        <w:rPr>
          <w:rFonts w:ascii="GHEA Mariam" w:hAnsi="GHEA Mariam" w:cs="Sylfaen"/>
        </w:rPr>
        <w:t>Շ</w:t>
      </w:r>
      <w:r w:rsidRPr="00522A0B">
        <w:rPr>
          <w:rFonts w:ascii="GHEA Mariam" w:hAnsi="GHEA Mariam"/>
        </w:rPr>
        <w:t xml:space="preserve"> </w:t>
      </w:r>
      <w:r w:rsidRPr="00522A0B">
        <w:rPr>
          <w:rFonts w:ascii="GHEA Mariam" w:hAnsi="GHEA Mariam" w:cs="Sylfaen"/>
        </w:rPr>
        <w:t>ՈՒ</w:t>
      </w:r>
      <w:r w:rsidRPr="00522A0B">
        <w:rPr>
          <w:rFonts w:ascii="GHEA Mariam" w:hAnsi="GHEA Mariam"/>
        </w:rPr>
        <w:t xml:space="preserve"> </w:t>
      </w:r>
      <w:r w:rsidRPr="00522A0B">
        <w:rPr>
          <w:rFonts w:ascii="GHEA Mariam" w:hAnsi="GHEA Mariam" w:cs="Sylfaen"/>
        </w:rPr>
        <w:t>Մ</w:t>
      </w:r>
    </w:p>
    <w:p w:rsidR="00522A0B" w:rsidRPr="00522A0B" w:rsidRDefault="00522A0B" w:rsidP="00522A0B">
      <w:pPr>
        <w:pStyle w:val="NoSpacing"/>
        <w:contextualSpacing/>
        <w:jc w:val="center"/>
        <w:rPr>
          <w:rFonts w:ascii="GHEA Mariam" w:hAnsi="GHEA Mariam"/>
        </w:rPr>
      </w:pPr>
      <w:r w:rsidRPr="00522A0B">
        <w:rPr>
          <w:rFonts w:ascii="GHEA Mariam" w:hAnsi="GHEA Mariam"/>
        </w:rPr>
        <w:t xml:space="preserve">«____ »   _____________  2020 </w:t>
      </w:r>
      <w:r w:rsidRPr="00522A0B">
        <w:rPr>
          <w:rFonts w:ascii="GHEA Mariam" w:hAnsi="GHEA Mariam" w:cs="Sylfaen"/>
        </w:rPr>
        <w:t>թվականի</w:t>
      </w:r>
      <w:r w:rsidRPr="00522A0B">
        <w:rPr>
          <w:rFonts w:ascii="GHEA Mariam" w:hAnsi="GHEA Mariam"/>
        </w:rPr>
        <w:t xml:space="preserve"> N _____</w:t>
      </w:r>
    </w:p>
    <w:p w:rsidR="005F4806" w:rsidRPr="00522A0B" w:rsidRDefault="005F4806" w:rsidP="00522A0B">
      <w:pPr>
        <w:pStyle w:val="NoSpacing"/>
        <w:contextualSpacing/>
        <w:jc w:val="center"/>
        <w:rPr>
          <w:rFonts w:ascii="GHEA Mariam" w:hAnsi="GHEA Mariam"/>
          <w:b/>
        </w:rPr>
      </w:pPr>
      <w:r w:rsidRPr="00522A0B">
        <w:rPr>
          <w:rFonts w:ascii="GHEA Mariam" w:hAnsi="GHEA Mariam" w:cs="Sylfaen"/>
          <w:b/>
        </w:rPr>
        <w:t>ՀԱՅԱՍՏԱՆԻ</w:t>
      </w:r>
      <w:r w:rsidRPr="00522A0B">
        <w:rPr>
          <w:rFonts w:ascii="GHEA Mariam" w:hAnsi="GHEA Mariam"/>
          <w:b/>
        </w:rPr>
        <w:t xml:space="preserve"> </w:t>
      </w:r>
      <w:r w:rsidRPr="00522A0B">
        <w:rPr>
          <w:rFonts w:ascii="GHEA Mariam" w:hAnsi="GHEA Mariam" w:cs="Sylfaen"/>
          <w:b/>
        </w:rPr>
        <w:t>ՀԱՆՐԱՊԵՏՈՒԹՅԱՆ</w:t>
      </w:r>
      <w:r w:rsidRPr="00522A0B">
        <w:rPr>
          <w:rFonts w:ascii="GHEA Mariam" w:hAnsi="GHEA Mariam"/>
          <w:b/>
        </w:rPr>
        <w:t xml:space="preserve"> </w:t>
      </w:r>
      <w:r w:rsidRPr="00522A0B">
        <w:rPr>
          <w:rFonts w:ascii="GHEA Mariam" w:hAnsi="GHEA Mariam" w:cs="Sylfaen"/>
          <w:b/>
        </w:rPr>
        <w:t>ՍՅՈՒՆԻՔԻ</w:t>
      </w:r>
      <w:r w:rsidRPr="00522A0B">
        <w:rPr>
          <w:rFonts w:ascii="GHEA Mariam" w:hAnsi="GHEA Mariam"/>
          <w:b/>
        </w:rPr>
        <w:t xml:space="preserve"> </w:t>
      </w:r>
      <w:r w:rsidRPr="00522A0B">
        <w:rPr>
          <w:rFonts w:ascii="GHEA Mariam" w:hAnsi="GHEA Mariam" w:cs="Sylfaen"/>
          <w:b/>
        </w:rPr>
        <w:t>ՄԱՐԶԻ</w:t>
      </w:r>
      <w:r w:rsidR="00CE1A33" w:rsidRPr="00522A0B">
        <w:rPr>
          <w:rFonts w:ascii="GHEA Mariam" w:hAnsi="GHEA Mariam"/>
          <w:b/>
        </w:rPr>
        <w:t xml:space="preserve"> </w:t>
      </w:r>
      <w:r w:rsidRPr="00522A0B">
        <w:rPr>
          <w:rFonts w:ascii="GHEA Mariam" w:hAnsi="GHEA Mariam" w:cs="Sylfaen"/>
          <w:b/>
        </w:rPr>
        <w:t>ԿԱՊԱՆ</w:t>
      </w:r>
      <w:r w:rsidR="00CE1A33" w:rsidRPr="00522A0B">
        <w:rPr>
          <w:rFonts w:ascii="GHEA Mariam" w:hAnsi="GHEA Mariam"/>
          <w:b/>
        </w:rPr>
        <w:t xml:space="preserve"> </w:t>
      </w:r>
      <w:r w:rsidRPr="00522A0B">
        <w:rPr>
          <w:rFonts w:ascii="GHEA Mariam" w:hAnsi="GHEA Mariam" w:cs="Sylfaen"/>
          <w:b/>
        </w:rPr>
        <w:t>ՀԱՄԱՅՆՔԻ</w:t>
      </w:r>
      <w:r w:rsidR="00CE1A33" w:rsidRPr="00522A0B">
        <w:rPr>
          <w:rFonts w:ascii="GHEA Mariam" w:hAnsi="GHEA Mariam"/>
          <w:b/>
        </w:rPr>
        <w:t xml:space="preserve"> </w:t>
      </w:r>
      <w:r w:rsidRPr="00522A0B">
        <w:rPr>
          <w:rFonts w:ascii="GHEA Mariam" w:hAnsi="GHEA Mariam" w:cs="Sylfaen"/>
          <w:b/>
        </w:rPr>
        <w:t>ՍԵՓԱԿԱՆՈՒԹՅՈՒՆ</w:t>
      </w:r>
      <w:r w:rsidR="00CE1A33" w:rsidRPr="00522A0B">
        <w:rPr>
          <w:rFonts w:ascii="GHEA Mariam" w:hAnsi="GHEA Mariam"/>
          <w:b/>
        </w:rPr>
        <w:t xml:space="preserve"> </w:t>
      </w:r>
      <w:r w:rsidRPr="00522A0B">
        <w:rPr>
          <w:rFonts w:ascii="GHEA Mariam" w:hAnsi="GHEA Mariam" w:cs="Sylfaen"/>
          <w:b/>
        </w:rPr>
        <w:t>ՀԱՆԴԻՍԱՑՈՂ</w:t>
      </w:r>
      <w:r w:rsidR="00CE1A33" w:rsidRPr="00522A0B">
        <w:rPr>
          <w:rFonts w:ascii="GHEA Mariam" w:hAnsi="GHEA Mariam"/>
          <w:b/>
        </w:rPr>
        <w:t xml:space="preserve"> </w:t>
      </w:r>
      <w:r w:rsidRPr="00522A0B">
        <w:rPr>
          <w:rFonts w:ascii="GHEA Mariam" w:hAnsi="GHEA Mariam" w:cs="Sylfaen"/>
          <w:b/>
        </w:rPr>
        <w:t>ԱՆՇԱՐԺ</w:t>
      </w:r>
      <w:r w:rsidR="00CE1A33" w:rsidRPr="00522A0B">
        <w:rPr>
          <w:rFonts w:ascii="GHEA Mariam" w:hAnsi="GHEA Mariam"/>
          <w:b/>
        </w:rPr>
        <w:t xml:space="preserve"> </w:t>
      </w:r>
      <w:r w:rsidRPr="00522A0B">
        <w:rPr>
          <w:rFonts w:ascii="GHEA Mariam" w:hAnsi="GHEA Mariam" w:cs="Sylfaen"/>
          <w:b/>
        </w:rPr>
        <w:t>ԳՈՒՅՔԸ</w:t>
      </w:r>
      <w:r w:rsidR="00CE1A33" w:rsidRPr="00522A0B">
        <w:rPr>
          <w:rFonts w:ascii="GHEA Mariam" w:hAnsi="GHEA Mariam"/>
          <w:b/>
        </w:rPr>
        <w:t xml:space="preserve"> </w:t>
      </w:r>
      <w:r w:rsidRPr="00522A0B">
        <w:rPr>
          <w:rFonts w:ascii="GHEA Mariam" w:hAnsi="GHEA Mariam" w:cs="Sylfaen"/>
          <w:b/>
        </w:rPr>
        <w:t>ԱՆՀԱՏՈՒՅՑ</w:t>
      </w:r>
      <w:r w:rsidR="00CE1A33" w:rsidRPr="00522A0B">
        <w:rPr>
          <w:rFonts w:ascii="GHEA Mariam" w:hAnsi="GHEA Mariam"/>
          <w:b/>
        </w:rPr>
        <w:t xml:space="preserve"> </w:t>
      </w:r>
      <w:r w:rsidRPr="00522A0B">
        <w:rPr>
          <w:rFonts w:ascii="GHEA Mariam" w:hAnsi="GHEA Mariam" w:cs="Sylfaen"/>
          <w:b/>
        </w:rPr>
        <w:t>ՕԳՏԱԳՈՐԾՄԱՆ</w:t>
      </w:r>
      <w:r w:rsidR="00CE1A33" w:rsidRPr="00522A0B">
        <w:rPr>
          <w:rFonts w:ascii="GHEA Mariam" w:hAnsi="GHEA Mariam"/>
          <w:b/>
        </w:rPr>
        <w:t xml:space="preserve"> </w:t>
      </w:r>
      <w:r w:rsidRPr="00522A0B">
        <w:rPr>
          <w:rFonts w:ascii="GHEA Mariam" w:hAnsi="GHEA Mariam" w:cs="Sylfaen"/>
          <w:b/>
        </w:rPr>
        <w:t>ԻՐԱՎՈՒՆՔՈՎ</w:t>
      </w:r>
      <w:r w:rsidR="00CE1A33" w:rsidRPr="00522A0B">
        <w:rPr>
          <w:rFonts w:ascii="GHEA Mariam" w:hAnsi="GHEA Mariam"/>
          <w:b/>
        </w:rPr>
        <w:t xml:space="preserve"> </w:t>
      </w:r>
      <w:r w:rsidRPr="00522A0B">
        <w:rPr>
          <w:rFonts w:ascii="GHEA Mariam" w:hAnsi="GHEA Mariam" w:cs="Sylfaen"/>
          <w:b/>
        </w:rPr>
        <w:t>ՏՐԱՄԱԴՐԵԼՈՒ</w:t>
      </w:r>
      <w:r w:rsidR="00CE1A33" w:rsidRPr="00522A0B">
        <w:rPr>
          <w:rFonts w:ascii="GHEA Mariam" w:hAnsi="GHEA Mariam"/>
          <w:b/>
        </w:rPr>
        <w:t xml:space="preserve"> </w:t>
      </w:r>
      <w:r w:rsidRPr="00522A0B">
        <w:rPr>
          <w:rFonts w:ascii="GHEA Mariam" w:hAnsi="GHEA Mariam" w:cs="Sylfaen"/>
          <w:b/>
        </w:rPr>
        <w:t>ՄԱՍԻՆ</w:t>
      </w:r>
    </w:p>
    <w:p w:rsidR="005F4806" w:rsidRDefault="005F4806" w:rsidP="005F4806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 w:rsidR="00CE1A33" w:rsidRPr="00CE1A33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 w:rsidR="00CE1A33" w:rsidRPr="00CE1A33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 w:rsidR="00CE1A33" w:rsidRPr="00CE1A33"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 w:rsidR="00CE1A33" w:rsidRPr="00CE1A33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 w:rsidR="00CE1A33" w:rsidRPr="00CE1A33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18-րդ հոդվածի 1-ին մասի 21-րդ կետով, համաձայն Հայաստանի Հանրապետության քաղաքացիական օրենսգրքի 36-րդ գլխի դրույթների, հաշվի առնելով անհատ ձեռնարկատեր Նորա Արարատի Ավագյանի դիմումը և հ</w:t>
      </w:r>
      <w:r>
        <w:rPr>
          <w:rFonts w:ascii="GHEA Mariam" w:hAnsi="GHEA Mariam" w:cs="Arial"/>
          <w:lang w:val="hy-AM"/>
        </w:rPr>
        <w:t>ամայնքի</w:t>
      </w:r>
      <w:r w:rsidR="00CE1A33" w:rsidRPr="00CE1A33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 w:rsidR="00CE1A33" w:rsidRPr="00CE1A33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Arial"/>
          <w:b/>
          <w:i/>
          <w:lang w:val="hy-AM"/>
        </w:rPr>
        <w:t>համայնքի</w:t>
      </w:r>
      <w:r w:rsidR="00CE1A33" w:rsidRPr="00CE1A33">
        <w:rPr>
          <w:rFonts w:ascii="GHEA Mariam" w:hAnsi="GHEA Mariam" w:cs="Arial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 w:rsidR="00CE1A33" w:rsidRPr="00CE1A33">
        <w:rPr>
          <w:rFonts w:ascii="GHEA Mariam" w:hAnsi="GHEA Mariam" w:cs="Arial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 w:rsidR="00CE1A33" w:rsidRPr="00CE1A33">
        <w:rPr>
          <w:rFonts w:ascii="Calibri" w:hAnsi="Calibri" w:cs="Calibri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5F4806" w:rsidRDefault="005F4806" w:rsidP="005F4806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.</w:t>
      </w:r>
      <w:r w:rsidR="00CE1A33" w:rsidRPr="00CE1A33">
        <w:rPr>
          <w:rFonts w:ascii="Cambria Math" w:hAnsi="Cambria Math" w:cs="Cambria Math"/>
          <w:lang w:val="hy-AM"/>
        </w:rPr>
        <w:t xml:space="preserve"> </w:t>
      </w:r>
      <w:r w:rsidRPr="00D02E1A">
        <w:rPr>
          <w:rFonts w:ascii="GHEA Mariam" w:hAnsi="GHEA Mariam" w:cs="Arial"/>
          <w:lang w:val="hy-AM"/>
        </w:rPr>
        <w:t>Հայաստանի Հան</w:t>
      </w:r>
      <w:r>
        <w:rPr>
          <w:rFonts w:ascii="GHEA Mariam" w:hAnsi="GHEA Mariam" w:cs="Arial"/>
          <w:lang w:val="hy-AM"/>
        </w:rPr>
        <w:t xml:space="preserve">րապետության Սյունիքի մարզ, Կապան համայնք, </w:t>
      </w:r>
      <w:r w:rsidRPr="00D02E1A">
        <w:rPr>
          <w:rFonts w:ascii="GHEA Mariam" w:hAnsi="GHEA Mariam" w:cs="Arial"/>
          <w:lang w:val="hy-AM"/>
        </w:rPr>
        <w:t>գյուղ Ծավ</w:t>
      </w:r>
      <w:r w:rsidR="00CE1A33">
        <w:rPr>
          <w:rFonts w:ascii="GHEA Mariam" w:hAnsi="GHEA Mariam" w:cs="Arial"/>
          <w:lang w:val="hy-AM"/>
        </w:rPr>
        <w:t>,</w:t>
      </w:r>
      <w:r w:rsidRPr="00D02E1A">
        <w:rPr>
          <w:rFonts w:ascii="GHEA Mariam" w:hAnsi="GHEA Mariam" w:cs="Arial"/>
          <w:lang w:val="hy-AM"/>
        </w:rPr>
        <w:t xml:space="preserve"> Ն</w:t>
      </w:r>
      <w:r w:rsidR="00CE1A33">
        <w:rPr>
          <w:rFonts w:ascii="Cambria Math" w:hAnsi="Cambria Math" w:cs="Cambria Math"/>
          <w:lang w:val="hy-AM"/>
        </w:rPr>
        <w:t>.</w:t>
      </w:r>
      <w:r w:rsidR="00CE1A33">
        <w:rPr>
          <w:rFonts w:ascii="Sylfaen" w:hAnsi="Sylfaen" w:cs="Cambria Math"/>
          <w:lang w:val="hy-AM"/>
        </w:rPr>
        <w:t xml:space="preserve"> </w:t>
      </w:r>
      <w:r w:rsidRPr="00D02E1A">
        <w:rPr>
          <w:rFonts w:ascii="GHEA Mariam" w:hAnsi="GHEA Mariam" w:cs="Arial"/>
          <w:lang w:val="hy-AM"/>
        </w:rPr>
        <w:t>Շիշկերտ թաղամաս, 3-րդ փողոց 24</w:t>
      </w:r>
      <w:r>
        <w:rPr>
          <w:rFonts w:ascii="GHEA Mariam" w:hAnsi="GHEA Mariam" w:cs="Arial"/>
          <w:lang w:val="hy-AM"/>
        </w:rPr>
        <w:t xml:space="preserve"> հասցեում գտնվող՝ համայնքային սեփականություն հանդիսացող հասարակական նպատակային նշանակո</w:t>
      </w:r>
      <w:bookmarkStart w:id="0" w:name="_GoBack"/>
      <w:bookmarkEnd w:id="0"/>
      <w:r>
        <w:rPr>
          <w:rFonts w:ascii="GHEA Mariam" w:hAnsi="GHEA Mariam" w:cs="Arial"/>
          <w:lang w:val="hy-AM"/>
        </w:rPr>
        <w:t>ւթյան շինության՝ ակումբի</w:t>
      </w:r>
      <w:r w:rsidR="00CE1A33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(անշարժ գույքի սեփականության իրավունքի վկայական</w:t>
      </w:r>
      <w:r w:rsidRPr="002174A7">
        <w:rPr>
          <w:rFonts w:ascii="GHEA Mariam" w:hAnsi="GHEA Mariam" w:cs="Arial"/>
          <w:lang w:val="hy-AM"/>
        </w:rPr>
        <w:t xml:space="preserve">՝ </w:t>
      </w:r>
      <w:r>
        <w:rPr>
          <w:rFonts w:ascii="GHEA Mariam" w:hAnsi="GHEA Mariam" w:cs="Arial"/>
          <w:lang w:val="hy-AM"/>
        </w:rPr>
        <w:t>2271180</w:t>
      </w:r>
      <w:r w:rsidRPr="002174A7">
        <w:rPr>
          <w:rFonts w:ascii="GHEA Mariam" w:hAnsi="GHEA Mariam" w:cs="Arial"/>
          <w:lang w:val="hy-AM"/>
        </w:rPr>
        <w:t>)</w:t>
      </w:r>
      <w:r>
        <w:rPr>
          <w:rFonts w:ascii="GHEA Mariam" w:hAnsi="GHEA Mariam" w:cs="Arial"/>
          <w:lang w:val="hy-AM"/>
        </w:rPr>
        <w:t xml:space="preserve"> 114</w:t>
      </w:r>
      <w:r w:rsidR="00CE1A33">
        <w:rPr>
          <w:rFonts w:ascii="GHEA Mariam" w:hAnsi="GHEA Mariam" w:cs="Arial"/>
          <w:lang w:val="hy-AM"/>
        </w:rPr>
        <w:t>.</w:t>
      </w:r>
      <w:r>
        <w:rPr>
          <w:rFonts w:ascii="GHEA Mariam" w:hAnsi="GHEA Mariam" w:cs="Arial"/>
          <w:lang w:val="hy-AM"/>
        </w:rPr>
        <w:t xml:space="preserve">8քմ մակերեսով տարածքը 3 </w:t>
      </w:r>
      <w:r w:rsidRPr="00F60B2E">
        <w:rPr>
          <w:rFonts w:ascii="GHEA Mariam" w:hAnsi="GHEA Mariam" w:cs="Arial"/>
          <w:lang w:val="hy-AM"/>
        </w:rPr>
        <w:t>(երեք) տարի ժամկետով</w:t>
      </w:r>
      <w:r>
        <w:rPr>
          <w:rFonts w:ascii="GHEA Mariam" w:hAnsi="GHEA Mariam" w:cs="Arial"/>
          <w:lang w:val="hy-AM"/>
        </w:rPr>
        <w:t xml:space="preserve">, անհատույց օգտագործման իրավունքով տրամադրել </w:t>
      </w:r>
      <w:r w:rsidRPr="009A3E1A">
        <w:rPr>
          <w:rFonts w:ascii="GHEA Mariam" w:hAnsi="GHEA Mariam" w:cs="Arial"/>
          <w:lang w:val="hy-AM"/>
        </w:rPr>
        <w:t>անհատ ձեռնարկատեր Նորա Արարատի Ավագյանի</w:t>
      </w:r>
      <w:r>
        <w:rPr>
          <w:rFonts w:ascii="GHEA Mariam" w:hAnsi="GHEA Mariam" w:cs="Arial"/>
          <w:lang w:val="hy-AM"/>
        </w:rPr>
        <w:t>ն՝ ձեռնարկատիրական գործունեությամբ զբաղվելու նպատակով։</w:t>
      </w:r>
    </w:p>
    <w:p w:rsidR="005F4806" w:rsidRPr="00CE1A33" w:rsidRDefault="005F4806" w:rsidP="00522A0B">
      <w:pPr>
        <w:pStyle w:val="NoSpacing"/>
        <w:spacing w:before="0" w:beforeAutospacing="0" w:after="0" w:afterAutospacing="0" w:line="276" w:lineRule="auto"/>
        <w:ind w:firstLine="567"/>
        <w:jc w:val="both"/>
        <w:rPr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Cambria Math" w:hAnsi="Cambria Math" w:cs="Cambria Math"/>
          <w:lang w:val="hy-AM"/>
        </w:rPr>
        <w:t>.</w:t>
      </w:r>
      <w:r>
        <w:rPr>
          <w:rFonts w:ascii="GHEA Mariam" w:hAnsi="GHEA Mariam" w:cs="Arial"/>
          <w:lang w:val="hy-AM"/>
        </w:rPr>
        <w:t xml:space="preserve"> Համայնքի ղեկավարին՝ սույն որոշման առաջին կետում նշված համայնքային սեփականություն հանդիսացող անշարժ գույքը սույն որոշմամբ և սահմանված պայմաններով օգտագործման տրամադրել </w:t>
      </w:r>
      <w:r w:rsidRPr="002174A7">
        <w:rPr>
          <w:rFonts w:ascii="GHEA Mariam" w:hAnsi="GHEA Mariam" w:cs="Arial"/>
          <w:lang w:val="hy-AM"/>
        </w:rPr>
        <w:t>անհատ ձեռնարկատեր Նորա Արարատի Ավագյանի</w:t>
      </w:r>
      <w:r>
        <w:rPr>
          <w:rFonts w:ascii="GHEA Mariam" w:hAnsi="GHEA Mariam" w:cs="Arial"/>
          <w:lang w:val="hy-AM"/>
        </w:rPr>
        <w:t>ն։</w:t>
      </w:r>
    </w:p>
    <w:p w:rsidR="005F4806" w:rsidRPr="00522A0B" w:rsidRDefault="005F4806" w:rsidP="00522A0B">
      <w:pPr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522A0B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5F4806" w:rsidRPr="00522A0B" w:rsidRDefault="005F4806" w:rsidP="00522A0B">
      <w:pPr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522A0B">
        <w:rPr>
          <w:rFonts w:ascii="GHEA Mariam" w:hAnsi="GHEA Mariam" w:cs="Arial"/>
          <w:b/>
          <w:bCs/>
          <w:sz w:val="24"/>
          <w:szCs w:val="24"/>
          <w:lang w:val="hy-AM"/>
        </w:rPr>
        <w:t>ՀԱՄԱՅՆՔԻ ԱՎԱԳԱՆՈՒ ՈՐՈՇՄԱՆ ԸՆԴՈՒՆՄԱՆ ԱՆՀՐԱԺԵՇՏՈՒԹՅԱՆ ՎԵՐԱԲԵՐՅԱԼ</w:t>
      </w:r>
    </w:p>
    <w:p w:rsidR="005F4806" w:rsidRDefault="005F4806" w:rsidP="00522A0B">
      <w:pPr>
        <w:spacing w:after="0"/>
        <w:ind w:firstLine="708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522A0B">
        <w:rPr>
          <w:rFonts w:ascii="GHEA Mariam" w:hAnsi="GHEA Mariam" w:cs="Arial"/>
          <w:bCs/>
          <w:sz w:val="24"/>
          <w:szCs w:val="24"/>
          <w:lang w:val="hy-AM"/>
        </w:rPr>
        <w:t>Որոշման նախագծի ընդունման անհրաժեշտությունը կայանում է նրանում, որ</w:t>
      </w:r>
      <w:r w:rsidR="00CE1A33" w:rsidRPr="00522A0B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Pr="00522A0B">
        <w:rPr>
          <w:rFonts w:ascii="GHEA Mariam" w:hAnsi="GHEA Mariam" w:cs="Arial"/>
          <w:bCs/>
          <w:sz w:val="24"/>
          <w:szCs w:val="24"/>
          <w:lang w:val="hy-AM"/>
        </w:rPr>
        <w:t>անհատ ձեռնարկատեր Նորա Արարատի Ավագյանի ձեռնարկատիրական գործունեության արդյունքում արտադրված</w:t>
      </w:r>
      <w:r w:rsidR="00CE1A33" w:rsidRPr="00522A0B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Pr="005A3ABC">
        <w:rPr>
          <w:rFonts w:ascii="GHEA Mariam" w:hAnsi="GHEA Mariam" w:cs="Arial"/>
          <w:bCs/>
          <w:sz w:val="24"/>
          <w:szCs w:val="24"/>
          <w:lang w:val="hy-AM"/>
        </w:rPr>
        <w:t>հաց</w:t>
      </w:r>
      <w:r w:rsidR="006127CE">
        <w:rPr>
          <w:rFonts w:ascii="GHEA Mariam" w:hAnsi="GHEA Mariam" w:cs="Arial"/>
          <w:bCs/>
          <w:sz w:val="24"/>
          <w:szCs w:val="24"/>
          <w:lang w:val="hy-AM"/>
        </w:rPr>
        <w:t>ի</w:t>
      </w:r>
      <w:r w:rsidRPr="005A3ABC">
        <w:rPr>
          <w:rFonts w:ascii="GHEA Mariam" w:hAnsi="GHEA Mariam" w:cs="Arial"/>
          <w:bCs/>
          <w:sz w:val="24"/>
          <w:szCs w:val="24"/>
          <w:lang w:val="hy-AM"/>
        </w:rPr>
        <w:t xml:space="preserve"> և հացաբուլկեղեն</w:t>
      </w:r>
      <w:r w:rsidR="006127CE">
        <w:rPr>
          <w:rFonts w:ascii="GHEA Mariam" w:hAnsi="GHEA Mariam" w:cs="Arial"/>
          <w:bCs/>
          <w:sz w:val="24"/>
          <w:szCs w:val="24"/>
          <w:lang w:val="hy-AM"/>
        </w:rPr>
        <w:t>ի մի մասը</w:t>
      </w:r>
      <w:r w:rsidRPr="00522A0B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522A0B">
        <w:rPr>
          <w:rFonts w:ascii="GHEA Mariam" w:hAnsi="GHEA Mariam" w:cs="Arial"/>
          <w:bCs/>
          <w:sz w:val="24"/>
          <w:szCs w:val="24"/>
          <w:lang w:val="hy-AM"/>
        </w:rPr>
        <w:t xml:space="preserve"> անհատույց տրամադրվելու է Ծավի գյուղի նախադպրոցական ուսումնական հաստատությունը և գյուղի կարիքավոր ընտանիքներին, հետևաբար անհրաժեշտ է համայնքային սեփականություն հանդիսացող գույքը անհատույց օգտագործման իրավունքով տրամադրել անհատ ձեռնարկատեր Նորա Արարատի Ավագյանին։ </w:t>
      </w:r>
    </w:p>
    <w:p w:rsidR="00522A0B" w:rsidRPr="00522A0B" w:rsidRDefault="00522A0B" w:rsidP="00522A0B">
      <w:pPr>
        <w:spacing w:after="0"/>
        <w:ind w:firstLine="708"/>
        <w:contextualSpacing/>
        <w:jc w:val="both"/>
        <w:rPr>
          <w:rFonts w:ascii="GHEA Mariam" w:hAnsi="GHEA Mariam" w:cs="Arial"/>
          <w:b/>
          <w:bCs/>
          <w:sz w:val="24"/>
          <w:szCs w:val="24"/>
          <w:lang w:val="hy-AM"/>
        </w:rPr>
      </w:pPr>
    </w:p>
    <w:p w:rsidR="005F4806" w:rsidRPr="00522A0B" w:rsidRDefault="005F4806" w:rsidP="00522A0B">
      <w:pPr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522A0B">
        <w:rPr>
          <w:rFonts w:ascii="GHEA Mariam" w:hAnsi="GHEA Mariam" w:cs="Arial"/>
          <w:b/>
          <w:bCs/>
          <w:sz w:val="24"/>
          <w:szCs w:val="24"/>
          <w:lang w:val="hy-AM"/>
        </w:rPr>
        <w:t>ՏԵՂԵԿԱՆՔ</w:t>
      </w:r>
    </w:p>
    <w:p w:rsidR="005F4806" w:rsidRPr="00522A0B" w:rsidRDefault="005F4806" w:rsidP="00522A0B">
      <w:pPr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522A0B">
        <w:rPr>
          <w:rFonts w:ascii="GHEA Mariam" w:hAnsi="GHEA Mariam" w:cs="Arial"/>
          <w:b/>
          <w:bCs/>
          <w:sz w:val="24"/>
          <w:szCs w:val="24"/>
          <w:lang w:val="hy-AM"/>
        </w:rPr>
        <w:t>ՀԱՄԱՅՆՔԻ ԱՎԱԳԱՆՈՒ ՈՐՈՇՄԱՆ</w:t>
      </w:r>
      <w:r w:rsidR="00CE1A33" w:rsidRPr="00522A0B">
        <w:rPr>
          <w:rFonts w:ascii="GHEA Mariam" w:hAnsi="GHEA Mariam" w:cs="Arial"/>
          <w:b/>
          <w:bCs/>
          <w:sz w:val="24"/>
          <w:szCs w:val="24"/>
          <w:lang w:val="hy-AM"/>
        </w:rPr>
        <w:t xml:space="preserve"> </w:t>
      </w:r>
      <w:r w:rsidRPr="00522A0B">
        <w:rPr>
          <w:rFonts w:ascii="GHEA Mariam" w:hAnsi="GHEA Mariam" w:cs="Arial"/>
          <w:b/>
          <w:bCs/>
          <w:sz w:val="24"/>
          <w:szCs w:val="24"/>
          <w:lang w:val="hy-AM"/>
        </w:rPr>
        <w:t>ԸՆԴՈՒՆՄԱՆ ԿԱՊԱԿՑՈՒԹՅԱՄԲ ՀԱՄԱՅՆՔԻ ԲՅՈՒՋԵՈՒՄ ԾԱԽՍԵՐԻ ԵՎ ԵԿԱՄՈՒՏՆԵՐԻ ԷԱԿԱՆ ԱՎԵԼԱՑՄԱՆ ԿԱՄ ՆՎԱԶԵՑՄԱՆ ՄԱՍԻՆ</w:t>
      </w:r>
    </w:p>
    <w:p w:rsidR="005F4806" w:rsidRPr="00522A0B" w:rsidRDefault="005F4806" w:rsidP="00522A0B">
      <w:pPr>
        <w:ind w:firstLine="708"/>
        <w:contextualSpacing/>
        <w:jc w:val="both"/>
        <w:rPr>
          <w:rFonts w:ascii="GHEA Mariam" w:hAnsi="GHEA Mariam"/>
          <w:lang w:val="hy-AM"/>
        </w:rPr>
      </w:pPr>
      <w:r w:rsidRPr="00522A0B">
        <w:rPr>
          <w:rFonts w:ascii="GHEA Mariam" w:hAnsi="GHEA Mariam" w:cs="Arial"/>
          <w:bCs/>
          <w:sz w:val="24"/>
          <w:szCs w:val="24"/>
          <w:lang w:val="hy-AM"/>
        </w:rPr>
        <w:t>Համայնքային սեփականություն հանդիսացող գույքը անհատույց օգտագործման</w:t>
      </w:r>
      <w:r w:rsidR="00CE1A33" w:rsidRPr="00522A0B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Pr="00522A0B">
        <w:rPr>
          <w:rFonts w:ascii="GHEA Mariam" w:hAnsi="GHEA Mariam" w:cs="Arial"/>
          <w:bCs/>
          <w:sz w:val="24"/>
          <w:szCs w:val="24"/>
          <w:lang w:val="hy-AM"/>
        </w:rPr>
        <w:t>իրավունքով տրամադրելու մասին համայնքի ավագանու որոշման նախագծի ընդունման կապակցությամբ Կապան համայնքի բյուջեում</w:t>
      </w:r>
      <w:r w:rsidR="00CE1A33" w:rsidRPr="00522A0B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Pr="00522A0B">
        <w:rPr>
          <w:rFonts w:ascii="GHEA Mariam" w:hAnsi="GHEA Mariam" w:cs="Arial"/>
          <w:bCs/>
          <w:sz w:val="24"/>
          <w:szCs w:val="24"/>
          <w:lang w:val="hy-AM"/>
        </w:rPr>
        <w:t>ծախսերի և եկամուտների էական ավելացում և նվազեցում չի նախատեսվում։</w:t>
      </w:r>
    </w:p>
    <w:sectPr w:rsidR="005F4806" w:rsidRPr="00522A0B" w:rsidSect="00522A0B">
      <w:pgSz w:w="11906" w:h="16838"/>
      <w:pgMar w:top="426" w:right="707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4806"/>
    <w:rsid w:val="003C7CAA"/>
    <w:rsid w:val="00522A0B"/>
    <w:rsid w:val="005A3ABC"/>
    <w:rsid w:val="005F4806"/>
    <w:rsid w:val="006127CE"/>
    <w:rsid w:val="007C2715"/>
    <w:rsid w:val="0093472E"/>
    <w:rsid w:val="00BB3148"/>
    <w:rsid w:val="00CE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4806"/>
    <w:rPr>
      <w:b/>
      <w:bCs/>
    </w:rPr>
  </w:style>
  <w:style w:type="paragraph" w:styleId="NoSpacing">
    <w:name w:val="No Spacing"/>
    <w:basedOn w:val="Normal"/>
    <w:uiPriority w:val="1"/>
    <w:qFormat/>
    <w:rsid w:val="005F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1804</Characters>
  <Application>Microsoft Office Word</Application>
  <DocSecurity>0</DocSecurity>
  <Lines>15</Lines>
  <Paragraphs>4</Paragraphs>
  <ScaleCrop>false</ScaleCrop>
  <Company>STFC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2020-04-21T07:11:00Z</cp:lastPrinted>
  <dcterms:created xsi:type="dcterms:W3CDTF">2020-04-20T08:19:00Z</dcterms:created>
  <dcterms:modified xsi:type="dcterms:W3CDTF">2020-04-21T12:51:00Z</dcterms:modified>
</cp:coreProperties>
</file>