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CC" w:rsidRDefault="00EB2ACC" w:rsidP="006C4AEA">
      <w:pPr>
        <w:pStyle w:val="mechtex"/>
        <w:jc w:val="right"/>
        <w:rPr>
          <w:rFonts w:ascii="GHEA Mariam" w:hAnsi="GHEA Mariam" w:cs="Arial"/>
          <w:b/>
          <w:lang w:val="hy-AM"/>
        </w:rPr>
      </w:pPr>
      <w:r>
        <w:rPr>
          <w:rFonts w:ascii="GHEA Mariam" w:hAnsi="GHEA Mariam" w:cs="Arial"/>
          <w:b/>
          <w:lang w:val="hy-AM"/>
        </w:rPr>
        <w:t xml:space="preserve">Հավելված N 4 </w:t>
      </w:r>
    </w:p>
    <w:p w:rsidR="00EB2ACC" w:rsidRDefault="00EB2ACC" w:rsidP="006C4AEA">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EB2ACC" w:rsidRDefault="00EB2ACC" w:rsidP="006C4AEA">
      <w:pPr>
        <w:pStyle w:val="mechtex"/>
        <w:jc w:val="right"/>
        <w:rPr>
          <w:rFonts w:ascii="GHEA Mariam" w:hAnsi="GHEA Mariam" w:cs="Arial"/>
          <w:b/>
          <w:lang w:val="hy-AM"/>
        </w:rPr>
      </w:pPr>
      <w:r>
        <w:rPr>
          <w:rFonts w:ascii="GHEA Mariam" w:hAnsi="GHEA Mariam" w:cs="Arial"/>
          <w:b/>
          <w:lang w:val="hy-AM"/>
        </w:rPr>
        <w:t xml:space="preserve">2021 թվականի հունիսի 03-ի </w:t>
      </w:r>
    </w:p>
    <w:p w:rsidR="00EB2ACC" w:rsidRDefault="00EB2ACC" w:rsidP="006C4AEA">
      <w:pPr>
        <w:pStyle w:val="mechtex"/>
        <w:jc w:val="right"/>
        <w:rPr>
          <w:rFonts w:ascii="GHEA Mariam" w:hAnsi="GHEA Mariam" w:cs="Arial"/>
          <w:b/>
          <w:lang w:val="hy-AM"/>
        </w:rPr>
      </w:pPr>
      <w:r>
        <w:rPr>
          <w:rFonts w:ascii="GHEA Mariam" w:hAnsi="GHEA Mariam" w:cs="Arial"/>
          <w:b/>
          <w:lang w:val="hy-AM"/>
        </w:rPr>
        <w:t>թիվ  51 -Ա որոշման</w:t>
      </w:r>
    </w:p>
    <w:p w:rsidR="00EB2ACC" w:rsidRDefault="00EB2ACC" w:rsidP="002D13EB">
      <w:pPr>
        <w:shd w:val="clear" w:color="auto" w:fill="FFFFFF"/>
        <w:tabs>
          <w:tab w:val="left" w:pos="3686"/>
        </w:tabs>
        <w:spacing w:after="0" w:line="240" w:lineRule="auto"/>
        <w:jc w:val="center"/>
        <w:rPr>
          <w:rFonts w:ascii="GHEA Mariam" w:eastAsia="Times New Roman" w:hAnsi="GHEA Mariam" w:cs="Times New Roman"/>
          <w:b/>
          <w:bCs/>
          <w:color w:val="000000"/>
          <w:sz w:val="20"/>
          <w:szCs w:val="20"/>
          <w:lang w:val="hy-AM" w:eastAsia="ru-RU"/>
        </w:rPr>
      </w:pPr>
    </w:p>
    <w:p w:rsidR="008111CF" w:rsidRPr="00E005F1" w:rsidRDefault="008111CF" w:rsidP="002D13EB">
      <w:pPr>
        <w:shd w:val="clear" w:color="auto" w:fill="FFFFFF"/>
        <w:tabs>
          <w:tab w:val="left" w:pos="3686"/>
        </w:tabs>
        <w:spacing w:after="0" w:line="240" w:lineRule="auto"/>
        <w:jc w:val="center"/>
        <w:rPr>
          <w:rFonts w:ascii="GHEA Mariam" w:eastAsia="Times New Roman" w:hAnsi="GHEA Mariam" w:cs="Times New Roman"/>
          <w:color w:val="000000"/>
          <w:sz w:val="20"/>
          <w:szCs w:val="20"/>
          <w:lang w:val="hy-AM" w:eastAsia="ru-RU"/>
        </w:rPr>
      </w:pPr>
      <w:r w:rsidRPr="00E005F1">
        <w:rPr>
          <w:rFonts w:ascii="GHEA Mariam" w:eastAsia="Times New Roman" w:hAnsi="GHEA Mariam" w:cs="Times New Roman"/>
          <w:b/>
          <w:bCs/>
          <w:color w:val="000000"/>
          <w:sz w:val="20"/>
          <w:szCs w:val="20"/>
          <w:lang w:val="hy-AM" w:eastAsia="ru-RU"/>
        </w:rPr>
        <w:t>Հ Ա Յ Տ</w:t>
      </w:r>
    </w:p>
    <w:p w:rsidR="008111CF" w:rsidRPr="00E005F1" w:rsidRDefault="008111CF" w:rsidP="002D13EB">
      <w:pPr>
        <w:shd w:val="clear" w:color="auto" w:fill="FFFFFF"/>
        <w:tabs>
          <w:tab w:val="left" w:pos="3686"/>
        </w:tabs>
        <w:spacing w:after="0" w:line="240" w:lineRule="auto"/>
        <w:jc w:val="center"/>
        <w:rPr>
          <w:rFonts w:ascii="GHEA Mariam" w:eastAsia="Times New Roman" w:hAnsi="GHEA Mariam" w:cs="Times New Roman"/>
          <w:color w:val="000000"/>
          <w:sz w:val="20"/>
          <w:szCs w:val="20"/>
          <w:lang w:val="hy-AM" w:eastAsia="ru-RU"/>
        </w:rPr>
      </w:pPr>
      <w:r w:rsidRPr="00E005F1">
        <w:rPr>
          <w:rFonts w:ascii="Calibri" w:eastAsia="Times New Roman" w:hAnsi="Calibri" w:cs="Calibri"/>
          <w:color w:val="000000"/>
          <w:sz w:val="20"/>
          <w:szCs w:val="20"/>
          <w:lang w:val="hy-AM" w:eastAsia="ru-RU"/>
        </w:rPr>
        <w:t> </w:t>
      </w:r>
    </w:p>
    <w:p w:rsidR="008111CF" w:rsidRPr="00BF20D3" w:rsidRDefault="008111CF" w:rsidP="002D13EB">
      <w:pPr>
        <w:shd w:val="clear" w:color="auto" w:fill="FFFFFF"/>
        <w:tabs>
          <w:tab w:val="left" w:pos="3686"/>
        </w:tabs>
        <w:spacing w:after="0" w:line="240" w:lineRule="auto"/>
        <w:jc w:val="center"/>
        <w:rPr>
          <w:rFonts w:ascii="GHEA Mariam" w:eastAsia="Times New Roman" w:hAnsi="GHEA Mariam" w:cs="Times New Roman"/>
          <w:color w:val="000000"/>
          <w:sz w:val="20"/>
          <w:szCs w:val="20"/>
          <w:lang w:val="hy-AM" w:eastAsia="ru-RU"/>
        </w:rPr>
      </w:pPr>
      <w:r w:rsidRPr="00BF20D3">
        <w:rPr>
          <w:rFonts w:ascii="GHEA Mariam" w:eastAsia="Times New Roman" w:hAnsi="GHEA Mariam" w:cs="Times New Roman"/>
          <w:b/>
          <w:bCs/>
          <w:color w:val="000000"/>
          <w:sz w:val="20"/>
          <w:szCs w:val="20"/>
          <w:lang w:val="hy-AM" w:eastAsia="ru-RU"/>
        </w:rPr>
        <w:t>Հայաստանի Հանրապետության համայնքների տնտեսական և սոցիալական ենթակառուցվածքների զարգացմանն ուղղված սուբվենցիաների</w:t>
      </w:r>
    </w:p>
    <w:p w:rsidR="008111CF" w:rsidRPr="00BF20D3" w:rsidRDefault="008111CF" w:rsidP="002D13EB">
      <w:pPr>
        <w:shd w:val="clear" w:color="auto" w:fill="FFFFFF"/>
        <w:tabs>
          <w:tab w:val="left" w:pos="3686"/>
        </w:tabs>
        <w:spacing w:after="0" w:line="240" w:lineRule="auto"/>
        <w:jc w:val="center"/>
        <w:rPr>
          <w:rFonts w:ascii="GHEA Mariam" w:eastAsia="Times New Roman" w:hAnsi="GHEA Mariam" w:cs="Times New Roman"/>
          <w:color w:val="000000"/>
          <w:sz w:val="20"/>
          <w:szCs w:val="20"/>
          <w:lang w:val="hy-AM" w:eastAsia="ru-RU"/>
        </w:rPr>
      </w:pPr>
      <w:r w:rsidRPr="00BF20D3">
        <w:rPr>
          <w:rFonts w:ascii="Calibri" w:eastAsia="Times New Roman" w:hAnsi="Calibri" w:cs="Calibri"/>
          <w:color w:val="000000"/>
          <w:sz w:val="20"/>
          <w:szCs w:val="20"/>
          <w:lang w:val="hy-AM" w:eastAsia="ru-RU"/>
        </w:rPr>
        <w:t> </w:t>
      </w:r>
    </w:p>
    <w:tbl>
      <w:tblPr>
        <w:tblW w:w="10340"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39"/>
        <w:gridCol w:w="6501"/>
      </w:tblGrid>
      <w:tr w:rsidR="008111CF"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Ծրագրի անվանումը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1352F6" w:rsidRDefault="00FB5376" w:rsidP="00587163">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i/>
                <w:iCs/>
                <w:color w:val="000000"/>
                <w:sz w:val="20"/>
                <w:szCs w:val="20"/>
                <w:lang w:val="hy-AM" w:eastAsia="ru-RU"/>
              </w:rPr>
              <w:t xml:space="preserve">ՀՀ Սյունիքի մարզի </w:t>
            </w:r>
            <w:r w:rsidR="00F17508">
              <w:rPr>
                <w:rFonts w:ascii="GHEA Mariam" w:eastAsia="Times New Roman" w:hAnsi="GHEA Mariam" w:cs="Times New Roman"/>
                <w:i/>
                <w:iCs/>
                <w:color w:val="000000"/>
                <w:sz w:val="20"/>
                <w:szCs w:val="20"/>
                <w:lang w:val="hy-AM" w:eastAsia="ru-RU"/>
              </w:rPr>
              <w:t>Կապան համայնքի </w:t>
            </w:r>
            <w:r w:rsidR="00587163">
              <w:rPr>
                <w:rFonts w:ascii="GHEA Mariam" w:eastAsia="Times New Roman" w:hAnsi="GHEA Mariam" w:cs="Times New Roman"/>
                <w:i/>
                <w:iCs/>
                <w:color w:val="000000"/>
                <w:sz w:val="20"/>
                <w:szCs w:val="20"/>
                <w:lang w:val="hy-AM" w:eastAsia="ru-RU"/>
              </w:rPr>
              <w:t>Կապան քաղաքի բ</w:t>
            </w:r>
            <w:r w:rsidR="001D19AF" w:rsidRPr="001352F6">
              <w:rPr>
                <w:rFonts w:ascii="GHEA Mariam" w:eastAsia="Times New Roman" w:hAnsi="GHEA Mariam" w:cs="Times New Roman"/>
                <w:i/>
                <w:iCs/>
                <w:color w:val="000000"/>
                <w:sz w:val="20"/>
                <w:szCs w:val="20"/>
                <w:lang w:val="hy-AM" w:eastAsia="ru-RU"/>
              </w:rPr>
              <w:t xml:space="preserve">ազմաբնակարան </w:t>
            </w:r>
            <w:r w:rsidR="00F17508">
              <w:rPr>
                <w:rFonts w:ascii="GHEA Mariam" w:eastAsia="Times New Roman" w:hAnsi="GHEA Mariam" w:cs="Times New Roman"/>
                <w:i/>
                <w:iCs/>
                <w:color w:val="000000"/>
                <w:sz w:val="20"/>
                <w:szCs w:val="20"/>
                <w:lang w:val="hy-AM" w:eastAsia="ru-RU"/>
              </w:rPr>
              <w:t xml:space="preserve">բնակելի </w:t>
            </w:r>
            <w:r w:rsidR="001D19AF" w:rsidRPr="001352F6">
              <w:rPr>
                <w:rFonts w:ascii="GHEA Mariam" w:eastAsia="Times New Roman" w:hAnsi="GHEA Mariam" w:cs="Times New Roman"/>
                <w:i/>
                <w:iCs/>
                <w:color w:val="000000"/>
                <w:sz w:val="20"/>
                <w:szCs w:val="20"/>
                <w:lang w:val="hy-AM" w:eastAsia="ru-RU"/>
              </w:rPr>
              <w:t xml:space="preserve">շենքերի </w:t>
            </w:r>
            <w:r w:rsidR="00F02525">
              <w:rPr>
                <w:rFonts w:ascii="GHEA Mariam" w:eastAsia="Times New Roman" w:hAnsi="GHEA Mariam" w:cs="Times New Roman"/>
                <w:i/>
                <w:iCs/>
                <w:color w:val="000000"/>
                <w:sz w:val="20"/>
                <w:szCs w:val="20"/>
                <w:lang w:val="hy-AM" w:eastAsia="ru-RU"/>
              </w:rPr>
              <w:t xml:space="preserve">12 </w:t>
            </w:r>
            <w:proofErr w:type="spellStart"/>
            <w:r w:rsidR="00F17508">
              <w:rPr>
                <w:rFonts w:ascii="GHEA Mariam" w:eastAsia="Times New Roman" w:hAnsi="GHEA Mariam" w:cs="Times New Roman"/>
                <w:i/>
                <w:iCs/>
                <w:color w:val="000000"/>
                <w:sz w:val="20"/>
                <w:szCs w:val="20"/>
                <w:lang w:eastAsia="ru-RU"/>
              </w:rPr>
              <w:t>նկուղային</w:t>
            </w:r>
            <w:proofErr w:type="spellEnd"/>
            <w:r w:rsidR="00F17508">
              <w:rPr>
                <w:rFonts w:ascii="GHEA Mariam" w:eastAsia="Times New Roman" w:hAnsi="GHEA Mariam" w:cs="Times New Roman"/>
                <w:i/>
                <w:iCs/>
                <w:color w:val="000000"/>
                <w:sz w:val="20"/>
                <w:szCs w:val="20"/>
                <w:lang w:eastAsia="ru-RU"/>
              </w:rPr>
              <w:t xml:space="preserve"> և </w:t>
            </w:r>
            <w:proofErr w:type="spellStart"/>
            <w:r w:rsidR="00F17508">
              <w:rPr>
                <w:rFonts w:ascii="GHEA Mariam" w:eastAsia="Times New Roman" w:hAnsi="GHEA Mariam" w:cs="Times New Roman"/>
                <w:i/>
                <w:iCs/>
                <w:color w:val="000000"/>
                <w:sz w:val="20"/>
                <w:szCs w:val="20"/>
                <w:lang w:eastAsia="ru-RU"/>
              </w:rPr>
              <w:t>կիսանկուղային</w:t>
            </w:r>
            <w:proofErr w:type="spellEnd"/>
            <w:r w:rsidR="00F17508">
              <w:rPr>
                <w:rFonts w:ascii="GHEA Mariam" w:eastAsia="Times New Roman" w:hAnsi="GHEA Mariam" w:cs="Times New Roman"/>
                <w:i/>
                <w:iCs/>
                <w:color w:val="000000"/>
                <w:sz w:val="20"/>
                <w:szCs w:val="20"/>
                <w:lang w:eastAsia="ru-RU"/>
              </w:rPr>
              <w:t xml:space="preserve"> </w:t>
            </w:r>
            <w:proofErr w:type="spellStart"/>
            <w:r w:rsidR="00F17508">
              <w:rPr>
                <w:rFonts w:ascii="GHEA Mariam" w:eastAsia="Times New Roman" w:hAnsi="GHEA Mariam" w:cs="Times New Roman"/>
                <w:i/>
                <w:iCs/>
                <w:color w:val="000000"/>
                <w:sz w:val="20"/>
                <w:szCs w:val="20"/>
                <w:lang w:eastAsia="ru-RU"/>
              </w:rPr>
              <w:t>հարկերի</w:t>
            </w:r>
            <w:proofErr w:type="spellEnd"/>
            <w:r w:rsidR="00F17508">
              <w:rPr>
                <w:rFonts w:ascii="GHEA Mariam" w:eastAsia="Times New Roman" w:hAnsi="GHEA Mariam" w:cs="Times New Roman"/>
                <w:i/>
                <w:iCs/>
                <w:color w:val="000000"/>
                <w:sz w:val="20"/>
                <w:szCs w:val="20"/>
                <w:lang w:eastAsia="ru-RU"/>
              </w:rPr>
              <w:t xml:space="preserve"> </w:t>
            </w:r>
            <w:proofErr w:type="spellStart"/>
            <w:r w:rsidR="00F17508">
              <w:rPr>
                <w:rFonts w:ascii="GHEA Mariam" w:eastAsia="Times New Roman" w:hAnsi="GHEA Mariam" w:cs="Times New Roman"/>
                <w:i/>
                <w:iCs/>
                <w:color w:val="000000"/>
                <w:sz w:val="20"/>
                <w:szCs w:val="20"/>
                <w:lang w:eastAsia="ru-RU"/>
              </w:rPr>
              <w:t>նորոգում</w:t>
            </w:r>
            <w:proofErr w:type="spellEnd"/>
            <w:r w:rsidR="00F17508">
              <w:rPr>
                <w:rFonts w:ascii="GHEA Mariam" w:eastAsia="Times New Roman" w:hAnsi="GHEA Mariam" w:cs="Times New Roman"/>
                <w:i/>
                <w:iCs/>
                <w:color w:val="000000"/>
                <w:sz w:val="20"/>
                <w:szCs w:val="20"/>
                <w:lang w:eastAsia="ru-RU"/>
              </w:rPr>
              <w:t xml:space="preserve"> </w:t>
            </w:r>
            <w:proofErr w:type="spellStart"/>
            <w:r w:rsidR="007423E9">
              <w:rPr>
                <w:rFonts w:ascii="GHEA Mariam" w:eastAsia="Times New Roman" w:hAnsi="GHEA Mariam" w:cs="Times New Roman"/>
                <w:i/>
                <w:iCs/>
                <w:color w:val="000000"/>
                <w:sz w:val="20"/>
                <w:szCs w:val="20"/>
                <w:lang w:eastAsia="ru-RU"/>
              </w:rPr>
              <w:t>ու</w:t>
            </w:r>
            <w:proofErr w:type="spellEnd"/>
            <w:r w:rsidR="007423E9">
              <w:rPr>
                <w:rFonts w:ascii="GHEA Mariam" w:eastAsia="Times New Roman" w:hAnsi="GHEA Mariam" w:cs="Times New Roman"/>
                <w:i/>
                <w:iCs/>
                <w:color w:val="000000"/>
                <w:sz w:val="20"/>
                <w:szCs w:val="20"/>
                <w:lang w:eastAsia="ru-RU"/>
              </w:rPr>
              <w:t xml:space="preserve"> </w:t>
            </w:r>
            <w:r w:rsidR="00F17508">
              <w:rPr>
                <w:rFonts w:ascii="GHEA Mariam" w:eastAsia="Times New Roman" w:hAnsi="GHEA Mariam" w:cs="Times New Roman"/>
                <w:i/>
                <w:iCs/>
                <w:color w:val="000000"/>
                <w:sz w:val="20"/>
                <w:szCs w:val="20"/>
                <w:lang w:eastAsia="ru-RU"/>
              </w:rPr>
              <w:t></w:t>
            </w:r>
            <w:r w:rsidR="00587163">
              <w:rPr>
                <w:rFonts w:ascii="GHEA Mariam" w:eastAsia="Times New Roman" w:hAnsi="GHEA Mariam" w:cs="Times New Roman"/>
                <w:i/>
                <w:iCs/>
                <w:color w:val="000000"/>
                <w:sz w:val="20"/>
                <w:szCs w:val="20"/>
                <w:lang w:val="hy-AM" w:eastAsia="ru-RU"/>
              </w:rPr>
              <w:t>Կապան քաղաքի բ</w:t>
            </w:r>
            <w:r w:rsidR="00F17508">
              <w:rPr>
                <w:rFonts w:ascii="GHEA Mariam" w:eastAsia="Times New Roman" w:hAnsi="GHEA Mariam" w:cs="Times New Roman"/>
                <w:i/>
                <w:iCs/>
                <w:color w:val="000000"/>
                <w:sz w:val="20"/>
                <w:szCs w:val="20"/>
                <w:lang w:val="hy-AM" w:eastAsia="ru-RU"/>
              </w:rPr>
              <w:t xml:space="preserve">ազմաբնակարան բնակելի շենքերի </w:t>
            </w:r>
            <w:r w:rsidR="00F02525">
              <w:rPr>
                <w:rFonts w:ascii="GHEA Mariam" w:eastAsia="Times New Roman" w:hAnsi="GHEA Mariam" w:cs="Times New Roman"/>
                <w:i/>
                <w:iCs/>
                <w:color w:val="000000"/>
                <w:sz w:val="20"/>
                <w:szCs w:val="20"/>
                <w:lang w:val="hy-AM" w:eastAsia="ru-RU"/>
              </w:rPr>
              <w:t xml:space="preserve">16 </w:t>
            </w:r>
            <w:r w:rsidR="001D19AF" w:rsidRPr="001352F6">
              <w:rPr>
                <w:rFonts w:ascii="GHEA Mariam" w:eastAsia="Times New Roman" w:hAnsi="GHEA Mariam" w:cs="Times New Roman"/>
                <w:i/>
                <w:iCs/>
                <w:color w:val="000000"/>
                <w:sz w:val="20"/>
                <w:szCs w:val="20"/>
                <w:lang w:val="hy-AM" w:eastAsia="ru-RU"/>
              </w:rPr>
              <w:t>հա</w:t>
            </w:r>
            <w:r w:rsidR="00270526" w:rsidRPr="001352F6">
              <w:rPr>
                <w:rFonts w:ascii="GHEA Mariam" w:eastAsia="Times New Roman" w:hAnsi="GHEA Mariam" w:cs="Times New Roman"/>
                <w:i/>
                <w:iCs/>
                <w:color w:val="000000"/>
                <w:sz w:val="20"/>
                <w:szCs w:val="20"/>
                <w:lang w:val="hy-AM" w:eastAsia="ru-RU"/>
              </w:rPr>
              <w:t>րթ և</w:t>
            </w:r>
            <w:r w:rsidR="00F02525">
              <w:rPr>
                <w:rFonts w:ascii="GHEA Mariam" w:eastAsia="Times New Roman" w:hAnsi="GHEA Mariam" w:cs="Times New Roman"/>
                <w:i/>
                <w:iCs/>
                <w:color w:val="000000"/>
                <w:sz w:val="20"/>
                <w:szCs w:val="20"/>
                <w:lang w:val="hy-AM" w:eastAsia="ru-RU"/>
              </w:rPr>
              <w:t xml:space="preserve"> 9</w:t>
            </w:r>
            <w:r w:rsidR="00270526" w:rsidRPr="001352F6">
              <w:rPr>
                <w:rFonts w:ascii="GHEA Mariam" w:eastAsia="Times New Roman" w:hAnsi="GHEA Mariam" w:cs="Times New Roman"/>
                <w:i/>
                <w:iCs/>
                <w:color w:val="000000"/>
                <w:sz w:val="20"/>
                <w:szCs w:val="20"/>
                <w:lang w:val="hy-AM" w:eastAsia="ru-RU"/>
              </w:rPr>
              <w:t xml:space="preserve"> լանջավոր տանիքների </w:t>
            </w:r>
            <w:r w:rsidR="00F17508">
              <w:rPr>
                <w:rFonts w:ascii="GHEA Mariam" w:eastAsia="Times New Roman" w:hAnsi="GHEA Mariam" w:cs="Times New Roman"/>
                <w:i/>
                <w:iCs/>
                <w:color w:val="000000"/>
                <w:sz w:val="20"/>
                <w:szCs w:val="20"/>
                <w:lang w:val="hy-AM" w:eastAsia="ru-RU"/>
              </w:rPr>
              <w:t>վերանորոգում</w:t>
            </w:r>
          </w:p>
        </w:tc>
      </w:tr>
      <w:tr w:rsidR="008111CF"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Մարզ</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1352F6" w:rsidRDefault="001D19A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i/>
                <w:iCs/>
                <w:color w:val="000000"/>
                <w:sz w:val="20"/>
                <w:szCs w:val="20"/>
                <w:lang w:val="hy-AM" w:eastAsia="ru-RU"/>
              </w:rPr>
              <w:t>Սյունիքի մարզ</w:t>
            </w:r>
          </w:p>
        </w:tc>
      </w:tr>
      <w:tr w:rsidR="007423E9"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7423E9" w:rsidRPr="001352F6" w:rsidRDefault="007423E9"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Համայնքը /համայնքները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7423E9" w:rsidRPr="001C5449" w:rsidRDefault="007423E9" w:rsidP="00830A70">
            <w:pPr>
              <w:spacing w:before="100" w:beforeAutospacing="1" w:after="100" w:afterAutospacing="1" w:line="240" w:lineRule="auto"/>
              <w:rPr>
                <w:rFonts w:ascii="GHEA Mariam" w:eastAsia="Times New Roman" w:hAnsi="GHEA Mariam" w:cs="Times New Roman"/>
                <w:color w:val="000000"/>
                <w:sz w:val="20"/>
                <w:szCs w:val="20"/>
                <w:lang w:eastAsia="ru-RU"/>
              </w:rPr>
            </w:pPr>
            <w:r w:rsidRPr="001C5449">
              <w:rPr>
                <w:rFonts w:ascii="GHEA Mariam" w:hAnsi="GHEA Mariam"/>
                <w:iCs/>
                <w:sz w:val="20"/>
                <w:szCs w:val="20"/>
                <w:lang w:val="hy-AM"/>
              </w:rPr>
              <w:t xml:space="preserve">Կապան /մարզկենտրոն/, </w:t>
            </w:r>
            <w:r w:rsidRPr="001C5449">
              <w:rPr>
                <w:rFonts w:ascii="GHEA Mariam" w:hAnsi="GHEA Mariam" w:cs="GHEA Mariam"/>
                <w:iCs/>
                <w:sz w:val="20"/>
                <w:szCs w:val="20"/>
                <w:lang w:val="hy-AM"/>
              </w:rPr>
              <w:t>գյուղական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բնակավայրեր՝</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Ագարակ,</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Աղվանի,</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Աճանան,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Անտառաշատ,</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Առաջաձոր,</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Արծվանիկ,</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Գեղանուշ,</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Գոմարան,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Դավիթ</w:t>
            </w:r>
            <w:r w:rsidRPr="001C5449">
              <w:rPr>
                <w:rFonts w:ascii="GHEA Mariam" w:hAnsi="GHEA Mariam"/>
                <w:iCs/>
                <w:sz w:val="20"/>
                <w:szCs w:val="20"/>
                <w:lang w:val="hy-AM"/>
              </w:rPr>
              <w:t xml:space="preserve"> Բեկ, </w:t>
            </w:r>
            <w:r w:rsidRPr="001C5449">
              <w:rPr>
                <w:rFonts w:ascii="GHEA Mariam" w:hAnsi="GHEA Mariam" w:cs="GHEA Mariam"/>
                <w:iCs/>
                <w:sz w:val="20"/>
                <w:szCs w:val="20"/>
                <w:lang w:val="hy-AM"/>
              </w:rPr>
              <w:t>Եղեգ,</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Եղվարդ,</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Խդրանց,</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Ծավ,</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Շիշկերտ,</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Կաղնուտ,</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Ձորաստան,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Ճակատեն,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Ներքին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Խոտանան,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Ներքին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Հանդ,</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Նորաշենիկ,</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Շիկահող,</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Շրվենանց,</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Չափնի,</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Սևաքար,</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Սյունիք,</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Բարգուշատ,</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Դիցմայրի,</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Խորձոր,</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Սզնակ,</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Սրաշեն,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Վանեք,</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Վարդավանք,</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Վերին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Խոտանան,</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Տանձավեր,</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Տավրուս,</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Ուժանիս,</w:t>
            </w:r>
            <w:r w:rsidRPr="001C5449">
              <w:rPr>
                <w:rFonts w:ascii="GHEA Mariam" w:hAnsi="GHEA Mariam"/>
                <w:iCs/>
                <w:sz w:val="20"/>
                <w:szCs w:val="20"/>
                <w:lang w:val="hy-AM"/>
              </w:rPr>
              <w:t xml:space="preserve"> </w:t>
            </w:r>
            <w:r w:rsidRPr="001C5449">
              <w:rPr>
                <w:rFonts w:ascii="GHEA Mariam" w:hAnsi="GHEA Mariam" w:cs="GHEA Mariam"/>
                <w:iCs/>
                <w:sz w:val="20"/>
                <w:szCs w:val="20"/>
                <w:lang w:val="hy-AM"/>
              </w:rPr>
              <w:t>Օխտար</w:t>
            </w:r>
            <w:r w:rsidRPr="001C5449">
              <w:rPr>
                <w:rFonts w:ascii="GHEA Mariam" w:hAnsi="GHEA Mariam"/>
                <w:iCs/>
                <w:sz w:val="20"/>
                <w:szCs w:val="20"/>
                <w:lang w:val="hy-AM"/>
              </w:rPr>
              <w:t>:</w:t>
            </w:r>
          </w:p>
        </w:tc>
      </w:tr>
      <w:tr w:rsidR="007423E9"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7423E9" w:rsidRPr="001352F6" w:rsidRDefault="007423E9" w:rsidP="000E1C02">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Համայնքի /բնակավայրի հեռավորությունը մայրաքաղաք Երևանից, ինչպես նաև մարզկենտրոնից</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7423E9" w:rsidRPr="00FE5A6E" w:rsidRDefault="007423E9" w:rsidP="00830A70">
            <w:pPr>
              <w:tabs>
                <w:tab w:val="left" w:pos="3686"/>
              </w:tabs>
              <w:spacing w:before="60"/>
              <w:rPr>
                <w:rFonts w:ascii="GHEA Mariam" w:hAnsi="GHEA Mariam" w:cs="Sylfaen"/>
                <w:iCs/>
                <w:sz w:val="20"/>
                <w:szCs w:val="20"/>
                <w:lang w:val="hy-AM"/>
              </w:rPr>
            </w:pPr>
            <w:r w:rsidRPr="00FE5A6E">
              <w:rPr>
                <w:rFonts w:ascii="GHEA Mariam" w:hAnsi="GHEA Mariam" w:cs="Sylfaen"/>
                <w:iCs/>
                <w:sz w:val="20"/>
                <w:szCs w:val="20"/>
                <w:lang w:val="hy-AM"/>
              </w:rPr>
              <w:t>Կապանը մարզկենտրոն է</w:t>
            </w:r>
            <w:r w:rsidRPr="00FE5A6E">
              <w:rPr>
                <w:rFonts w:ascii="MS Gothic" w:eastAsia="MS Gothic" w:hAnsi="MS Gothic" w:cs="MS Gothic" w:hint="eastAsia"/>
                <w:iCs/>
                <w:sz w:val="20"/>
                <w:szCs w:val="20"/>
                <w:lang w:val="hy-AM"/>
              </w:rPr>
              <w:t>，</w:t>
            </w:r>
            <w:r w:rsidRPr="00FE5A6E">
              <w:rPr>
                <w:rFonts w:ascii="GHEA Mariam" w:hAnsi="GHEA Mariam" w:cs="Sylfaen"/>
                <w:iCs/>
                <w:sz w:val="20"/>
                <w:szCs w:val="20"/>
                <w:lang w:val="hy-AM"/>
              </w:rPr>
              <w:t xml:space="preserve"> հեռավորությունը մայրաքաղաքից՝ 316 կմ</w:t>
            </w:r>
          </w:p>
        </w:tc>
      </w:tr>
      <w:tr w:rsidR="007423E9"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7423E9" w:rsidRPr="001352F6" w:rsidRDefault="007423E9" w:rsidP="000E1C02">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Համայնքի /բնակավայրի բնակչությունը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B23F63" w:rsidRPr="00FE5A6E" w:rsidRDefault="007423E9" w:rsidP="00B23F63">
            <w:pPr>
              <w:spacing w:after="0"/>
              <w:rPr>
                <w:rFonts w:ascii="GHEA Mariam" w:hAnsi="GHEA Mariam" w:cs="Sylfaen"/>
                <w:i/>
                <w:iCs/>
                <w:sz w:val="20"/>
                <w:szCs w:val="20"/>
                <w:lang w:val="hy-AM"/>
              </w:rPr>
            </w:pPr>
            <w:proofErr w:type="spellStart"/>
            <w:r w:rsidRPr="00FE5A6E">
              <w:rPr>
                <w:rFonts w:ascii="GHEA Mariam" w:hAnsi="GHEA Mariam" w:cs="Sylfaen"/>
                <w:i/>
                <w:iCs/>
                <w:sz w:val="20"/>
                <w:szCs w:val="20"/>
              </w:rPr>
              <w:t>Կապան</w:t>
            </w:r>
            <w:proofErr w:type="spellEnd"/>
            <w:r w:rsidRPr="00FE5A6E">
              <w:rPr>
                <w:rFonts w:ascii="GHEA Mariam" w:hAnsi="GHEA Mariam" w:cs="Sylfaen"/>
                <w:i/>
                <w:iCs/>
                <w:sz w:val="20"/>
                <w:szCs w:val="20"/>
              </w:rPr>
              <w:t xml:space="preserve"> </w:t>
            </w:r>
            <w:proofErr w:type="spellStart"/>
            <w:r w:rsidRPr="00FE5A6E">
              <w:rPr>
                <w:rFonts w:ascii="GHEA Mariam" w:hAnsi="GHEA Mariam" w:cs="Sylfaen"/>
                <w:i/>
                <w:iCs/>
                <w:sz w:val="20"/>
                <w:szCs w:val="20"/>
              </w:rPr>
              <w:t>համայնք</w:t>
            </w:r>
            <w:proofErr w:type="spellEnd"/>
            <w:r w:rsidRPr="00FE5A6E">
              <w:rPr>
                <w:rFonts w:ascii="GHEA Mariam" w:hAnsi="GHEA Mariam" w:cs="Sylfaen"/>
                <w:i/>
                <w:iCs/>
                <w:sz w:val="20"/>
                <w:szCs w:val="20"/>
              </w:rPr>
              <w:t xml:space="preserve"> – </w:t>
            </w:r>
            <w:r w:rsidR="00B23F63" w:rsidRPr="00FE5A6E">
              <w:rPr>
                <w:rFonts w:ascii="GHEA Mariam" w:hAnsi="GHEA Mariam" w:cs="Sylfaen"/>
                <w:i/>
                <w:iCs/>
                <w:sz w:val="20"/>
                <w:szCs w:val="20"/>
              </w:rPr>
              <w:t>44569</w:t>
            </w:r>
            <w:r w:rsidR="00B23F63" w:rsidRPr="00FE5A6E">
              <w:rPr>
                <w:rFonts w:ascii="GHEA Mariam" w:hAnsi="GHEA Mariam" w:cs="Sylfaen"/>
                <w:i/>
                <w:iCs/>
                <w:sz w:val="20"/>
                <w:szCs w:val="20"/>
                <w:lang w:val="hy-AM"/>
              </w:rPr>
              <w:t xml:space="preserve"> </w:t>
            </w:r>
            <w:r w:rsidR="00B23F63" w:rsidRPr="00FE5A6E">
              <w:rPr>
                <w:rFonts w:ascii="GHEA Mariam" w:hAnsi="GHEA Mariam" w:cs="Sylfaen"/>
                <w:i/>
                <w:iCs/>
                <w:sz w:val="20"/>
                <w:szCs w:val="20"/>
              </w:rPr>
              <w:t>/</w:t>
            </w:r>
            <w:r w:rsidR="00B23F63" w:rsidRPr="00FE5A6E">
              <w:rPr>
                <w:rFonts w:ascii="GHEA Mariam" w:hAnsi="GHEA Mariam" w:cs="Sylfaen"/>
                <w:i/>
                <w:iCs/>
                <w:sz w:val="20"/>
                <w:szCs w:val="20"/>
                <w:lang w:val="hy-AM"/>
              </w:rPr>
              <w:t>01</w:t>
            </w:r>
            <w:r w:rsidR="00B23F63" w:rsidRPr="00FE5A6E">
              <w:rPr>
                <w:rFonts w:ascii="Cambria Math" w:hAnsi="Cambria Math" w:cs="Sylfaen"/>
                <w:i/>
                <w:iCs/>
                <w:sz w:val="20"/>
                <w:szCs w:val="20"/>
                <w:lang w:val="hy-AM"/>
              </w:rPr>
              <w:t>․</w:t>
            </w:r>
            <w:r w:rsidR="00B23F63" w:rsidRPr="00FE5A6E">
              <w:rPr>
                <w:rFonts w:ascii="GHEA Mariam" w:hAnsi="GHEA Mariam" w:cs="Sylfaen"/>
                <w:i/>
                <w:iCs/>
                <w:sz w:val="20"/>
                <w:szCs w:val="20"/>
                <w:lang w:val="hy-AM"/>
              </w:rPr>
              <w:t>01</w:t>
            </w:r>
            <w:r w:rsidR="00B23F63" w:rsidRPr="00FE5A6E">
              <w:rPr>
                <w:rFonts w:ascii="Cambria Math" w:hAnsi="Cambria Math" w:cs="Sylfaen"/>
                <w:i/>
                <w:iCs/>
                <w:sz w:val="20"/>
                <w:szCs w:val="20"/>
                <w:lang w:val="hy-AM"/>
              </w:rPr>
              <w:t>․</w:t>
            </w:r>
            <w:r w:rsidR="00B23F63" w:rsidRPr="00FE5A6E">
              <w:rPr>
                <w:rFonts w:ascii="GHEA Grapalat" w:hAnsi="GHEA Grapalat" w:cs="Sylfaen"/>
                <w:i/>
                <w:iCs/>
                <w:sz w:val="20"/>
                <w:szCs w:val="20"/>
                <w:lang w:val="hy-AM"/>
              </w:rPr>
              <w:t>2021թ</w:t>
            </w:r>
            <w:r w:rsidR="00B23F63" w:rsidRPr="00FE5A6E">
              <w:rPr>
                <w:rFonts w:ascii="GHEA Grapalat" w:hAnsi="GHEA Grapalat" w:cs="Sylfaen"/>
                <w:i/>
                <w:iCs/>
                <w:sz w:val="20"/>
                <w:szCs w:val="20"/>
              </w:rPr>
              <w:t xml:space="preserve">. </w:t>
            </w:r>
            <w:r w:rsidR="00B23F63" w:rsidRPr="00FE5A6E">
              <w:rPr>
                <w:rFonts w:ascii="GHEA Grapalat" w:hAnsi="GHEA Grapalat" w:cs="Sylfaen"/>
                <w:i/>
                <w:iCs/>
                <w:sz w:val="20"/>
                <w:szCs w:val="20"/>
                <w:lang w:val="hy-AM"/>
              </w:rPr>
              <w:t>դրությամբ</w:t>
            </w:r>
            <w:r w:rsidR="00B23F63" w:rsidRPr="00FE5A6E">
              <w:rPr>
                <w:rFonts w:ascii="GHEA Mariam" w:hAnsi="GHEA Mariam" w:cs="Sylfaen"/>
                <w:i/>
                <w:iCs/>
                <w:sz w:val="20"/>
                <w:szCs w:val="20"/>
              </w:rPr>
              <w:t>/</w:t>
            </w:r>
          </w:p>
          <w:p w:rsidR="007423E9" w:rsidRPr="00FE5A6E" w:rsidRDefault="007423E9" w:rsidP="000653E6">
            <w:pPr>
              <w:tabs>
                <w:tab w:val="left" w:pos="3686"/>
              </w:tabs>
              <w:spacing w:before="60"/>
              <w:rPr>
                <w:rFonts w:ascii="GHEA Mariam" w:eastAsia="Times New Roman" w:hAnsi="GHEA Mariam" w:cs="Times New Roman"/>
                <w:color w:val="000000"/>
                <w:sz w:val="20"/>
                <w:szCs w:val="20"/>
                <w:lang w:val="hy-AM" w:eastAsia="ru-RU"/>
              </w:rPr>
            </w:pPr>
            <w:proofErr w:type="spellStart"/>
            <w:r w:rsidRPr="00FE5A6E">
              <w:rPr>
                <w:rFonts w:ascii="GHEA Mariam" w:hAnsi="GHEA Mariam" w:cs="Sylfaen"/>
                <w:i/>
                <w:iCs/>
                <w:sz w:val="20"/>
                <w:szCs w:val="20"/>
              </w:rPr>
              <w:t>Կապան</w:t>
            </w:r>
            <w:proofErr w:type="spellEnd"/>
            <w:r w:rsidRPr="00FE5A6E">
              <w:rPr>
                <w:rFonts w:ascii="GHEA Mariam" w:hAnsi="GHEA Mariam" w:cs="Sylfaen"/>
                <w:i/>
                <w:iCs/>
                <w:sz w:val="20"/>
                <w:szCs w:val="20"/>
              </w:rPr>
              <w:t xml:space="preserve"> </w:t>
            </w:r>
            <w:proofErr w:type="spellStart"/>
            <w:r w:rsidRPr="00FE5A6E">
              <w:rPr>
                <w:rFonts w:ascii="GHEA Mariam" w:hAnsi="GHEA Mariam" w:cs="Sylfaen"/>
                <w:i/>
                <w:iCs/>
                <w:sz w:val="20"/>
                <w:szCs w:val="20"/>
              </w:rPr>
              <w:t>բնակավայր</w:t>
            </w:r>
            <w:proofErr w:type="spellEnd"/>
            <w:r w:rsidRPr="00FE5A6E">
              <w:rPr>
                <w:rFonts w:ascii="GHEA Mariam" w:hAnsi="GHEA Mariam" w:cs="Sylfaen"/>
                <w:i/>
                <w:iCs/>
                <w:sz w:val="20"/>
                <w:szCs w:val="20"/>
              </w:rPr>
              <w:t xml:space="preserve"> -  38</w:t>
            </w:r>
            <w:r w:rsidR="000653E6" w:rsidRPr="00FE5A6E">
              <w:rPr>
                <w:rFonts w:ascii="GHEA Mariam" w:hAnsi="GHEA Mariam" w:cs="Sylfaen"/>
                <w:i/>
                <w:iCs/>
                <w:sz w:val="20"/>
                <w:szCs w:val="20"/>
                <w:lang w:val="hy-AM"/>
              </w:rPr>
              <w:t>358</w:t>
            </w:r>
          </w:p>
        </w:tc>
      </w:tr>
      <w:tr w:rsidR="007423E9"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7423E9" w:rsidRPr="001352F6" w:rsidRDefault="007423E9" w:rsidP="000E1C02">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Սահմանամերձ, բարձր լեռնային համայնք /բնակավայրի</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7423E9" w:rsidRPr="001C5449" w:rsidRDefault="007423E9" w:rsidP="009766F2">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C5449">
              <w:rPr>
                <w:rFonts w:ascii="GHEA Mariam" w:hAnsi="GHEA Mariam" w:cs="Sylfaen"/>
                <w:i/>
                <w:iCs/>
                <w:sz w:val="20"/>
                <w:szCs w:val="20"/>
                <w:lang w:val="hy-AM"/>
              </w:rPr>
              <w:t xml:space="preserve">Համաձայն ՀՀ կառավարության 1998 թվականի նոյեմբերի </w:t>
            </w:r>
            <w:r w:rsidRPr="001C5449">
              <w:rPr>
                <w:rFonts w:ascii="GHEA Mariam" w:hAnsi="GHEA Mariam" w:cs="Sylfaen"/>
                <w:i/>
                <w:iCs/>
                <w:sz w:val="20"/>
                <w:szCs w:val="20"/>
              </w:rPr>
              <w:t xml:space="preserve"> </w:t>
            </w:r>
            <w:r w:rsidRPr="001C5449">
              <w:rPr>
                <w:rFonts w:ascii="GHEA Mariam" w:hAnsi="GHEA Mariam" w:cs="Sylfaen"/>
                <w:i/>
                <w:iCs/>
                <w:sz w:val="20"/>
                <w:szCs w:val="20"/>
                <w:lang w:val="hy-AM"/>
              </w:rPr>
              <w:t>17-ի</w:t>
            </w:r>
            <w:r w:rsidRPr="001C5449">
              <w:rPr>
                <w:rFonts w:ascii="GHEA Mariam" w:hAnsi="GHEA Mariam" w:cs="Sylfaen"/>
                <w:i/>
                <w:iCs/>
                <w:sz w:val="20"/>
                <w:szCs w:val="20"/>
              </w:rPr>
              <w:t xml:space="preserve"> </w:t>
            </w:r>
            <w:r w:rsidRPr="001C5449">
              <w:rPr>
                <w:rFonts w:ascii="GHEA Mariam" w:hAnsi="GHEA Mariam" w:cs="Sylfaen"/>
                <w:i/>
                <w:iCs/>
                <w:sz w:val="20"/>
                <w:szCs w:val="20"/>
                <w:lang w:val="hy-AM"/>
              </w:rPr>
              <w:t>«ՀՀ սահմանամերձ համայնքների ցանկը հաստատելու մասին»  N 713 որոշման թիվ 1 հավելվածով հաստատված ցանկի</w:t>
            </w:r>
            <w:r w:rsidRPr="001C5449">
              <w:rPr>
                <w:rFonts w:ascii="GHEA Mariam" w:eastAsia="MS Gothic" w:hAnsi="GHEA Mariam" w:cs="MS Gothic"/>
                <w:i/>
                <w:iCs/>
                <w:sz w:val="20"/>
                <w:szCs w:val="20"/>
                <w:lang w:val="hy-AM"/>
              </w:rPr>
              <w:t>，</w:t>
            </w:r>
            <w:r w:rsidRPr="001C5449">
              <w:rPr>
                <w:rFonts w:ascii="GHEA Mariam" w:hAnsi="GHEA Mariam" w:cs="Sylfaen"/>
                <w:i/>
                <w:iCs/>
                <w:sz w:val="20"/>
                <w:szCs w:val="20"/>
                <w:lang w:val="hy-AM"/>
              </w:rPr>
              <w:t xml:space="preserve"> </w:t>
            </w:r>
            <w:r w:rsidRPr="001C5449">
              <w:rPr>
                <w:rFonts w:ascii="GHEA Mariam" w:hAnsi="GHEA Mariam" w:cs="GHEA Mariam"/>
                <w:i/>
                <w:iCs/>
                <w:sz w:val="20"/>
                <w:szCs w:val="20"/>
                <w:lang w:val="hy-AM"/>
              </w:rPr>
              <w:t>Կապան</w:t>
            </w:r>
            <w:r>
              <w:rPr>
                <w:rFonts w:ascii="GHEA Mariam" w:hAnsi="GHEA Mariam" w:cs="GHEA Mariam"/>
                <w:i/>
                <w:iCs/>
                <w:sz w:val="20"/>
                <w:szCs w:val="20"/>
                <w:lang w:val="hy-AM"/>
              </w:rPr>
              <w:t xml:space="preserve"> բնակավայրը</w:t>
            </w:r>
            <w:r w:rsidRPr="001C5449">
              <w:rPr>
                <w:rFonts w:ascii="GHEA Mariam" w:hAnsi="GHEA Mariam" w:cs="Sylfaen"/>
                <w:i/>
                <w:iCs/>
                <w:sz w:val="20"/>
                <w:szCs w:val="20"/>
                <w:lang w:val="hy-AM"/>
              </w:rPr>
              <w:t xml:space="preserve"> </w:t>
            </w:r>
            <w:r w:rsidRPr="001C5449">
              <w:rPr>
                <w:rFonts w:ascii="GHEA Mariam" w:hAnsi="GHEA Mariam" w:cs="GHEA Mariam"/>
                <w:i/>
                <w:iCs/>
                <w:sz w:val="20"/>
                <w:szCs w:val="20"/>
                <w:lang w:val="hy-AM"/>
              </w:rPr>
              <w:t xml:space="preserve">հանդիսանում </w:t>
            </w:r>
            <w:r>
              <w:rPr>
                <w:rFonts w:ascii="GHEA Mariam" w:hAnsi="GHEA Mariam" w:cs="GHEA Mariam"/>
                <w:i/>
                <w:iCs/>
                <w:sz w:val="20"/>
                <w:szCs w:val="20"/>
                <w:lang w:val="hy-AM"/>
              </w:rPr>
              <w:t>է</w:t>
            </w:r>
            <w:r w:rsidRPr="001C5449">
              <w:rPr>
                <w:rFonts w:ascii="GHEA Mariam" w:hAnsi="GHEA Mariam" w:cs="Sylfaen"/>
                <w:i/>
                <w:iCs/>
                <w:sz w:val="20"/>
                <w:szCs w:val="20"/>
                <w:lang w:val="hy-AM"/>
              </w:rPr>
              <w:t xml:space="preserve"> </w:t>
            </w:r>
            <w:r w:rsidRPr="001C5449">
              <w:rPr>
                <w:rFonts w:ascii="GHEA Mariam" w:hAnsi="GHEA Mariam" w:cs="GHEA Mariam"/>
                <w:i/>
                <w:iCs/>
                <w:sz w:val="20"/>
                <w:szCs w:val="20"/>
                <w:lang w:val="hy-AM"/>
              </w:rPr>
              <w:t>սահմանամերձ</w:t>
            </w:r>
            <w:r w:rsidRPr="001C5449">
              <w:rPr>
                <w:rFonts w:ascii="GHEA Mariam" w:hAnsi="GHEA Mariam" w:cs="Sylfaen"/>
                <w:i/>
                <w:iCs/>
                <w:sz w:val="20"/>
                <w:szCs w:val="20"/>
                <w:lang w:val="hy-AM"/>
              </w:rPr>
              <w:t>:</w:t>
            </w:r>
          </w:p>
        </w:tc>
      </w:tr>
      <w:tr w:rsidR="000F1C93" w:rsidRPr="000860B1"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tcPr>
          <w:p w:rsidR="000F1C93" w:rsidRPr="000F1C93" w:rsidRDefault="000F1C93" w:rsidP="002E186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5A0813">
              <w:rPr>
                <w:rFonts w:ascii="GHEA Mariam" w:eastAsia="Times New Roman" w:hAnsi="GHEA Mariam" w:cs="Times New Roman"/>
                <w:b/>
                <w:bCs/>
                <w:color w:val="000000"/>
                <w:sz w:val="20"/>
                <w:szCs w:val="20"/>
                <w:lang w:val="hy-AM" w:eastAsia="ru-RU"/>
              </w:rPr>
              <w:t>Համայնքի գլխավոր հատակագծի առկայություն</w:t>
            </w:r>
          </w:p>
        </w:tc>
        <w:tc>
          <w:tcPr>
            <w:tcW w:w="6435" w:type="dxa"/>
            <w:tcBorders>
              <w:top w:val="outset" w:sz="6" w:space="0" w:color="auto"/>
              <w:left w:val="outset" w:sz="6" w:space="0" w:color="auto"/>
              <w:bottom w:val="outset" w:sz="6" w:space="0" w:color="auto"/>
              <w:right w:val="outset" w:sz="6" w:space="0" w:color="auto"/>
            </w:tcBorders>
            <w:shd w:val="clear" w:color="auto" w:fill="FFFFFF"/>
          </w:tcPr>
          <w:p w:rsidR="005A0813" w:rsidRPr="004E682A" w:rsidRDefault="005A0813" w:rsidP="005A0813">
            <w:pPr>
              <w:spacing w:after="0" w:line="240" w:lineRule="auto"/>
              <w:jc w:val="both"/>
              <w:rPr>
                <w:rFonts w:ascii="GHEA Mariam" w:eastAsia="Times New Roman" w:hAnsi="GHEA Mariam" w:cs="Times New Roman"/>
                <w:iCs/>
                <w:color w:val="000000"/>
                <w:sz w:val="20"/>
                <w:szCs w:val="20"/>
                <w:lang w:val="hy-AM" w:eastAsia="ru-RU"/>
              </w:rPr>
            </w:pPr>
            <w:r w:rsidRPr="004E682A">
              <w:rPr>
                <w:rFonts w:ascii="GHEA Mariam" w:eastAsia="Times New Roman" w:hAnsi="GHEA Mariam" w:cs="Times New Roman"/>
                <w:iCs/>
                <w:color w:val="000000"/>
                <w:sz w:val="20"/>
                <w:szCs w:val="20"/>
                <w:lang w:val="hy-AM" w:eastAsia="ru-RU"/>
              </w:rPr>
              <w:t>Այո</w:t>
            </w:r>
          </w:p>
          <w:p w:rsidR="00CD7DF1" w:rsidRPr="003B010A" w:rsidRDefault="005A0813" w:rsidP="00292F7B">
            <w:pPr>
              <w:spacing w:after="0" w:line="240" w:lineRule="auto"/>
              <w:jc w:val="both"/>
              <w:rPr>
                <w:rFonts w:ascii="GHEA Mariam" w:eastAsia="Times New Roman" w:hAnsi="GHEA Mariam" w:cs="Times New Roman"/>
                <w:iCs/>
                <w:color w:val="000000"/>
                <w:sz w:val="20"/>
                <w:szCs w:val="20"/>
                <w:lang w:val="hy-AM" w:eastAsia="ru-RU"/>
              </w:rPr>
            </w:pPr>
            <w:r w:rsidRPr="004E682A">
              <w:rPr>
                <w:rFonts w:ascii="GHEA Mariam" w:eastAsia="Times New Roman" w:hAnsi="GHEA Mariam" w:cs="Times New Roman"/>
                <w:iCs/>
                <w:color w:val="000000"/>
                <w:sz w:val="20"/>
                <w:szCs w:val="20"/>
                <w:lang w:val="hy-AM" w:eastAsia="ru-RU"/>
              </w:rPr>
              <w:t>Կապան քաղաքային համայնքի գլխավոր հատակագիծը հաստատվել է 2006թ</w:t>
            </w:r>
            <w:r w:rsidRPr="004E682A">
              <w:rPr>
                <w:rFonts w:ascii="Cambria Math" w:eastAsia="Times New Roman" w:hAnsi="Cambria Math" w:cs="Cambria Math"/>
                <w:iCs/>
                <w:color w:val="000000"/>
                <w:sz w:val="20"/>
                <w:szCs w:val="20"/>
                <w:lang w:val="hy-AM" w:eastAsia="ru-RU"/>
              </w:rPr>
              <w:t xml:space="preserve">․ </w:t>
            </w:r>
            <w:r w:rsidRPr="004E682A">
              <w:rPr>
                <w:rFonts w:ascii="GHEA Mariam" w:eastAsia="Times New Roman" w:hAnsi="GHEA Mariam" w:cs="Times New Roman"/>
                <w:iCs/>
                <w:color w:val="000000"/>
                <w:sz w:val="20"/>
                <w:szCs w:val="20"/>
                <w:lang w:val="hy-AM" w:eastAsia="ru-RU"/>
              </w:rPr>
              <w:t>նոյեմբերի 30-ի N 1729-Ն ՀՀ Կառավարության որոշմամբ։ Իսկ 2015թ</w:t>
            </w:r>
            <w:r w:rsidRPr="004E682A">
              <w:rPr>
                <w:rFonts w:ascii="Cambria Math" w:eastAsia="Times New Roman" w:hAnsi="Cambria Math" w:cs="Cambria Math"/>
                <w:iCs/>
                <w:color w:val="000000"/>
                <w:sz w:val="20"/>
                <w:szCs w:val="20"/>
                <w:lang w:val="hy-AM" w:eastAsia="ru-RU"/>
              </w:rPr>
              <w:t xml:space="preserve">․ </w:t>
            </w:r>
            <w:r w:rsidRPr="004E682A">
              <w:rPr>
                <w:rFonts w:ascii="GHEA Mariam" w:eastAsia="Times New Roman" w:hAnsi="GHEA Mariam" w:cs="Times New Roman"/>
                <w:iCs/>
                <w:color w:val="000000"/>
                <w:sz w:val="20"/>
                <w:szCs w:val="20"/>
                <w:lang w:val="hy-AM" w:eastAsia="ru-RU"/>
              </w:rPr>
              <w:t xml:space="preserve"> հոկտեմբերի 8-ին  Կապան համայնքի ավագանու N 68-Ա որոշմամբ հաստատվել են գլխավոր հատակագծում կատարված փոփոխությունները։ </w:t>
            </w:r>
            <w:r w:rsidR="00CD7DF1" w:rsidRPr="001736DE">
              <w:rPr>
                <w:rFonts w:ascii="GHEA Mariam" w:eastAsia="Times New Roman" w:hAnsi="GHEA Mariam" w:cs="Times New Roman"/>
                <w:iCs/>
                <w:color w:val="000000"/>
                <w:sz w:val="20"/>
                <w:szCs w:val="20"/>
                <w:lang w:val="hy-AM" w:eastAsia="ru-RU"/>
              </w:rPr>
              <w:t>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p>
        </w:tc>
      </w:tr>
      <w:tr w:rsidR="007423E9" w:rsidRPr="000860B1"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7423E9" w:rsidRPr="000F1C93" w:rsidRDefault="007423E9" w:rsidP="002E186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r w:rsidRPr="000F1C93">
              <w:rPr>
                <w:rFonts w:ascii="GHEA Mariam" w:eastAsia="Times New Roman" w:hAnsi="GHEA Mariam" w:cs="Times New Roman"/>
                <w:b/>
                <w:bCs/>
                <w:color w:val="000000"/>
                <w:sz w:val="20"/>
                <w:szCs w:val="20"/>
                <w:lang w:val="hy-AM" w:eastAsia="ru-RU"/>
              </w:rPr>
              <w:lastRenderedPageBreak/>
              <w:t>Համայնքի բնակավայրի ենթակառուցվածքների վերաբերյալ հակիրճ տեղեկատվություն</w:t>
            </w:r>
            <w:r w:rsidRPr="000F1C93">
              <w:rPr>
                <w:rFonts w:ascii="GHEA Mariam" w:eastAsia="Times New Roman" w:hAnsi="GHEA Mariam" w:cs="Times New Roman"/>
                <w:color w:val="000000"/>
                <w:sz w:val="20"/>
                <w:szCs w:val="20"/>
                <w:lang w:val="hy-AM" w:eastAsia="ru-RU"/>
              </w:rPr>
              <w:t>՝</w:t>
            </w:r>
            <w:r w:rsidRPr="000F1C93">
              <w:rPr>
                <w:rFonts w:ascii="Calibri" w:eastAsia="Times New Roman" w:hAnsi="Calibri" w:cs="Calibri"/>
                <w:b/>
                <w:bCs/>
                <w:color w:val="000000"/>
                <w:sz w:val="20"/>
                <w:szCs w:val="20"/>
                <w:lang w:val="hy-AM" w:eastAsia="ru-RU"/>
              </w:rPr>
              <w:t> </w:t>
            </w:r>
            <w:r w:rsidRPr="000F1C93">
              <w:rPr>
                <w:rFonts w:ascii="GHEA Mariam" w:eastAsia="Times New Roman" w:hAnsi="GHEA Mariam" w:cs="Arial Unicode"/>
                <w:b/>
                <w:bCs/>
                <w:color w:val="000000"/>
                <w:sz w:val="20"/>
                <w:szCs w:val="20"/>
                <w:lang w:val="hy-AM" w:eastAsia="ru-RU"/>
              </w:rPr>
              <w:t>հստակ</w:t>
            </w:r>
            <w:r w:rsidRPr="000F1C93">
              <w:rPr>
                <w:rFonts w:ascii="GHEA Mariam" w:eastAsia="Times New Roman" w:hAnsi="GHEA Mariam" w:cs="Times New Roman"/>
                <w:b/>
                <w:bCs/>
                <w:color w:val="000000"/>
                <w:sz w:val="20"/>
                <w:szCs w:val="20"/>
                <w:lang w:val="hy-AM" w:eastAsia="ru-RU"/>
              </w:rPr>
              <w:t xml:space="preserve"> </w:t>
            </w:r>
            <w:r w:rsidRPr="000F1C93">
              <w:rPr>
                <w:rFonts w:ascii="GHEA Mariam" w:eastAsia="Times New Roman" w:hAnsi="GHEA Mariam" w:cs="Arial Unicode"/>
                <w:b/>
                <w:bCs/>
                <w:color w:val="000000"/>
                <w:sz w:val="20"/>
                <w:szCs w:val="20"/>
                <w:lang w:val="hy-AM" w:eastAsia="ru-RU"/>
              </w:rPr>
              <w:t>նշելով՝</w:t>
            </w:r>
          </w:p>
          <w:p w:rsidR="007423E9" w:rsidRPr="000F1C93" w:rsidRDefault="007423E9" w:rsidP="002E186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p>
          <w:p w:rsidR="007423E9" w:rsidRPr="000F1C93" w:rsidRDefault="007423E9" w:rsidP="002E186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423E9" w:rsidRPr="000F1C93" w:rsidRDefault="007423E9" w:rsidP="002E186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423E9" w:rsidRPr="000F1C93" w:rsidRDefault="007423E9" w:rsidP="002E186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423E9" w:rsidRPr="00227EA3" w:rsidRDefault="007423E9" w:rsidP="002E186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227EA3">
              <w:rPr>
                <w:rFonts w:ascii="GHEA Mariam" w:eastAsia="Times New Roman" w:hAnsi="GHEA Mariam" w:cs="Times New Roman"/>
                <w:b/>
                <w:bCs/>
                <w:color w:val="000000"/>
                <w:sz w:val="20"/>
                <w:szCs w:val="20"/>
                <w:lang w:val="hy-AM" w:eastAsia="ru-RU"/>
              </w:rPr>
              <w:t>- ջրամատակարարման և ջրահեռացման համակարգից օգտվող համայնքի բնակչության տոկոսը և ջրամատակարարման տևողությունը,</w:t>
            </w:r>
          </w:p>
          <w:p w:rsidR="007423E9" w:rsidRDefault="007423E9" w:rsidP="002E186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292877" w:rsidRDefault="00292877" w:rsidP="002E186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7423E9" w:rsidRDefault="007423E9" w:rsidP="002E186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227EA3">
              <w:rPr>
                <w:rFonts w:ascii="GHEA Mariam" w:eastAsia="Times New Roman" w:hAnsi="GHEA Mariam" w:cs="Times New Roman"/>
                <w:b/>
                <w:bCs/>
                <w:color w:val="000000"/>
                <w:sz w:val="20"/>
                <w:szCs w:val="20"/>
                <w:lang w:val="hy-AM" w:eastAsia="ru-RU"/>
              </w:rPr>
              <w:t>- գազամատակարարման համակարգից օգտվող համայնքի բնակչության տոկոսը,</w:t>
            </w:r>
          </w:p>
          <w:p w:rsidR="00292877" w:rsidRPr="00227EA3" w:rsidRDefault="00292877" w:rsidP="002E186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7423E9" w:rsidRPr="00227EA3" w:rsidRDefault="007423E9" w:rsidP="002E186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227EA3">
              <w:rPr>
                <w:rFonts w:ascii="GHEA Mariam" w:eastAsia="Times New Roman" w:hAnsi="GHEA Mariam" w:cs="Times New Roman"/>
                <w:b/>
                <w:bCs/>
                <w:color w:val="000000"/>
                <w:sz w:val="20"/>
                <w:szCs w:val="20"/>
                <w:lang w:val="hy-AM" w:eastAsia="ru-RU"/>
              </w:rPr>
              <w:t>- ոռոգման համակարգից օգտվող բնակչության տոկոսը և համայնքում գյուղատնտեսական հողերից ոռոգվող հողատարածքների տոկոսը,</w:t>
            </w:r>
          </w:p>
          <w:p w:rsidR="007423E9" w:rsidRPr="00227EA3" w:rsidRDefault="007423E9" w:rsidP="002E186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423E9" w:rsidRDefault="007423E9" w:rsidP="002E186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423E9" w:rsidRPr="00227EA3" w:rsidRDefault="007423E9" w:rsidP="002E1863">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227EA3">
              <w:rPr>
                <w:rFonts w:ascii="GHEA Mariam" w:eastAsia="Times New Roman" w:hAnsi="GHEA Mariam" w:cs="Times New Roman"/>
                <w:b/>
                <w:bCs/>
                <w:color w:val="000000"/>
                <w:sz w:val="20"/>
                <w:szCs w:val="20"/>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E0608D" w:rsidRPr="001736DE" w:rsidRDefault="00E0608D" w:rsidP="00E0608D">
            <w:pPr>
              <w:spacing w:after="0" w:line="240" w:lineRule="auto"/>
              <w:ind w:firstLine="369"/>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Կապան /բացառությամբ 1 թաղամաս/, Աճանան և Սյունիք բնակավայրերի ջրամատակարարումն իրականացվում է «Վեոլիա Ջուր» ՓԲԸ-ի կողմից։ Կապան համայնքի բնակչության 85,5 %-ի /կամ քաղաքի բնակչության 99,3%/ ջրամատակարարումն իրականացվում է շուրջօրյա։ Գյուղական բնակավայրերում ջրամատակարարումը կախված է տարվա եղանակից, սակավաջուր ամիսներին կամ երաշտի ժամանակ ջուր են ստանում օրական մինչև 4 ժամ, կան առանձին գյուղեր, որոնք խմելու ջրի խնդիր ունեն։ 2020 թվականին սուբվենցայի ծրագրով մեկնարկել է «Կապան համայնքի Եղվարդ գյուղի խմելու ջրագծի կառուցում և Ագարակ գյուղի ջրագծի վերանորոգում ու ՕԿՋ-ի կառուցում, խմելու ջրի ներքին ցանցի կառուցում» ծրագիրը, որը նախատեսվում է ավարտել 2021 թվականի հունիսին։ Եվս երեք գյուղերի խմելու ջրագծերի և ՕԿՋ-ների կառուցման համար  2021 թվականի</w:t>
            </w:r>
            <w:r w:rsidRPr="001737F5">
              <w:rPr>
                <w:rFonts w:ascii="GHEA Mariam" w:eastAsia="Times New Roman" w:hAnsi="GHEA Mariam" w:cs="Times New Roman"/>
                <w:iCs/>
                <w:color w:val="000000"/>
                <w:sz w:val="20"/>
                <w:szCs w:val="20"/>
                <w:lang w:val="hy-AM" w:eastAsia="ru-RU"/>
              </w:rPr>
              <w:t>ն</w:t>
            </w:r>
            <w:r>
              <w:rPr>
                <w:rFonts w:ascii="GHEA Mariam" w:eastAsia="Times New Roman" w:hAnsi="GHEA Mariam" w:cs="Times New Roman"/>
                <w:iCs/>
                <w:color w:val="000000"/>
                <w:sz w:val="20"/>
                <w:szCs w:val="20"/>
                <w:lang w:val="hy-AM" w:eastAsia="ru-RU"/>
              </w:rPr>
              <w:t xml:space="preserve"> Կապան </w:t>
            </w:r>
            <w:r w:rsidRPr="001736DE">
              <w:rPr>
                <w:rFonts w:ascii="GHEA Mariam" w:eastAsia="Times New Roman" w:hAnsi="GHEA Mariam" w:cs="Times New Roman"/>
                <w:iCs/>
                <w:color w:val="000000"/>
                <w:sz w:val="20"/>
                <w:szCs w:val="20"/>
                <w:lang w:val="hy-AM" w:eastAsia="ru-RU"/>
              </w:rPr>
              <w:t xml:space="preserve">համայնքը դիմել է համայնքների տնտեսական և սոցիալական ենթակառուցվածքների զարգացմանն ուղղված սուբվենցիայի։  </w:t>
            </w:r>
          </w:p>
          <w:p w:rsidR="00E0608D" w:rsidRPr="001736DE" w:rsidRDefault="00E0608D" w:rsidP="00E0608D">
            <w:pPr>
              <w:spacing w:after="0" w:line="240" w:lineRule="auto"/>
              <w:ind w:firstLine="369"/>
              <w:jc w:val="both"/>
              <w:rPr>
                <w:rFonts w:ascii="GHEA Mariam" w:eastAsia="Times New Roman" w:hAnsi="GHEA Mariam" w:cs="Times New Roman"/>
                <w:iCs/>
                <w:color w:val="000000"/>
                <w:sz w:val="20"/>
                <w:szCs w:val="20"/>
                <w:lang w:val="hy-AM" w:eastAsia="ru-RU"/>
              </w:rPr>
            </w:pPr>
            <w:r w:rsidRPr="001736DE">
              <w:rPr>
                <w:rFonts w:ascii="GHEA Mariam" w:eastAsia="Times New Roman" w:hAnsi="GHEA Mariam" w:cs="Times New Roman"/>
                <w:iCs/>
                <w:color w:val="000000"/>
                <w:sz w:val="20"/>
                <w:szCs w:val="20"/>
                <w:lang w:val="hy-AM" w:eastAsia="ru-RU"/>
              </w:rPr>
              <w:t xml:space="preserve">Կապան քաղաքի ջրահեռացումը հիմնականում կենտրոնացված է,  իրականացվում է «Վեոլիա Ջուր» ՓԲԸ-ի կողմից, այսինքն բնակչության ≈ 85 % օգտվում է կենտրոնացված ջրահեռացումից, գյուղերում ջրահեռացումը կենտրոնացված չէ, յուրաքանչյուրն իր համար լուծում է գտել։  </w:t>
            </w:r>
          </w:p>
          <w:p w:rsidR="00E0608D" w:rsidRPr="001736DE" w:rsidRDefault="00E0608D" w:rsidP="00E0608D">
            <w:pPr>
              <w:spacing w:after="0" w:line="240" w:lineRule="auto"/>
              <w:ind w:firstLine="369"/>
              <w:jc w:val="both"/>
              <w:rPr>
                <w:rFonts w:ascii="GHEA Mariam" w:eastAsia="Times New Roman" w:hAnsi="GHEA Mariam" w:cs="Times New Roman"/>
                <w:iCs/>
                <w:color w:val="000000"/>
                <w:sz w:val="20"/>
                <w:szCs w:val="20"/>
                <w:lang w:val="hy-AM" w:eastAsia="ru-RU"/>
              </w:rPr>
            </w:pPr>
          </w:p>
          <w:p w:rsidR="00E0608D" w:rsidRPr="001736DE" w:rsidRDefault="00E0608D" w:rsidP="00E0608D">
            <w:pPr>
              <w:spacing w:after="0" w:line="240" w:lineRule="auto"/>
              <w:ind w:firstLine="369"/>
              <w:jc w:val="both"/>
              <w:rPr>
                <w:rFonts w:ascii="GHEA Mariam" w:eastAsia="Times New Roman" w:hAnsi="GHEA Mariam" w:cs="Times New Roman"/>
                <w:iCs/>
                <w:color w:val="000000"/>
                <w:sz w:val="20"/>
                <w:szCs w:val="20"/>
                <w:lang w:val="hy-AM" w:eastAsia="ru-RU"/>
              </w:rPr>
            </w:pPr>
            <w:r w:rsidRPr="001736DE">
              <w:rPr>
                <w:rFonts w:ascii="GHEA Mariam" w:eastAsia="Times New Roman" w:hAnsi="GHEA Mariam" w:cs="Times New Roman"/>
                <w:iCs/>
                <w:color w:val="000000"/>
                <w:sz w:val="20"/>
                <w:szCs w:val="20"/>
                <w:lang w:val="hy-AM" w:eastAsia="ru-RU"/>
              </w:rPr>
              <w:t xml:space="preserve">Կապան /բացառությամբ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p>
          <w:p w:rsidR="00E0608D" w:rsidRPr="001736DE" w:rsidRDefault="00E0608D" w:rsidP="00E0608D">
            <w:pPr>
              <w:spacing w:after="0" w:line="240" w:lineRule="auto"/>
              <w:rPr>
                <w:rFonts w:ascii="GHEA Mariam" w:eastAsia="Times New Roman" w:hAnsi="GHEA Mariam" w:cs="Times New Roman"/>
                <w:color w:val="000000"/>
                <w:sz w:val="20"/>
                <w:szCs w:val="20"/>
                <w:lang w:val="hy-AM" w:eastAsia="ru-RU"/>
              </w:rPr>
            </w:pPr>
          </w:p>
          <w:p w:rsidR="00E0608D" w:rsidRPr="001736DE" w:rsidRDefault="00E0608D" w:rsidP="00E0608D">
            <w:pPr>
              <w:spacing w:after="0" w:line="240" w:lineRule="auto"/>
              <w:ind w:firstLine="369"/>
              <w:jc w:val="both"/>
              <w:rPr>
                <w:rFonts w:ascii="GHEA Mariam" w:eastAsia="Times New Roman" w:hAnsi="GHEA Mariam" w:cs="Times New Roman"/>
                <w:color w:val="000000"/>
                <w:sz w:val="20"/>
                <w:szCs w:val="20"/>
                <w:lang w:val="hy-AM" w:eastAsia="ru-RU"/>
              </w:rPr>
            </w:pPr>
            <w:r w:rsidRPr="001736DE">
              <w:rPr>
                <w:rFonts w:ascii="GHEA Mariam" w:eastAsia="Times New Roman" w:hAnsi="GHEA Mariam" w:cs="Times New Roman"/>
                <w:color w:val="000000"/>
                <w:sz w:val="20"/>
                <w:szCs w:val="20"/>
                <w:lang w:val="hy-AM" w:eastAsia="ru-RU"/>
              </w:rPr>
              <w:t xml:space="preserve"> Կապան համայնքում ոռոգման համակարգից օգտվելու հնարավորություն առկա է դրա անհրաժեշտությունն ունեցող բնակչության 23,2 % բնակչության մոտ։ Մնացած բնակչությունը աղբյուրից կամ գետից սեփական միջոցներով ոռոգման ջուր է անցկացրել։ </w:t>
            </w:r>
          </w:p>
          <w:p w:rsidR="00E0608D" w:rsidRDefault="00E0608D" w:rsidP="00E0608D">
            <w:pPr>
              <w:spacing w:after="0" w:line="240" w:lineRule="auto"/>
              <w:ind w:firstLine="369"/>
              <w:jc w:val="both"/>
              <w:rPr>
                <w:rFonts w:ascii="GHEA Mariam" w:eastAsia="Times New Roman" w:hAnsi="GHEA Mariam" w:cs="Times New Roman"/>
                <w:color w:val="000000"/>
                <w:sz w:val="20"/>
                <w:szCs w:val="20"/>
                <w:lang w:val="hy-AM" w:eastAsia="ru-RU"/>
              </w:rPr>
            </w:pPr>
            <w:r w:rsidRPr="001736DE">
              <w:rPr>
                <w:rFonts w:ascii="GHEA Mariam" w:eastAsia="Times New Roman" w:hAnsi="GHEA Mariam" w:cs="Times New Roman"/>
                <w:color w:val="000000"/>
                <w:sz w:val="20"/>
                <w:szCs w:val="20"/>
                <w:lang w:val="hy-AM" w:eastAsia="ru-RU"/>
              </w:rPr>
              <w:t>Կապան համայնքում ոռոգմ</w:t>
            </w:r>
            <w:r w:rsidRPr="00B021A6">
              <w:rPr>
                <w:rFonts w:ascii="GHEA Mariam" w:eastAsia="Times New Roman" w:hAnsi="GHEA Mariam" w:cs="Times New Roman"/>
                <w:color w:val="000000"/>
                <w:sz w:val="20"/>
                <w:szCs w:val="20"/>
                <w:lang w:val="hy-AM" w:eastAsia="ru-RU"/>
              </w:rPr>
              <w:t>ան ենթակա գյուղատնտեսական /առանց արոտ, խոտհարք և այլ/ նշանակության հողերը կազմում են</w:t>
            </w:r>
            <w:r w:rsidRPr="00B021A6">
              <w:rPr>
                <w:rFonts w:ascii="Calibri" w:eastAsia="Times New Roman" w:hAnsi="Calibri" w:cs="Calibri"/>
                <w:b/>
                <w:bCs/>
                <w:color w:val="000000"/>
                <w:sz w:val="20"/>
                <w:szCs w:val="20"/>
                <w:lang w:val="hy-AM" w:eastAsia="ru-RU"/>
              </w:rPr>
              <w:t> </w:t>
            </w:r>
            <w:r w:rsidRPr="00B021A6">
              <w:rPr>
                <w:rFonts w:ascii="GHEA Mariam" w:eastAsia="Times New Roman" w:hAnsi="GHEA Mariam" w:cs="Times New Roman"/>
                <w:b/>
                <w:bCs/>
                <w:color w:val="000000"/>
                <w:sz w:val="20"/>
                <w:szCs w:val="20"/>
                <w:lang w:val="hy-AM" w:eastAsia="ru-RU"/>
              </w:rPr>
              <w:t>4648,46</w:t>
            </w:r>
            <w:r w:rsidRPr="00B021A6">
              <w:rPr>
                <w:rFonts w:ascii="Calibri" w:eastAsia="Times New Roman" w:hAnsi="Calibri" w:cs="Calibri"/>
                <w:color w:val="000000"/>
                <w:sz w:val="20"/>
                <w:szCs w:val="20"/>
                <w:lang w:val="hy-AM" w:eastAsia="ru-RU"/>
              </w:rPr>
              <w:t> </w:t>
            </w:r>
            <w:r w:rsidRPr="00B021A6">
              <w:rPr>
                <w:rFonts w:ascii="GHEA Mariam" w:eastAsia="Times New Roman" w:hAnsi="GHEA Mariam" w:cs="GHEA Mariam"/>
                <w:color w:val="000000"/>
                <w:sz w:val="20"/>
                <w:szCs w:val="20"/>
                <w:lang w:val="hy-AM" w:eastAsia="ru-RU"/>
              </w:rPr>
              <w:t>հա</w:t>
            </w:r>
            <w:r w:rsidRPr="00B021A6">
              <w:rPr>
                <w:rFonts w:ascii="GHEA Mariam" w:eastAsia="Times New Roman" w:hAnsi="GHEA Mariam" w:cs="Times New Roman"/>
                <w:color w:val="000000"/>
                <w:sz w:val="20"/>
                <w:szCs w:val="20"/>
                <w:lang w:val="hy-AM" w:eastAsia="ru-RU"/>
              </w:rPr>
              <w:t xml:space="preserve">, </w:t>
            </w:r>
            <w:r w:rsidRPr="00B021A6">
              <w:rPr>
                <w:rFonts w:ascii="GHEA Mariam" w:eastAsia="Times New Roman" w:hAnsi="GHEA Mariam" w:cs="GHEA Mariam"/>
                <w:color w:val="000000"/>
                <w:sz w:val="20"/>
                <w:szCs w:val="20"/>
                <w:lang w:val="hy-AM" w:eastAsia="ru-RU"/>
              </w:rPr>
              <w:t>որից</w:t>
            </w:r>
            <w:r w:rsidRPr="00B021A6">
              <w:rPr>
                <w:rFonts w:ascii="GHEA Mariam" w:eastAsia="Times New Roman" w:hAnsi="GHEA Mariam" w:cs="Times New Roman"/>
                <w:color w:val="000000"/>
                <w:sz w:val="20"/>
                <w:szCs w:val="20"/>
                <w:lang w:val="hy-AM" w:eastAsia="ru-RU"/>
              </w:rPr>
              <w:t xml:space="preserve"> </w:t>
            </w:r>
            <w:r w:rsidRPr="00B021A6">
              <w:rPr>
                <w:rFonts w:ascii="GHEA Mariam" w:eastAsia="Times New Roman" w:hAnsi="GHEA Mariam" w:cs="GHEA Mariam"/>
                <w:color w:val="000000"/>
                <w:sz w:val="20"/>
                <w:szCs w:val="20"/>
                <w:lang w:val="hy-AM" w:eastAsia="ru-RU"/>
              </w:rPr>
              <w:t>փաստացի</w:t>
            </w:r>
            <w:r w:rsidRPr="00B021A6">
              <w:rPr>
                <w:rFonts w:ascii="GHEA Mariam" w:eastAsia="Times New Roman" w:hAnsi="GHEA Mariam" w:cs="Times New Roman"/>
                <w:color w:val="000000"/>
                <w:sz w:val="20"/>
                <w:szCs w:val="20"/>
                <w:lang w:val="hy-AM" w:eastAsia="ru-RU"/>
              </w:rPr>
              <w:t xml:space="preserve"> </w:t>
            </w:r>
            <w:r w:rsidRPr="00B021A6">
              <w:rPr>
                <w:rFonts w:ascii="GHEA Mariam" w:eastAsia="Times New Roman" w:hAnsi="GHEA Mariam" w:cs="GHEA Mariam"/>
                <w:color w:val="000000"/>
                <w:sz w:val="20"/>
                <w:szCs w:val="20"/>
                <w:lang w:val="hy-AM" w:eastAsia="ru-RU"/>
              </w:rPr>
              <w:t>ոռոգվում</w:t>
            </w:r>
            <w:r w:rsidRPr="00B021A6">
              <w:rPr>
                <w:rFonts w:ascii="GHEA Mariam" w:eastAsia="Times New Roman" w:hAnsi="GHEA Mariam" w:cs="Times New Roman"/>
                <w:color w:val="000000"/>
                <w:sz w:val="20"/>
                <w:szCs w:val="20"/>
                <w:lang w:val="hy-AM" w:eastAsia="ru-RU"/>
              </w:rPr>
              <w:t xml:space="preserve"> </w:t>
            </w:r>
            <w:r w:rsidRPr="00B021A6">
              <w:rPr>
                <w:rFonts w:ascii="GHEA Mariam" w:eastAsia="Times New Roman" w:hAnsi="GHEA Mariam" w:cs="GHEA Mariam"/>
                <w:color w:val="000000"/>
                <w:sz w:val="20"/>
                <w:szCs w:val="20"/>
                <w:lang w:val="hy-AM" w:eastAsia="ru-RU"/>
              </w:rPr>
              <w:t>են</w:t>
            </w:r>
            <w:r w:rsidRPr="00B021A6">
              <w:rPr>
                <w:rFonts w:ascii="GHEA Mariam" w:eastAsia="Times New Roman" w:hAnsi="GHEA Mariam" w:cs="Times New Roman"/>
                <w:color w:val="000000"/>
                <w:sz w:val="20"/>
                <w:szCs w:val="20"/>
                <w:lang w:val="hy-AM" w:eastAsia="ru-RU"/>
              </w:rPr>
              <w:t xml:space="preserve"> 490,7 </w:t>
            </w:r>
            <w:r w:rsidRPr="00B021A6">
              <w:rPr>
                <w:rFonts w:ascii="GHEA Mariam" w:eastAsia="Times New Roman" w:hAnsi="GHEA Mariam" w:cs="GHEA Mariam"/>
                <w:color w:val="000000"/>
                <w:sz w:val="20"/>
                <w:szCs w:val="20"/>
                <w:lang w:val="hy-AM" w:eastAsia="ru-RU"/>
              </w:rPr>
              <w:t>հա</w:t>
            </w:r>
            <w:r w:rsidRPr="00B021A6">
              <w:rPr>
                <w:rFonts w:ascii="GHEA Mariam" w:eastAsia="Times New Roman" w:hAnsi="GHEA Mariam" w:cs="Times New Roman"/>
                <w:color w:val="000000"/>
                <w:sz w:val="20"/>
                <w:szCs w:val="20"/>
                <w:lang w:val="hy-AM" w:eastAsia="ru-RU"/>
              </w:rPr>
              <w:t xml:space="preserve">, </w:t>
            </w:r>
            <w:r w:rsidRPr="00B021A6">
              <w:rPr>
                <w:rFonts w:ascii="GHEA Mariam" w:eastAsia="Times New Roman" w:hAnsi="GHEA Mariam" w:cs="GHEA Mariam"/>
                <w:color w:val="000000"/>
                <w:sz w:val="20"/>
                <w:szCs w:val="20"/>
                <w:lang w:val="hy-AM" w:eastAsia="ru-RU"/>
              </w:rPr>
              <w:t>այսինքն</w:t>
            </w:r>
            <w:r>
              <w:rPr>
                <w:rFonts w:ascii="GHEA Mariam" w:eastAsia="Times New Roman" w:hAnsi="GHEA Mariam" w:cs="GHEA Mariam"/>
                <w:color w:val="000000"/>
                <w:sz w:val="20"/>
                <w:szCs w:val="20"/>
                <w:lang w:val="hy-AM" w:eastAsia="ru-RU"/>
              </w:rPr>
              <w:t>՝</w:t>
            </w:r>
            <w:r w:rsidRPr="00B021A6">
              <w:rPr>
                <w:rFonts w:ascii="GHEA Mariam" w:eastAsia="Times New Roman" w:hAnsi="GHEA Mariam" w:cs="Times New Roman"/>
                <w:color w:val="000000"/>
                <w:sz w:val="20"/>
                <w:szCs w:val="20"/>
                <w:lang w:val="hy-AM" w:eastAsia="ru-RU"/>
              </w:rPr>
              <w:t xml:space="preserve"> 10,56 %-</w:t>
            </w:r>
            <w:r w:rsidRPr="00B021A6">
              <w:rPr>
                <w:rFonts w:ascii="GHEA Mariam" w:eastAsia="Times New Roman" w:hAnsi="GHEA Mariam" w:cs="GHEA Mariam"/>
                <w:color w:val="000000"/>
                <w:sz w:val="20"/>
                <w:szCs w:val="20"/>
                <w:lang w:val="hy-AM" w:eastAsia="ru-RU"/>
              </w:rPr>
              <w:t>ը</w:t>
            </w:r>
            <w:r w:rsidRPr="00B021A6">
              <w:rPr>
                <w:rFonts w:ascii="GHEA Mariam" w:eastAsia="Times New Roman" w:hAnsi="GHEA Mariam" w:cs="Times New Roman"/>
                <w:color w:val="000000"/>
                <w:sz w:val="20"/>
                <w:szCs w:val="20"/>
                <w:lang w:val="hy-AM" w:eastAsia="ru-RU"/>
              </w:rPr>
              <w:t>։</w:t>
            </w:r>
          </w:p>
          <w:p w:rsidR="007423E9" w:rsidRPr="001C5449" w:rsidRDefault="00E0608D" w:rsidP="00E0608D">
            <w:pPr>
              <w:spacing w:before="100" w:beforeAutospacing="1" w:after="100" w:afterAutospacing="1" w:line="240" w:lineRule="auto"/>
              <w:ind w:firstLine="369"/>
              <w:jc w:val="both"/>
              <w:rPr>
                <w:rFonts w:ascii="GHEA Mariam" w:eastAsia="Times New Roman" w:hAnsi="GHEA Mariam" w:cs="Times New Roman"/>
                <w:color w:val="000000"/>
                <w:sz w:val="20"/>
                <w:szCs w:val="20"/>
                <w:lang w:val="hy-AM" w:eastAsia="ru-RU"/>
              </w:rPr>
            </w:pPr>
            <w:r w:rsidRPr="00B021A6">
              <w:rPr>
                <w:rFonts w:ascii="GHEA Mariam" w:eastAsia="Times New Roman" w:hAnsi="GHEA Mariam" w:cs="Times New Roman"/>
                <w:color w:val="000000"/>
                <w:sz w:val="20"/>
                <w:szCs w:val="20"/>
                <w:lang w:val="hy-AM" w:eastAsia="ru-RU"/>
              </w:rPr>
              <w:t>Փողոցային լուսավորության համակարգ առկա է Կապան քաղաքի 96,2 % փողոցներում։ Կապան քաղաքի լուսավորությունը ամբողջությամբ LED լուսավորություն է։ Բոլոր գյուղական բնակավայրերում արդեն անցել են LED լուսավորության, բացառությամբ 7 գյուղերի, որտեղ տեղադրվել են 190 հատ արևային պրոժեկտորներ։</w:t>
            </w:r>
          </w:p>
        </w:tc>
      </w:tr>
      <w:tr w:rsidR="008111CF" w:rsidRPr="000860B1"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t>Ծրագրի ընդհանուր նկարագրությունը և դրա իրականացման անհրաժեշտությունը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768F8" w:rsidRPr="001352F6" w:rsidRDefault="002768F8" w:rsidP="002D13EB">
            <w:pPr>
              <w:tabs>
                <w:tab w:val="left" w:pos="3686"/>
              </w:tabs>
              <w:spacing w:after="0"/>
              <w:ind w:firstLine="369"/>
              <w:jc w:val="both"/>
              <w:rPr>
                <w:rFonts w:ascii="GHEA Mariam" w:hAnsi="GHEA Mariam" w:cs="Sylfaen"/>
                <w:sz w:val="20"/>
                <w:szCs w:val="20"/>
                <w:lang w:val="hy-AM"/>
              </w:rPr>
            </w:pPr>
            <w:r w:rsidRPr="001352F6">
              <w:rPr>
                <w:rFonts w:ascii="GHEA Mariam" w:hAnsi="GHEA Mariam" w:cs="Sylfaen"/>
                <w:sz w:val="20"/>
                <w:szCs w:val="20"/>
                <w:lang w:val="hy-AM"/>
              </w:rPr>
              <w:t>Կապան քաղաքում առկա է 253 բազմաբնակարան</w:t>
            </w:r>
            <w:r w:rsidR="00B97622" w:rsidRPr="00B97622">
              <w:rPr>
                <w:rFonts w:ascii="GHEA Mariam" w:hAnsi="GHEA Mariam" w:cs="Sylfaen"/>
                <w:sz w:val="20"/>
                <w:szCs w:val="20"/>
                <w:lang w:val="hy-AM"/>
              </w:rPr>
              <w:t xml:space="preserve"> </w:t>
            </w:r>
            <w:r w:rsidRPr="001352F6">
              <w:rPr>
                <w:rFonts w:ascii="GHEA Mariam" w:hAnsi="GHEA Mariam" w:cs="Sylfaen"/>
                <w:sz w:val="20"/>
                <w:szCs w:val="20"/>
                <w:lang w:val="hy-AM"/>
              </w:rPr>
              <w:t xml:space="preserve"> շենք</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որոնք հիմնականում կառուցվել են 20-րդ դարի 60-70-ական թվականներին: </w:t>
            </w:r>
          </w:p>
          <w:p w:rsidR="002768F8" w:rsidRPr="001352F6" w:rsidRDefault="002768F8" w:rsidP="002D13EB">
            <w:pPr>
              <w:tabs>
                <w:tab w:val="left" w:pos="3686"/>
              </w:tabs>
              <w:spacing w:after="0"/>
              <w:ind w:firstLine="369"/>
              <w:jc w:val="both"/>
              <w:rPr>
                <w:rFonts w:ascii="GHEA Mariam" w:hAnsi="GHEA Mariam" w:cs="Sylfaen"/>
                <w:sz w:val="20"/>
                <w:szCs w:val="20"/>
                <w:lang w:val="hy-AM"/>
              </w:rPr>
            </w:pPr>
            <w:r w:rsidRPr="001352F6">
              <w:rPr>
                <w:rFonts w:ascii="GHEA Mariam" w:hAnsi="GHEA Mariam" w:cs="Sylfaen"/>
                <w:sz w:val="20"/>
                <w:szCs w:val="20"/>
                <w:lang w:val="hy-AM"/>
              </w:rPr>
              <w:t xml:space="preserve">Բազմաբնակարան 253 շենքերից </w:t>
            </w:r>
            <w:r w:rsidR="007423E9" w:rsidRPr="007423E9">
              <w:rPr>
                <w:rFonts w:ascii="GHEA Mariam" w:hAnsi="GHEA Mariam" w:cs="Sylfaen"/>
                <w:sz w:val="20"/>
                <w:szCs w:val="20"/>
                <w:lang w:val="hy-AM"/>
              </w:rPr>
              <w:t>մի մասը</w:t>
            </w:r>
            <w:r w:rsidRPr="001352F6">
              <w:rPr>
                <w:rFonts w:ascii="GHEA Mariam" w:hAnsi="GHEA Mariam" w:cs="Sylfaen"/>
                <w:sz w:val="20"/>
                <w:szCs w:val="20"/>
                <w:lang w:val="hy-AM"/>
              </w:rPr>
              <w:t xml:space="preserve"> տանիք</w:t>
            </w:r>
            <w:r w:rsidR="00CC28A8" w:rsidRPr="001352F6">
              <w:rPr>
                <w:rFonts w:ascii="GHEA Mariam" w:hAnsi="GHEA Mariam" w:cs="Sylfaen"/>
                <w:sz w:val="20"/>
                <w:szCs w:val="20"/>
                <w:lang w:val="hy-AM"/>
              </w:rPr>
              <w:t>ի</w:t>
            </w:r>
            <w:r w:rsidRPr="001352F6">
              <w:rPr>
                <w:rFonts w:ascii="GHEA Mariam" w:hAnsi="GHEA Mariam" w:cs="Sylfaen"/>
                <w:sz w:val="20"/>
                <w:szCs w:val="20"/>
                <w:lang w:val="hy-AM"/>
              </w:rPr>
              <w:t xml:space="preserve"> նորոգման կարիք ունի: Տանիքների </w:t>
            </w:r>
            <w:r w:rsidR="00B97622" w:rsidRPr="00B97622">
              <w:rPr>
                <w:rFonts w:ascii="GHEA Mariam" w:hAnsi="GHEA Mariam" w:cs="Sylfaen"/>
                <w:sz w:val="20"/>
                <w:szCs w:val="20"/>
                <w:lang w:val="hy-AM"/>
              </w:rPr>
              <w:t xml:space="preserve"> </w:t>
            </w:r>
            <w:r w:rsidRPr="001352F6">
              <w:rPr>
                <w:rFonts w:ascii="GHEA Mariam" w:hAnsi="GHEA Mariam" w:cs="Sylfaen"/>
                <w:sz w:val="20"/>
                <w:szCs w:val="20"/>
                <w:lang w:val="hy-AM"/>
              </w:rPr>
              <w:t>մեծ մասը տարիներ ի վեր չեն նորոգվել</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համատիրությունները ի վիճակի չեն լուծել տանիքների նորոգման հարցը</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իսկ բնակիչները չունեն բավականաչափ դրամական միջոցներ խնդրին ինքնուրույն  լուծում տալու համար: </w:t>
            </w:r>
          </w:p>
          <w:p w:rsidR="00F17508" w:rsidRDefault="00F17508" w:rsidP="002D13EB">
            <w:pPr>
              <w:tabs>
                <w:tab w:val="left" w:pos="3686"/>
              </w:tabs>
              <w:spacing w:after="0"/>
              <w:ind w:firstLine="369"/>
              <w:jc w:val="both"/>
              <w:rPr>
                <w:rFonts w:ascii="GHEA Mariam" w:hAnsi="GHEA Mariam" w:cs="Sylfaen"/>
                <w:sz w:val="20"/>
                <w:szCs w:val="20"/>
                <w:lang w:val="hy-AM"/>
              </w:rPr>
            </w:pPr>
            <w:r>
              <w:rPr>
                <w:rFonts w:ascii="GHEA Mariam" w:hAnsi="GHEA Mariam" w:cs="Sylfaen"/>
                <w:sz w:val="20"/>
                <w:szCs w:val="20"/>
                <w:lang w:val="hy-AM"/>
              </w:rPr>
              <w:t xml:space="preserve">Ծրագրով նախատեսվում է իրականացնել Սյունիքի մարզի Կապան համայնքի Կապան քաղաքի </w:t>
            </w:r>
            <w:r w:rsidRPr="00F17508">
              <w:rPr>
                <w:rFonts w:ascii="GHEA Mariam" w:hAnsi="GHEA Mariam" w:cs="Sylfaen"/>
                <w:b/>
                <w:sz w:val="20"/>
                <w:szCs w:val="20"/>
                <w:lang w:val="hy-AM"/>
              </w:rPr>
              <w:t>Բազմաբնակարան բնակելի շենքերի նկուղային և կիսանկուղային հարկերի նորոգման</w:t>
            </w:r>
            <w:r>
              <w:rPr>
                <w:rFonts w:ascii="GHEA Mariam" w:hAnsi="GHEA Mariam" w:cs="Sylfaen"/>
                <w:sz w:val="20"/>
                <w:szCs w:val="20"/>
                <w:lang w:val="hy-AM"/>
              </w:rPr>
              <w:t xml:space="preserve"> և Կապան համայնքի Կապան քաղաքի </w:t>
            </w:r>
            <w:r w:rsidRPr="00F17508">
              <w:rPr>
                <w:rFonts w:ascii="GHEA Mariam" w:hAnsi="GHEA Mariam" w:cs="Sylfaen"/>
                <w:b/>
                <w:sz w:val="20"/>
                <w:szCs w:val="20"/>
                <w:lang w:val="hy-AM"/>
              </w:rPr>
              <w:t xml:space="preserve">Բազմաբնակարան բնակելի շենքերի հարթ և լանջավոր տանիքների վերանորոգման </w:t>
            </w:r>
            <w:r>
              <w:rPr>
                <w:rFonts w:ascii="GHEA Mariam" w:hAnsi="GHEA Mariam" w:cs="Sylfaen"/>
                <w:sz w:val="20"/>
                <w:szCs w:val="20"/>
                <w:lang w:val="hy-AM"/>
              </w:rPr>
              <w:t xml:space="preserve">աշխատանքներ։ </w:t>
            </w:r>
          </w:p>
          <w:p w:rsidR="002768F8" w:rsidRPr="001352F6" w:rsidRDefault="002768F8" w:rsidP="002D13EB">
            <w:pPr>
              <w:tabs>
                <w:tab w:val="left" w:pos="3686"/>
              </w:tabs>
              <w:spacing w:after="0"/>
              <w:ind w:firstLine="369"/>
              <w:jc w:val="both"/>
              <w:rPr>
                <w:rFonts w:ascii="GHEA Mariam" w:hAnsi="GHEA Mariam" w:cs="Sylfaen"/>
                <w:sz w:val="20"/>
                <w:szCs w:val="20"/>
                <w:lang w:val="hy-AM"/>
              </w:rPr>
            </w:pPr>
            <w:r w:rsidRPr="001352F6">
              <w:rPr>
                <w:rFonts w:ascii="GHEA Mariam" w:hAnsi="GHEA Mariam" w:cs="Sylfaen"/>
                <w:sz w:val="20"/>
                <w:szCs w:val="20"/>
                <w:lang w:val="hy-AM"/>
              </w:rPr>
              <w:lastRenderedPageBreak/>
              <w:t xml:space="preserve">Ծրագրով նախատեսվում է նորոգել </w:t>
            </w:r>
            <w:r w:rsidR="007423E9" w:rsidRPr="007423E9">
              <w:rPr>
                <w:rFonts w:ascii="GHEA Mariam" w:hAnsi="GHEA Mariam" w:cs="Sylfaen"/>
                <w:sz w:val="20"/>
                <w:szCs w:val="20"/>
                <w:lang w:val="hy-AM"/>
              </w:rPr>
              <w:t>25</w:t>
            </w:r>
            <w:r w:rsidRPr="001352F6">
              <w:rPr>
                <w:rFonts w:ascii="GHEA Mariam" w:hAnsi="GHEA Mariam" w:cs="Sylfaen"/>
                <w:sz w:val="20"/>
                <w:szCs w:val="20"/>
                <w:lang w:val="hy-AM"/>
              </w:rPr>
              <w:t xml:space="preserve"> տանիք</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որից </w:t>
            </w:r>
            <w:r w:rsidR="007423E9" w:rsidRPr="007423E9">
              <w:rPr>
                <w:rFonts w:ascii="GHEA Mariam" w:hAnsi="GHEA Mariam" w:cs="Sylfaen"/>
                <w:sz w:val="20"/>
                <w:szCs w:val="20"/>
                <w:lang w:val="hy-AM"/>
              </w:rPr>
              <w:t>16</w:t>
            </w:r>
            <w:r w:rsidRPr="001352F6">
              <w:rPr>
                <w:rFonts w:ascii="GHEA Mariam" w:hAnsi="GHEA Mariam" w:cs="Sylfaen"/>
                <w:sz w:val="20"/>
                <w:szCs w:val="20"/>
                <w:lang w:val="hy-AM"/>
              </w:rPr>
              <w:t>-ը՝  հարթ</w:t>
            </w:r>
            <w:r w:rsidR="001352F6" w:rsidRPr="001352F6">
              <w:rPr>
                <w:rFonts w:ascii="GHEA Mariam" w:hAnsi="GHEA Mariam" w:cs="Sylfaen"/>
                <w:sz w:val="20"/>
                <w:szCs w:val="20"/>
                <w:lang w:val="hy-AM"/>
              </w:rPr>
              <w:t xml:space="preserve">, </w:t>
            </w:r>
            <w:r w:rsidR="007423E9" w:rsidRPr="007423E9">
              <w:rPr>
                <w:rFonts w:ascii="GHEA Mariam" w:hAnsi="GHEA Mariam" w:cs="Sylfaen"/>
                <w:sz w:val="20"/>
                <w:szCs w:val="20"/>
                <w:lang w:val="hy-AM"/>
              </w:rPr>
              <w:t>9</w:t>
            </w:r>
            <w:r w:rsidRPr="001352F6">
              <w:rPr>
                <w:rFonts w:ascii="GHEA Mariam" w:hAnsi="GHEA Mariam" w:cs="Sylfaen"/>
                <w:sz w:val="20"/>
                <w:szCs w:val="20"/>
                <w:lang w:val="hy-AM"/>
              </w:rPr>
              <w:t xml:space="preserve">-ը՝ լանջավոր: Նախնական հաշվարկներով կվերանորոգվի </w:t>
            </w:r>
            <w:r w:rsidR="0069730A" w:rsidRPr="001352F6">
              <w:rPr>
                <w:rFonts w:ascii="GHEA Mariam" w:hAnsi="GHEA Mariam" w:cs="Sylfaen"/>
                <w:sz w:val="20"/>
                <w:szCs w:val="20"/>
                <w:lang w:val="hy-AM"/>
              </w:rPr>
              <w:t>1</w:t>
            </w:r>
            <w:r w:rsidR="007423E9" w:rsidRPr="007423E9">
              <w:rPr>
                <w:rFonts w:ascii="GHEA Mariam" w:hAnsi="GHEA Mariam" w:cs="Sylfaen"/>
                <w:sz w:val="20"/>
                <w:szCs w:val="20"/>
                <w:lang w:val="hy-AM"/>
              </w:rPr>
              <w:t>7524</w:t>
            </w:r>
            <w:r w:rsidRPr="001352F6">
              <w:rPr>
                <w:rFonts w:ascii="GHEA Mariam" w:hAnsi="GHEA Mariam" w:cs="Sylfaen"/>
                <w:sz w:val="20"/>
                <w:szCs w:val="20"/>
                <w:lang w:val="hy-AM"/>
              </w:rPr>
              <w:t xml:space="preserve"> քմ տանիք</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որից </w:t>
            </w:r>
            <w:r w:rsidR="007423E9" w:rsidRPr="007423E9">
              <w:rPr>
                <w:rFonts w:ascii="GHEA Mariam" w:hAnsi="GHEA Mariam" w:cs="Sylfaen"/>
                <w:sz w:val="20"/>
                <w:szCs w:val="20"/>
                <w:lang w:val="hy-AM"/>
              </w:rPr>
              <w:t>9285</w:t>
            </w:r>
            <w:r w:rsidRPr="001352F6">
              <w:rPr>
                <w:rFonts w:ascii="GHEA Mariam" w:hAnsi="GHEA Mariam" w:cs="Sylfaen"/>
                <w:sz w:val="20"/>
                <w:szCs w:val="20"/>
                <w:lang w:val="hy-AM"/>
              </w:rPr>
              <w:t xml:space="preserve"> քմ՝ լանջավոր</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w:t>
            </w:r>
            <w:r w:rsidR="007423E9" w:rsidRPr="007423E9">
              <w:rPr>
                <w:rFonts w:ascii="GHEA Mariam" w:hAnsi="GHEA Mariam" w:cs="Sylfaen"/>
                <w:sz w:val="20"/>
                <w:szCs w:val="20"/>
                <w:lang w:val="hy-AM"/>
              </w:rPr>
              <w:t>8239</w:t>
            </w:r>
            <w:r w:rsidR="0069730A" w:rsidRPr="001352F6">
              <w:rPr>
                <w:rFonts w:ascii="GHEA Mariam" w:hAnsi="GHEA Mariam" w:cs="Sylfaen"/>
                <w:sz w:val="20"/>
                <w:szCs w:val="20"/>
                <w:lang w:val="hy-AM"/>
              </w:rPr>
              <w:t xml:space="preserve"> </w:t>
            </w:r>
            <w:r w:rsidRPr="001352F6">
              <w:rPr>
                <w:rFonts w:ascii="GHEA Mariam" w:hAnsi="GHEA Mariam" w:cs="Sylfaen"/>
                <w:sz w:val="20"/>
                <w:szCs w:val="20"/>
                <w:lang w:val="hy-AM"/>
              </w:rPr>
              <w:t>քմ՝ հարթ:</w:t>
            </w:r>
          </w:p>
          <w:p w:rsidR="002768F8" w:rsidRPr="009B09B0" w:rsidRDefault="002768F8" w:rsidP="002D13EB">
            <w:pPr>
              <w:tabs>
                <w:tab w:val="left" w:pos="3686"/>
              </w:tabs>
              <w:spacing w:after="0"/>
              <w:ind w:firstLine="369"/>
              <w:jc w:val="both"/>
              <w:rPr>
                <w:rFonts w:ascii="GHEA Mariam" w:hAnsi="GHEA Mariam" w:cs="Sylfaen"/>
                <w:sz w:val="20"/>
                <w:szCs w:val="20"/>
                <w:lang w:val="hy-AM"/>
              </w:rPr>
            </w:pPr>
            <w:r w:rsidRPr="001352F6">
              <w:rPr>
                <w:rFonts w:ascii="GHEA Mariam" w:hAnsi="GHEA Mariam" w:cs="Sylfaen"/>
                <w:sz w:val="20"/>
                <w:szCs w:val="20"/>
                <w:lang w:val="hy-AM"/>
              </w:rPr>
              <w:t>Տանիքները գտնվում են անմխիթար վիճակում</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հատկապես անձրևի և ձյան ժամանակ մեծ վնաս է հասցվում բարձր հարկերում ապրող բնակիչներին</w:t>
            </w:r>
            <w:r w:rsidR="00A3687D" w:rsidRPr="001352F6">
              <w:rPr>
                <w:rFonts w:ascii="GHEA Mariam" w:hAnsi="GHEA Mariam" w:cs="Sylfaen"/>
                <w:sz w:val="20"/>
                <w:szCs w:val="20"/>
                <w:lang w:val="hy-AM"/>
              </w:rPr>
              <w:t>՝</w:t>
            </w:r>
            <w:r w:rsidRPr="001352F6">
              <w:rPr>
                <w:rFonts w:ascii="GHEA Mariam" w:hAnsi="GHEA Mariam" w:cs="Sylfaen"/>
                <w:sz w:val="20"/>
                <w:szCs w:val="20"/>
                <w:lang w:val="hy-AM"/>
              </w:rPr>
              <w:t xml:space="preserve"> փչացնելով նրանց գույքը</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բնակարանի </w:t>
            </w:r>
            <w:r w:rsidR="00CC28A8" w:rsidRPr="001352F6">
              <w:rPr>
                <w:rFonts w:ascii="GHEA Mariam" w:hAnsi="GHEA Mariam" w:cs="Sylfaen"/>
                <w:sz w:val="20"/>
                <w:szCs w:val="20"/>
                <w:lang w:val="hy-AM"/>
              </w:rPr>
              <w:t>նորոգում</w:t>
            </w:r>
            <w:r w:rsidR="007423E9" w:rsidRPr="007423E9">
              <w:rPr>
                <w:rFonts w:ascii="GHEA Mariam" w:hAnsi="GHEA Mariam" w:cs="Sylfaen"/>
                <w:sz w:val="20"/>
                <w:szCs w:val="20"/>
                <w:lang w:val="hy-AM"/>
              </w:rPr>
              <w:t>ը</w:t>
            </w:r>
            <w:r w:rsidR="00CC28A8" w:rsidRPr="001352F6">
              <w:rPr>
                <w:rFonts w:ascii="GHEA Mariam" w:hAnsi="GHEA Mariam" w:cs="Sylfaen"/>
                <w:sz w:val="20"/>
                <w:szCs w:val="20"/>
                <w:lang w:val="hy-AM"/>
              </w:rPr>
              <w:t xml:space="preserve">։ </w:t>
            </w:r>
            <w:r w:rsidRPr="001352F6">
              <w:rPr>
                <w:rFonts w:ascii="GHEA Mariam" w:hAnsi="GHEA Mariam" w:cs="Sylfaen"/>
                <w:sz w:val="20"/>
                <w:szCs w:val="20"/>
                <w:lang w:val="hy-AM"/>
              </w:rPr>
              <w:t>Տանիքի վնասված լինելու պատճառով բարձր հարկերում խոնավություն է լինում</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ինչը առաջացնում է տհաճ հոտ</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բորբոս</w:t>
            </w:r>
            <w:r w:rsidR="00CC28A8" w:rsidRPr="001352F6">
              <w:rPr>
                <w:rFonts w:ascii="GHEA Mariam" w:hAnsi="GHEA Mariam" w:cs="Sylfaen"/>
                <w:sz w:val="20"/>
                <w:szCs w:val="20"/>
                <w:lang w:val="hy-AM"/>
              </w:rPr>
              <w:t>,</w:t>
            </w:r>
            <w:r w:rsidRPr="001352F6">
              <w:rPr>
                <w:rFonts w:ascii="GHEA Mariam" w:hAnsi="GHEA Mariam" w:cs="Sylfaen"/>
                <w:sz w:val="20"/>
                <w:szCs w:val="20"/>
                <w:lang w:val="hy-AM"/>
              </w:rPr>
              <w:t xml:space="preserve">  վնասում </w:t>
            </w:r>
            <w:r w:rsidR="00CC28A8" w:rsidRPr="001352F6">
              <w:rPr>
                <w:rFonts w:ascii="GHEA Mariam" w:hAnsi="GHEA Mariam" w:cs="Sylfaen"/>
                <w:sz w:val="20"/>
                <w:szCs w:val="20"/>
                <w:lang w:val="hy-AM"/>
              </w:rPr>
              <w:t>ոչ միայն</w:t>
            </w:r>
            <w:r w:rsidRPr="001352F6">
              <w:rPr>
                <w:rFonts w:ascii="GHEA Mariam" w:hAnsi="GHEA Mariam" w:cs="Sylfaen"/>
                <w:sz w:val="20"/>
                <w:szCs w:val="20"/>
                <w:lang w:val="hy-AM"/>
              </w:rPr>
              <w:t xml:space="preserve"> շենքի </w:t>
            </w:r>
            <w:r w:rsidR="00CC28A8" w:rsidRPr="001352F6">
              <w:rPr>
                <w:rFonts w:ascii="GHEA Mariam" w:hAnsi="GHEA Mariam" w:cs="Sylfaen"/>
                <w:sz w:val="20"/>
                <w:szCs w:val="20"/>
                <w:lang w:val="hy-AM"/>
              </w:rPr>
              <w:t>ամրությանը, այլև վատ է անդրադառնում բնակիչների առողջության վրա</w:t>
            </w:r>
            <w:r w:rsidRPr="001352F6">
              <w:rPr>
                <w:rFonts w:ascii="GHEA Mariam" w:hAnsi="GHEA Mariam" w:cs="Sylfaen"/>
                <w:sz w:val="20"/>
                <w:szCs w:val="20"/>
                <w:lang w:val="hy-AM"/>
              </w:rPr>
              <w:t>:</w:t>
            </w:r>
          </w:p>
          <w:p w:rsidR="009B09B0" w:rsidRPr="0034772A" w:rsidRDefault="009B09B0" w:rsidP="002D13EB">
            <w:pPr>
              <w:tabs>
                <w:tab w:val="left" w:pos="3686"/>
              </w:tabs>
              <w:spacing w:after="0"/>
              <w:ind w:firstLine="369"/>
              <w:jc w:val="both"/>
              <w:rPr>
                <w:rFonts w:ascii="GHEA Mariam" w:hAnsi="GHEA Mariam" w:cs="Sylfaen"/>
                <w:sz w:val="20"/>
                <w:szCs w:val="20"/>
                <w:lang w:val="hy-AM"/>
              </w:rPr>
            </w:pPr>
            <w:r w:rsidRPr="009B09B0">
              <w:rPr>
                <w:rFonts w:ascii="GHEA Mariam" w:hAnsi="GHEA Mariam" w:cs="Sylfaen"/>
                <w:sz w:val="20"/>
                <w:szCs w:val="20"/>
                <w:lang w:val="hy-AM"/>
              </w:rPr>
              <w:t>Համաձայն բ/բ շենք</w:t>
            </w:r>
            <w:r w:rsidR="0034772A" w:rsidRPr="0034772A">
              <w:rPr>
                <w:rFonts w:ascii="GHEA Mariam" w:hAnsi="GHEA Mariam" w:cs="Sylfaen"/>
                <w:sz w:val="20"/>
                <w:szCs w:val="20"/>
                <w:lang w:val="hy-AM"/>
              </w:rPr>
              <w:t>երի</w:t>
            </w:r>
            <w:r w:rsidRPr="009B09B0">
              <w:rPr>
                <w:rFonts w:ascii="GHEA Mariam" w:hAnsi="GHEA Mariam" w:cs="Sylfaen"/>
                <w:sz w:val="20"/>
                <w:szCs w:val="20"/>
                <w:lang w:val="hy-AM"/>
              </w:rPr>
              <w:t xml:space="preserve"> տեխնիկական վիճակի հետագա շահագործման հնարավորության և անհրաժեշտ միջոցառումների կիրառության վերաբերյալ եզրակացության</w:t>
            </w:r>
            <w:r w:rsidR="001736DE">
              <w:rPr>
                <w:rFonts w:ascii="GHEA Mariam" w:hAnsi="GHEA Mariam" w:cs="Sylfaen"/>
                <w:sz w:val="20"/>
                <w:szCs w:val="20"/>
                <w:lang w:val="hy-AM"/>
              </w:rPr>
              <w:t>՝</w:t>
            </w:r>
            <w:r w:rsidR="009766F2" w:rsidRPr="009766F2">
              <w:rPr>
                <w:rFonts w:ascii="GHEA Mariam" w:hAnsi="GHEA Mariam" w:cs="Sylfaen"/>
                <w:sz w:val="20"/>
                <w:szCs w:val="20"/>
                <w:lang w:val="hy-AM"/>
              </w:rPr>
              <w:t xml:space="preserve"> </w:t>
            </w:r>
            <w:r w:rsidR="009766F2">
              <w:rPr>
                <w:rFonts w:ascii="GHEA Mariam" w:hAnsi="GHEA Mariam" w:cs="Sylfaen"/>
                <w:sz w:val="20"/>
                <w:szCs w:val="20"/>
                <w:lang w:val="hy-AM"/>
              </w:rPr>
              <w:t xml:space="preserve">լանջավոր տանիքների դեպքում հիմնականում շենքերի տանիքների տեխնիկական վիճակը գնահատվել է անբավարար, այն է՝ </w:t>
            </w:r>
            <w:r w:rsidR="00DD602A" w:rsidRPr="009766F2">
              <w:rPr>
                <w:rFonts w:ascii="GHEA Mariam" w:hAnsi="GHEA Mariam" w:cs="Sylfaen"/>
                <w:sz w:val="20"/>
                <w:szCs w:val="20"/>
                <w:lang w:val="hy-AM"/>
              </w:rPr>
              <w:t xml:space="preserve"> </w:t>
            </w:r>
            <w:r w:rsidR="009766F2" w:rsidRPr="009766F2">
              <w:rPr>
                <w:rFonts w:ascii="GHEA Mariam" w:hAnsi="GHEA Mariam" w:cs="Sylfaen"/>
                <w:sz w:val="20"/>
                <w:szCs w:val="20"/>
                <w:lang w:val="hy-AM"/>
              </w:rPr>
              <w:t>կոնստրուկտիվ տարրերի շահագործումը հնարավոր է միայն կապիտալ նորոգումից հետո</w:t>
            </w:r>
            <w:r w:rsidR="009766F2">
              <w:rPr>
                <w:rFonts w:ascii="GHEA Mariam" w:hAnsi="GHEA Mariam" w:cs="Sylfaen"/>
                <w:sz w:val="20"/>
                <w:szCs w:val="20"/>
                <w:lang w:val="hy-AM"/>
              </w:rPr>
              <w:t xml:space="preserve">, </w:t>
            </w:r>
            <w:r w:rsidRPr="009B09B0">
              <w:rPr>
                <w:rFonts w:ascii="GHEA Mariam" w:hAnsi="GHEA Mariam" w:cs="Sylfaen"/>
                <w:sz w:val="20"/>
                <w:szCs w:val="20"/>
                <w:lang w:val="hy-AM"/>
              </w:rPr>
              <w:t>հարթ տանիքների դեպքում</w:t>
            </w:r>
            <w:r w:rsidR="009766F2">
              <w:rPr>
                <w:rFonts w:ascii="GHEA Mariam" w:hAnsi="GHEA Mariam" w:cs="Sylfaen"/>
                <w:sz w:val="20"/>
                <w:szCs w:val="20"/>
                <w:lang w:val="hy-AM"/>
              </w:rPr>
              <w:t>՝</w:t>
            </w:r>
            <w:r w:rsidRPr="009B09B0">
              <w:rPr>
                <w:rFonts w:ascii="GHEA Mariam" w:hAnsi="GHEA Mariam" w:cs="Sylfaen"/>
                <w:sz w:val="20"/>
                <w:szCs w:val="20"/>
                <w:lang w:val="hy-AM"/>
              </w:rPr>
              <w:t xml:space="preserve"> հիմնականում </w:t>
            </w:r>
            <w:r w:rsidR="004002B7">
              <w:rPr>
                <w:rFonts w:ascii="GHEA Mariam" w:hAnsi="GHEA Mariam" w:cs="Sylfaen"/>
                <w:sz w:val="20"/>
                <w:szCs w:val="20"/>
                <w:lang w:val="hy-AM"/>
              </w:rPr>
              <w:t></w:t>
            </w:r>
            <w:r w:rsidRPr="009B09B0">
              <w:rPr>
                <w:rFonts w:ascii="GHEA Mariam" w:hAnsi="GHEA Mariam" w:cs="Sylfaen"/>
                <w:sz w:val="20"/>
                <w:szCs w:val="20"/>
                <w:lang w:val="hy-AM"/>
              </w:rPr>
              <w:t xml:space="preserve">տանիքածածկույթում առկա են բազմաթիվ վնասվածքներ, գլանափաթեթային տանիքանյութը շատ տեղերում անջատված է ծածկի սալերից և </w:t>
            </w:r>
            <w:r w:rsidR="00F8736D">
              <w:rPr>
                <w:rFonts w:ascii="GHEA Mariam" w:hAnsi="GHEA Mariam" w:cs="Sylfaen"/>
                <w:sz w:val="20"/>
                <w:szCs w:val="20"/>
                <w:lang w:val="hy-AM"/>
              </w:rPr>
              <w:t>տանիք</w:t>
            </w:r>
            <w:r w:rsidRPr="009B09B0">
              <w:rPr>
                <w:rFonts w:ascii="GHEA Mariam" w:hAnsi="GHEA Mariam" w:cs="Sylfaen"/>
                <w:sz w:val="20"/>
                <w:szCs w:val="20"/>
                <w:lang w:val="hy-AM"/>
              </w:rPr>
              <w:t>ը պարփակող պատերից, ինչի հետևանքով</w:t>
            </w:r>
            <w:r w:rsidR="0034772A" w:rsidRPr="0034772A">
              <w:rPr>
                <w:rFonts w:ascii="GHEA Mariam" w:hAnsi="GHEA Mariam" w:cs="Sylfaen"/>
                <w:sz w:val="20"/>
                <w:szCs w:val="20"/>
                <w:lang w:val="hy-AM"/>
              </w:rPr>
              <w:t xml:space="preserve"> մթնոլորտային տեղումների ջրերը պարբերաբար ներթափանցում են շենքերի բնակելի տարածք: Շահագործման ընթացքում գլանափաթեթային տանիքանյութը ենթարկվել է ֆիզիկական մաշվածության, պաշտպանիչ թիթեղյա դետալները ձևախախտվել են, իսկ առանձին հատվածներում բացակայում են: Ելնելով շենքերի հարթ տանիքների փաստացի տեխնիկական վիճակից, առաջարկվում է ամբողջությամբ քանդել տանիքածածկույթը և այն փոխարինել նոր ծածկույթով</w:t>
            </w:r>
            <w:r w:rsidR="004002B7">
              <w:rPr>
                <w:rFonts w:ascii="GHEA Mariam" w:hAnsi="GHEA Mariam" w:cs="Sylfaen"/>
                <w:sz w:val="20"/>
                <w:szCs w:val="20"/>
                <w:lang w:val="hy-AM"/>
              </w:rPr>
              <w:t></w:t>
            </w:r>
            <w:r w:rsidR="0034772A" w:rsidRPr="0034772A">
              <w:rPr>
                <w:rFonts w:ascii="GHEA Mariam" w:hAnsi="GHEA Mariam" w:cs="Sylfaen"/>
                <w:sz w:val="20"/>
                <w:szCs w:val="20"/>
                <w:lang w:val="hy-AM"/>
              </w:rPr>
              <w:t>:</w:t>
            </w:r>
          </w:p>
          <w:p w:rsidR="00BF5214" w:rsidRPr="00BF5214" w:rsidRDefault="002768F8" w:rsidP="00BF5214">
            <w:pPr>
              <w:tabs>
                <w:tab w:val="left" w:pos="3686"/>
              </w:tabs>
              <w:spacing w:after="0" w:line="240" w:lineRule="auto"/>
              <w:ind w:firstLine="369"/>
              <w:jc w:val="both"/>
              <w:rPr>
                <w:rFonts w:ascii="GHEA Mariam" w:hAnsi="GHEA Mariam" w:cs="Sylfaen"/>
                <w:sz w:val="20"/>
                <w:szCs w:val="20"/>
                <w:lang w:val="hy-AM"/>
              </w:rPr>
            </w:pPr>
            <w:r w:rsidRPr="001352F6">
              <w:rPr>
                <w:rFonts w:ascii="GHEA Mariam" w:hAnsi="GHEA Mariam" w:cs="Sylfaen"/>
                <w:sz w:val="20"/>
                <w:szCs w:val="20"/>
                <w:lang w:val="hy-AM"/>
              </w:rPr>
              <w:t>Հարկ ենք համարում նշել</w:t>
            </w:r>
            <w:r w:rsidRPr="001352F6">
              <w:rPr>
                <w:rFonts w:ascii="GHEA Mariam" w:eastAsia="MS Gothic" w:hAnsi="GHEA Mariam" w:cs="MS Gothic"/>
                <w:sz w:val="20"/>
                <w:szCs w:val="20"/>
                <w:lang w:val="hy-AM"/>
              </w:rPr>
              <w:t>，</w:t>
            </w:r>
            <w:r w:rsidRPr="001352F6">
              <w:rPr>
                <w:rFonts w:ascii="GHEA Mariam" w:hAnsi="GHEA Mariam" w:cs="Sylfaen"/>
                <w:sz w:val="20"/>
                <w:szCs w:val="20"/>
                <w:lang w:val="hy-AM"/>
              </w:rPr>
              <w:t xml:space="preserve"> որ </w:t>
            </w:r>
            <w:r w:rsidR="0069730A" w:rsidRPr="001352F6">
              <w:rPr>
                <w:rFonts w:ascii="GHEA Mariam" w:hAnsi="GHEA Mariam" w:cs="Sylfaen"/>
                <w:sz w:val="20"/>
                <w:szCs w:val="20"/>
                <w:lang w:val="hy-AM"/>
              </w:rPr>
              <w:t xml:space="preserve">տանիքների նորոգման </w:t>
            </w:r>
            <w:r w:rsidR="00CC28A8" w:rsidRPr="001352F6">
              <w:rPr>
                <w:rFonts w:ascii="GHEA Mariam" w:hAnsi="GHEA Mariam" w:cs="Sylfaen"/>
                <w:sz w:val="20"/>
                <w:szCs w:val="20"/>
                <w:lang w:val="hy-AM"/>
              </w:rPr>
              <w:t>խնդրանքով</w:t>
            </w:r>
            <w:r w:rsidR="0069730A" w:rsidRPr="001352F6">
              <w:rPr>
                <w:rFonts w:ascii="GHEA Mariam" w:hAnsi="GHEA Mariam" w:cs="Sylfaen"/>
                <w:sz w:val="20"/>
                <w:szCs w:val="20"/>
                <w:lang w:val="hy-AM"/>
              </w:rPr>
              <w:t xml:space="preserve"> ստաց</w:t>
            </w:r>
            <w:r w:rsidR="00CC28A8" w:rsidRPr="001352F6">
              <w:rPr>
                <w:rFonts w:ascii="GHEA Mariam" w:hAnsi="GHEA Mariam" w:cs="Sylfaen"/>
                <w:sz w:val="20"/>
                <w:szCs w:val="20"/>
                <w:lang w:val="hy-AM"/>
              </w:rPr>
              <w:t>վ</w:t>
            </w:r>
            <w:r w:rsidR="0069730A" w:rsidRPr="001352F6">
              <w:rPr>
                <w:rFonts w:ascii="GHEA Mariam" w:hAnsi="GHEA Mariam" w:cs="Sylfaen"/>
                <w:sz w:val="20"/>
                <w:szCs w:val="20"/>
                <w:lang w:val="hy-AM"/>
              </w:rPr>
              <w:t xml:space="preserve">ած </w:t>
            </w:r>
            <w:r w:rsidR="00B97622" w:rsidRPr="00B97622">
              <w:rPr>
                <w:rFonts w:ascii="GHEA Mariam" w:hAnsi="GHEA Mariam" w:cs="Sylfaen"/>
                <w:sz w:val="20"/>
                <w:szCs w:val="20"/>
                <w:lang w:val="hy-AM"/>
              </w:rPr>
              <w:t xml:space="preserve">դիմումները </w:t>
            </w:r>
            <w:r w:rsidR="0069730A" w:rsidRPr="001352F6">
              <w:rPr>
                <w:rFonts w:ascii="GHEA Mariam" w:hAnsi="GHEA Mariam" w:cs="Sylfaen"/>
                <w:sz w:val="20"/>
                <w:szCs w:val="20"/>
                <w:lang w:val="hy-AM"/>
              </w:rPr>
              <w:t xml:space="preserve"> </w:t>
            </w:r>
            <w:r w:rsidR="00BF5214" w:rsidRPr="00BF5214">
              <w:rPr>
                <w:rFonts w:ascii="GHEA Mariam" w:hAnsi="GHEA Mariam" w:cs="Sylfaen"/>
                <w:sz w:val="20"/>
                <w:szCs w:val="20"/>
                <w:lang w:val="hy-AM"/>
              </w:rPr>
              <w:t xml:space="preserve">շարունակում են մեծ թիվ կազմել: </w:t>
            </w:r>
          </w:p>
          <w:p w:rsidR="00270526" w:rsidRDefault="00BF5214" w:rsidP="00B97622">
            <w:pPr>
              <w:tabs>
                <w:tab w:val="left" w:pos="3686"/>
              </w:tabs>
              <w:spacing w:after="0" w:line="240" w:lineRule="auto"/>
              <w:ind w:firstLine="369"/>
              <w:jc w:val="both"/>
              <w:rPr>
                <w:rFonts w:ascii="GHEA Mariam" w:hAnsi="GHEA Mariam" w:cs="Sylfaen"/>
                <w:sz w:val="20"/>
                <w:szCs w:val="20"/>
                <w:lang w:val="hy-AM"/>
              </w:rPr>
            </w:pPr>
            <w:r w:rsidRPr="00BF5214">
              <w:rPr>
                <w:rFonts w:ascii="GHEA Mariam" w:hAnsi="GHEA Mariam" w:cs="Sylfaen"/>
                <w:sz w:val="20"/>
                <w:szCs w:val="20"/>
                <w:lang w:val="hy-AM"/>
              </w:rPr>
              <w:t>Ծրագրի շրջանակներում նախատեսվում է նորոգել նաև բազմաբնակարան շենքերի ընդհանուր բաժնային սեփականություն համարվող՝ թվով 12 բազմաբնակարան</w:t>
            </w:r>
            <w:r w:rsidR="000653E6">
              <w:rPr>
                <w:rFonts w:ascii="GHEA Mariam" w:hAnsi="GHEA Mariam" w:cs="Sylfaen"/>
                <w:sz w:val="20"/>
                <w:szCs w:val="20"/>
                <w:lang w:val="hy-AM"/>
              </w:rPr>
              <w:t xml:space="preserve"> բնակելի</w:t>
            </w:r>
            <w:r w:rsidRPr="00BF5214">
              <w:rPr>
                <w:rFonts w:ascii="GHEA Mariam" w:hAnsi="GHEA Mariam" w:cs="Sylfaen"/>
                <w:sz w:val="20"/>
                <w:szCs w:val="20"/>
                <w:lang w:val="hy-AM"/>
              </w:rPr>
              <w:t xml:space="preserve"> շենքերի </w:t>
            </w:r>
            <w:r w:rsidR="000653E6">
              <w:rPr>
                <w:rFonts w:ascii="GHEA Mariam" w:hAnsi="GHEA Mariam" w:cs="Sylfaen"/>
                <w:sz w:val="20"/>
                <w:szCs w:val="20"/>
                <w:lang w:val="hy-AM"/>
              </w:rPr>
              <w:t>նկուղային և կիսանկուղային հարկերը</w:t>
            </w:r>
            <w:r w:rsidRPr="00BF5214">
              <w:rPr>
                <w:rFonts w:ascii="GHEA Mariam" w:hAnsi="GHEA Mariam" w:cs="Sylfaen"/>
                <w:sz w:val="20"/>
                <w:szCs w:val="20"/>
                <w:lang w:val="hy-AM"/>
              </w:rPr>
              <w:t xml:space="preserve">, որոնք պետք է ծառայեն </w:t>
            </w:r>
            <w:r w:rsidR="00B97622" w:rsidRPr="00B97622">
              <w:rPr>
                <w:rFonts w:ascii="GHEA Mariam" w:hAnsi="GHEA Mariam" w:cs="Sylfaen"/>
                <w:sz w:val="20"/>
                <w:szCs w:val="20"/>
                <w:lang w:val="hy-AM"/>
              </w:rPr>
              <w:t xml:space="preserve"> </w:t>
            </w:r>
            <w:r w:rsidRPr="00BF5214">
              <w:rPr>
                <w:rFonts w:ascii="GHEA Mariam" w:hAnsi="GHEA Mariam" w:cs="Sylfaen"/>
                <w:sz w:val="20"/>
                <w:szCs w:val="20"/>
                <w:lang w:val="hy-AM"/>
              </w:rPr>
              <w:t xml:space="preserve">որպես </w:t>
            </w:r>
            <w:r w:rsidR="00B97622" w:rsidRPr="00B97622">
              <w:rPr>
                <w:rFonts w:ascii="GHEA Mariam" w:hAnsi="GHEA Mariam" w:cs="Sylfaen"/>
                <w:sz w:val="20"/>
                <w:szCs w:val="20"/>
                <w:lang w:val="hy-AM"/>
              </w:rPr>
              <w:t xml:space="preserve"> </w:t>
            </w:r>
            <w:r w:rsidRPr="00BF5214">
              <w:rPr>
                <w:rFonts w:ascii="GHEA Mariam" w:hAnsi="GHEA Mariam" w:cs="Sylfaen"/>
                <w:sz w:val="20"/>
                <w:szCs w:val="20"/>
                <w:lang w:val="hy-AM"/>
              </w:rPr>
              <w:t xml:space="preserve">թաքստոց՝ ապաստարան: 2020 թվականի սեպտեմբերի 27-ին Ադրբեջանի կողմից սանձազերծված պատերազմը ևս մեկ անգամ ապացուցեց դրանց անհրաժեշտությունը, հատկապես Կապան համայնքում հայտարարված օդային տագնապից հետո:  </w:t>
            </w:r>
            <w:r w:rsidR="006232EE" w:rsidRPr="006232EE">
              <w:rPr>
                <w:rFonts w:ascii="GHEA Mariam" w:hAnsi="GHEA Mariam" w:cs="Sylfaen"/>
                <w:sz w:val="20"/>
                <w:szCs w:val="20"/>
                <w:lang w:val="hy-AM"/>
              </w:rPr>
              <w:t>Հաշվի առնելով ներկա պահին Կապան քաղաքի սահմանին մոտ գտնվել</w:t>
            </w:r>
            <w:r w:rsidR="008D1978" w:rsidRPr="008D1978">
              <w:rPr>
                <w:rFonts w:ascii="GHEA Mariam" w:hAnsi="GHEA Mariam" w:cs="Sylfaen"/>
                <w:sz w:val="20"/>
                <w:szCs w:val="20"/>
                <w:lang w:val="hy-AM"/>
              </w:rPr>
              <w:t>ու հանգամանքը</w:t>
            </w:r>
            <w:r w:rsidR="006232EE" w:rsidRPr="006232EE">
              <w:rPr>
                <w:rFonts w:ascii="GHEA Mariam" w:hAnsi="GHEA Mariam" w:cs="Sylfaen"/>
                <w:sz w:val="20"/>
                <w:szCs w:val="20"/>
                <w:lang w:val="hy-AM"/>
              </w:rPr>
              <w:t xml:space="preserve">, բնակիչների անվտանգության </w:t>
            </w:r>
            <w:r w:rsidR="008D1978">
              <w:rPr>
                <w:rFonts w:ascii="GHEA Mariam" w:hAnsi="GHEA Mariam" w:cs="Sylfaen"/>
                <w:sz w:val="20"/>
                <w:szCs w:val="20"/>
                <w:lang w:val="hy-AM"/>
              </w:rPr>
              <w:t>ապահովում</w:t>
            </w:r>
            <w:r w:rsidR="008D1978" w:rsidRPr="008D1978">
              <w:rPr>
                <w:rFonts w:ascii="GHEA Mariam" w:hAnsi="GHEA Mariam" w:cs="Sylfaen"/>
                <w:sz w:val="20"/>
                <w:szCs w:val="20"/>
                <w:lang w:val="hy-AM"/>
              </w:rPr>
              <w:t>ն</w:t>
            </w:r>
            <w:r w:rsidR="006232EE" w:rsidRPr="006232EE">
              <w:rPr>
                <w:rFonts w:ascii="GHEA Mariam" w:hAnsi="GHEA Mariam" w:cs="Sylfaen"/>
                <w:sz w:val="20"/>
                <w:szCs w:val="20"/>
                <w:lang w:val="hy-AM"/>
              </w:rPr>
              <w:t xml:space="preserve"> ինքնին դառնում է համայնքի առաջնահերթ և կարևորագույն խնդիրներից մեկը, որի լուծումներից </w:t>
            </w:r>
            <w:r w:rsidR="008D1978" w:rsidRPr="008D1978">
              <w:rPr>
                <w:rFonts w:ascii="GHEA Mariam" w:hAnsi="GHEA Mariam" w:cs="Sylfaen"/>
                <w:sz w:val="20"/>
                <w:szCs w:val="20"/>
                <w:lang w:val="hy-AM"/>
              </w:rPr>
              <w:t>է</w:t>
            </w:r>
            <w:r w:rsidR="006232EE" w:rsidRPr="006232EE">
              <w:rPr>
                <w:rFonts w:ascii="GHEA Mariam" w:hAnsi="GHEA Mariam" w:cs="Sylfaen"/>
                <w:sz w:val="20"/>
                <w:szCs w:val="20"/>
                <w:lang w:val="hy-AM"/>
              </w:rPr>
              <w:t xml:space="preserve"> նկուղային</w:t>
            </w:r>
            <w:r w:rsidR="000653E6">
              <w:rPr>
                <w:rFonts w:ascii="GHEA Mariam" w:hAnsi="GHEA Mariam" w:cs="Sylfaen"/>
                <w:sz w:val="20"/>
                <w:szCs w:val="20"/>
                <w:lang w:val="hy-AM"/>
              </w:rPr>
              <w:t xml:space="preserve"> և կիսանկուղային</w:t>
            </w:r>
            <w:r w:rsidR="006232EE" w:rsidRPr="006232EE">
              <w:rPr>
                <w:rFonts w:ascii="GHEA Mariam" w:hAnsi="GHEA Mariam" w:cs="Sylfaen"/>
                <w:sz w:val="20"/>
                <w:szCs w:val="20"/>
                <w:lang w:val="hy-AM"/>
              </w:rPr>
              <w:t xml:space="preserve"> հարկերի</w:t>
            </w:r>
            <w:r w:rsidR="004002B7">
              <w:rPr>
                <w:rFonts w:ascii="GHEA Mariam" w:hAnsi="GHEA Mariam" w:cs="Sylfaen"/>
                <w:sz w:val="20"/>
                <w:szCs w:val="20"/>
                <w:lang w:val="hy-AM"/>
              </w:rPr>
              <w:t xml:space="preserve"> </w:t>
            </w:r>
            <w:r w:rsidR="008D1978">
              <w:rPr>
                <w:rFonts w:ascii="GHEA Mariam" w:hAnsi="GHEA Mariam" w:cs="Sylfaen"/>
                <w:sz w:val="20"/>
                <w:szCs w:val="20"/>
                <w:lang w:val="hy-AM"/>
              </w:rPr>
              <w:t>նորոգում</w:t>
            </w:r>
            <w:r w:rsidR="008D1978" w:rsidRPr="008D1978">
              <w:rPr>
                <w:rFonts w:ascii="GHEA Mariam" w:hAnsi="GHEA Mariam" w:cs="Sylfaen"/>
                <w:sz w:val="20"/>
                <w:szCs w:val="20"/>
                <w:lang w:val="hy-AM"/>
              </w:rPr>
              <w:t>ը</w:t>
            </w:r>
            <w:r w:rsidR="006232EE" w:rsidRPr="006232EE">
              <w:rPr>
                <w:rFonts w:ascii="GHEA Mariam" w:hAnsi="GHEA Mariam" w:cs="Sylfaen"/>
                <w:sz w:val="20"/>
                <w:szCs w:val="20"/>
                <w:lang w:val="hy-AM"/>
              </w:rPr>
              <w:t>: Նկուղային</w:t>
            </w:r>
            <w:r w:rsidR="000653E6">
              <w:rPr>
                <w:rFonts w:ascii="GHEA Mariam" w:hAnsi="GHEA Mariam" w:cs="Sylfaen"/>
                <w:sz w:val="20"/>
                <w:szCs w:val="20"/>
                <w:lang w:val="hy-AM"/>
              </w:rPr>
              <w:t xml:space="preserve"> և կիսանկուղային</w:t>
            </w:r>
            <w:r w:rsidR="006232EE" w:rsidRPr="006232EE">
              <w:rPr>
                <w:rFonts w:ascii="GHEA Mariam" w:hAnsi="GHEA Mariam" w:cs="Sylfaen"/>
                <w:sz w:val="20"/>
                <w:szCs w:val="20"/>
                <w:lang w:val="hy-AM"/>
              </w:rPr>
              <w:t xml:space="preserve"> հարկերը</w:t>
            </w:r>
            <w:r w:rsidR="004002B7">
              <w:rPr>
                <w:rFonts w:ascii="GHEA Mariam" w:hAnsi="GHEA Mariam" w:cs="Sylfaen"/>
                <w:sz w:val="20"/>
                <w:szCs w:val="20"/>
                <w:lang w:val="hy-AM"/>
              </w:rPr>
              <w:t xml:space="preserve"> </w:t>
            </w:r>
            <w:r w:rsidR="006232EE" w:rsidRPr="006232EE">
              <w:rPr>
                <w:rFonts w:ascii="GHEA Mariam" w:hAnsi="GHEA Mariam" w:cs="Sylfaen"/>
                <w:sz w:val="20"/>
                <w:szCs w:val="20"/>
                <w:lang w:val="hy-AM"/>
              </w:rPr>
              <w:t xml:space="preserve">երբեք չեն նորոգվել, գտնվում են խոնավ և անմխիթար վիճակում և ներկա պահին </w:t>
            </w:r>
            <w:r w:rsidR="00B97622" w:rsidRPr="00B97622">
              <w:rPr>
                <w:rFonts w:ascii="GHEA Mariam" w:hAnsi="GHEA Mariam" w:cs="Sylfaen"/>
                <w:sz w:val="20"/>
                <w:szCs w:val="20"/>
                <w:lang w:val="hy-AM"/>
              </w:rPr>
              <w:t xml:space="preserve"> </w:t>
            </w:r>
            <w:r w:rsidR="006232EE" w:rsidRPr="006232EE">
              <w:rPr>
                <w:rFonts w:ascii="GHEA Mariam" w:hAnsi="GHEA Mariam" w:cs="Sylfaen"/>
                <w:sz w:val="20"/>
                <w:szCs w:val="20"/>
                <w:lang w:val="hy-AM"/>
              </w:rPr>
              <w:t xml:space="preserve">չեն կարող ծառայել որպես </w:t>
            </w:r>
            <w:r w:rsidR="004002B7">
              <w:rPr>
                <w:rFonts w:ascii="GHEA Mariam" w:hAnsi="GHEA Mariam" w:cs="Sylfaen"/>
                <w:sz w:val="20"/>
                <w:szCs w:val="20"/>
                <w:lang w:val="hy-AM"/>
              </w:rPr>
              <w:t>ապաստարան</w:t>
            </w:r>
            <w:r w:rsidR="006232EE" w:rsidRPr="006232EE">
              <w:rPr>
                <w:rFonts w:ascii="GHEA Mariam" w:hAnsi="GHEA Mariam" w:cs="Sylfaen"/>
                <w:sz w:val="20"/>
                <w:szCs w:val="20"/>
                <w:lang w:val="hy-AM"/>
              </w:rPr>
              <w:t xml:space="preserve">՝ ապահովելով բնակչության անվտանգությունը:   </w:t>
            </w:r>
          </w:p>
          <w:p w:rsidR="009766F2" w:rsidRPr="006232EE" w:rsidRDefault="00460EFE" w:rsidP="00460EFE">
            <w:pPr>
              <w:tabs>
                <w:tab w:val="left" w:pos="3686"/>
              </w:tabs>
              <w:spacing w:after="0" w:line="240" w:lineRule="auto"/>
              <w:ind w:firstLine="369"/>
              <w:jc w:val="both"/>
              <w:rPr>
                <w:rFonts w:ascii="GHEA Mariam" w:hAnsi="GHEA Mariam" w:cs="Sylfaen"/>
                <w:sz w:val="20"/>
                <w:szCs w:val="20"/>
                <w:lang w:val="hy-AM"/>
              </w:rPr>
            </w:pPr>
            <w:r>
              <w:rPr>
                <w:rFonts w:ascii="GHEA Mariam" w:hAnsi="GHEA Mariam" w:cs="Sylfaen"/>
                <w:sz w:val="20"/>
                <w:szCs w:val="20"/>
                <w:lang w:val="hy-AM"/>
              </w:rPr>
              <w:t xml:space="preserve">Համաձայն բ/բ շենքերի տեխնիկական վիճակի եզրակացության,   շենքերի ընդհատակներում և նկուղներում </w:t>
            </w:r>
            <w:r w:rsidR="004002B7">
              <w:rPr>
                <w:rFonts w:ascii="GHEA Mariam" w:hAnsi="GHEA Mariam" w:cs="Sylfaen"/>
                <w:sz w:val="20"/>
                <w:szCs w:val="20"/>
                <w:lang w:val="hy-AM"/>
              </w:rPr>
              <w:t xml:space="preserve">ապաստարանային տարածքների ստեղծումը տեխնիկապես հնարավոր է նորոգման աշխատանքներ իրականացնելու պայմանով։ </w:t>
            </w:r>
          </w:p>
        </w:tc>
      </w:tr>
      <w:tr w:rsidR="008111CF" w:rsidRPr="000860B1"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lastRenderedPageBreak/>
              <w:t>Ծրագրի ակնկալվող արդյունքները, որոնց միջոցով պետք է հասնել ծրագրի իրականացման նպատակին</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13A61" w:rsidRPr="001352F6" w:rsidRDefault="00913A61" w:rsidP="00BE4A2B">
            <w:pPr>
              <w:pStyle w:val="a3"/>
              <w:numPr>
                <w:ilvl w:val="0"/>
                <w:numId w:val="1"/>
              </w:numPr>
              <w:tabs>
                <w:tab w:val="left" w:pos="25"/>
              </w:tabs>
              <w:spacing w:before="60"/>
              <w:ind w:left="25" w:firstLine="426"/>
              <w:jc w:val="both"/>
              <w:rPr>
                <w:rFonts w:ascii="GHEA Mariam" w:hAnsi="GHEA Mariam"/>
                <w:iCs/>
                <w:lang w:val="hy-AM"/>
              </w:rPr>
            </w:pPr>
            <w:r w:rsidRPr="001352F6">
              <w:rPr>
                <w:rFonts w:ascii="GHEA Mariam" w:hAnsi="GHEA Mariam" w:cs="Arial"/>
                <w:iCs/>
                <w:lang w:val="hy-AM"/>
              </w:rPr>
              <w:t>Ծրագրի</w:t>
            </w:r>
            <w:r w:rsidRPr="001352F6">
              <w:rPr>
                <w:rFonts w:ascii="GHEA Mariam" w:hAnsi="GHEA Mariam"/>
                <w:iCs/>
                <w:lang w:val="hy-AM"/>
              </w:rPr>
              <w:t xml:space="preserve"> </w:t>
            </w:r>
            <w:r w:rsidRPr="001352F6">
              <w:rPr>
                <w:rFonts w:ascii="GHEA Mariam" w:hAnsi="GHEA Mariam" w:cs="Arial"/>
                <w:iCs/>
                <w:lang w:val="hy-AM"/>
              </w:rPr>
              <w:t>իրականացման</w:t>
            </w:r>
            <w:r w:rsidRPr="001352F6">
              <w:rPr>
                <w:rFonts w:ascii="GHEA Mariam" w:hAnsi="GHEA Mariam"/>
                <w:iCs/>
                <w:lang w:val="hy-AM"/>
              </w:rPr>
              <w:t xml:space="preserve"> </w:t>
            </w:r>
            <w:r w:rsidRPr="001352F6">
              <w:rPr>
                <w:rFonts w:ascii="GHEA Mariam" w:hAnsi="GHEA Mariam" w:cs="Arial"/>
                <w:iCs/>
                <w:lang w:val="hy-AM"/>
              </w:rPr>
              <w:t>վերջնական</w:t>
            </w:r>
            <w:r w:rsidRPr="001352F6">
              <w:rPr>
                <w:rFonts w:ascii="GHEA Mariam" w:hAnsi="GHEA Mariam"/>
                <w:iCs/>
                <w:lang w:val="hy-AM"/>
              </w:rPr>
              <w:t xml:space="preserve"> </w:t>
            </w:r>
            <w:r w:rsidRPr="001352F6">
              <w:rPr>
                <w:rFonts w:ascii="GHEA Mariam" w:hAnsi="GHEA Mariam" w:cs="Arial"/>
                <w:iCs/>
                <w:lang w:val="hy-AM"/>
              </w:rPr>
              <w:t>արդյունքը</w:t>
            </w:r>
            <w:r w:rsidRPr="001352F6">
              <w:rPr>
                <w:rFonts w:ascii="GHEA Mariam" w:hAnsi="GHEA Mariam"/>
                <w:iCs/>
                <w:lang w:val="hy-AM"/>
              </w:rPr>
              <w:t xml:space="preserve"> </w:t>
            </w:r>
            <w:r w:rsidR="00506798" w:rsidRPr="00506798">
              <w:rPr>
                <w:rFonts w:ascii="GHEA Mariam" w:hAnsi="GHEA Mariam"/>
                <w:iCs/>
                <w:lang w:val="hy-AM"/>
              </w:rPr>
              <w:t>25</w:t>
            </w:r>
            <w:r w:rsidRPr="001352F6">
              <w:rPr>
                <w:rFonts w:ascii="GHEA Mariam" w:hAnsi="GHEA Mariam"/>
                <w:iCs/>
                <w:lang w:val="hy-AM"/>
              </w:rPr>
              <w:t xml:space="preserve"> </w:t>
            </w:r>
            <w:r w:rsidRPr="001352F6">
              <w:rPr>
                <w:rFonts w:ascii="GHEA Mariam" w:hAnsi="GHEA Mariam" w:cs="Arial"/>
                <w:iCs/>
                <w:lang w:val="hy-AM"/>
              </w:rPr>
              <w:t>բազմաբնակարան</w:t>
            </w:r>
            <w:r w:rsidRPr="001352F6">
              <w:rPr>
                <w:rFonts w:ascii="GHEA Mariam" w:hAnsi="GHEA Mariam"/>
                <w:iCs/>
                <w:lang w:val="hy-AM"/>
              </w:rPr>
              <w:t xml:space="preserve"> </w:t>
            </w:r>
            <w:r w:rsidRPr="001352F6">
              <w:rPr>
                <w:rFonts w:ascii="GHEA Mariam" w:hAnsi="GHEA Mariam" w:cs="Arial"/>
                <w:iCs/>
                <w:lang w:val="hy-AM"/>
              </w:rPr>
              <w:t>շենքերի</w:t>
            </w:r>
            <w:r w:rsidRPr="001352F6">
              <w:rPr>
                <w:rFonts w:ascii="GHEA Mariam" w:hAnsi="GHEA Mariam"/>
                <w:iCs/>
                <w:lang w:val="hy-AM"/>
              </w:rPr>
              <w:t xml:space="preserve">  </w:t>
            </w:r>
            <w:r w:rsidRPr="001352F6">
              <w:rPr>
                <w:rFonts w:ascii="GHEA Mariam" w:hAnsi="GHEA Mariam" w:cs="Arial"/>
                <w:iCs/>
                <w:lang w:val="hy-AM"/>
              </w:rPr>
              <w:t>բնակչության</w:t>
            </w:r>
            <w:r w:rsidRPr="001352F6">
              <w:rPr>
                <w:rFonts w:ascii="GHEA Mariam" w:hAnsi="GHEA Mariam"/>
                <w:iCs/>
                <w:lang w:val="hy-AM"/>
              </w:rPr>
              <w:t xml:space="preserve"> </w:t>
            </w:r>
            <w:r w:rsidRPr="001352F6">
              <w:rPr>
                <w:rFonts w:ascii="GHEA Mariam" w:hAnsi="GHEA Mariam" w:cs="Arial"/>
                <w:iCs/>
                <w:lang w:val="hy-AM"/>
              </w:rPr>
              <w:t>բնակության</w:t>
            </w:r>
            <w:r w:rsidRPr="001352F6">
              <w:rPr>
                <w:rFonts w:ascii="GHEA Mariam" w:hAnsi="GHEA Mariam"/>
                <w:iCs/>
                <w:lang w:val="hy-AM"/>
              </w:rPr>
              <w:t xml:space="preserve"> </w:t>
            </w:r>
            <w:r w:rsidRPr="001352F6">
              <w:rPr>
                <w:rFonts w:ascii="GHEA Mariam" w:hAnsi="GHEA Mariam" w:cs="Arial"/>
                <w:iCs/>
                <w:lang w:val="hy-AM"/>
              </w:rPr>
              <w:t>պայմանների</w:t>
            </w:r>
            <w:r w:rsidRPr="001352F6">
              <w:rPr>
                <w:rFonts w:ascii="GHEA Mariam" w:hAnsi="GHEA Mariam"/>
                <w:iCs/>
                <w:lang w:val="hy-AM"/>
              </w:rPr>
              <w:t xml:space="preserve"> </w:t>
            </w:r>
            <w:r w:rsidRPr="001352F6">
              <w:rPr>
                <w:rFonts w:ascii="GHEA Mariam" w:hAnsi="GHEA Mariam" w:cs="Arial"/>
                <w:iCs/>
                <w:lang w:val="hy-AM"/>
              </w:rPr>
              <w:t>բարելավումն</w:t>
            </w:r>
            <w:r w:rsidRPr="001352F6">
              <w:rPr>
                <w:rFonts w:ascii="GHEA Mariam" w:hAnsi="GHEA Mariam"/>
                <w:iCs/>
                <w:lang w:val="hy-AM"/>
              </w:rPr>
              <w:t xml:space="preserve"> </w:t>
            </w:r>
            <w:r w:rsidRPr="001352F6">
              <w:rPr>
                <w:rFonts w:ascii="GHEA Mariam" w:hAnsi="GHEA Mariam" w:cs="Arial"/>
                <w:iCs/>
                <w:lang w:val="hy-AM"/>
              </w:rPr>
              <w:t>է</w:t>
            </w:r>
            <w:r w:rsidR="00506798" w:rsidRPr="00506798">
              <w:rPr>
                <w:rFonts w:ascii="GHEA Mariam" w:hAnsi="GHEA Mariam" w:cs="Arial"/>
                <w:iCs/>
                <w:lang w:val="hy-AM"/>
              </w:rPr>
              <w:t xml:space="preserve"> և թվով 12 բազմաբնակարան շենքերի բնակիչների անվտանգության ապահովումը</w:t>
            </w:r>
            <w:r w:rsidRPr="001352F6">
              <w:rPr>
                <w:rFonts w:ascii="GHEA Mariam" w:hAnsi="GHEA Mariam"/>
                <w:iCs/>
                <w:lang w:val="hy-AM"/>
              </w:rPr>
              <w:t xml:space="preserve">: </w:t>
            </w:r>
          </w:p>
          <w:p w:rsidR="00913A61" w:rsidRPr="00506798" w:rsidRDefault="00913A61" w:rsidP="00BE4A2B">
            <w:pPr>
              <w:pStyle w:val="a3"/>
              <w:numPr>
                <w:ilvl w:val="0"/>
                <w:numId w:val="1"/>
              </w:numPr>
              <w:tabs>
                <w:tab w:val="left" w:pos="25"/>
              </w:tabs>
              <w:spacing w:before="60"/>
              <w:ind w:left="25" w:firstLine="426"/>
              <w:jc w:val="both"/>
              <w:rPr>
                <w:rFonts w:ascii="GHEA Mariam" w:hAnsi="GHEA Mariam"/>
                <w:iCs/>
                <w:lang w:val="hy-AM"/>
              </w:rPr>
            </w:pPr>
            <w:r w:rsidRPr="001352F6">
              <w:rPr>
                <w:rFonts w:ascii="GHEA Mariam" w:hAnsi="GHEA Mariam" w:cs="Arial"/>
                <w:iCs/>
                <w:lang w:val="hy-AM"/>
              </w:rPr>
              <w:lastRenderedPageBreak/>
              <w:t>Միաժամանակ</w:t>
            </w:r>
            <w:r w:rsidRPr="001352F6">
              <w:rPr>
                <w:rFonts w:ascii="GHEA Mariam" w:eastAsia="MS Gothic" w:hAnsi="GHEA Mariam" w:cs="MS Gothic"/>
                <w:iCs/>
                <w:lang w:val="hy-AM"/>
              </w:rPr>
              <w:t>，</w:t>
            </w:r>
            <w:r w:rsidRPr="001352F6">
              <w:rPr>
                <w:rFonts w:ascii="GHEA Mariam" w:hAnsi="GHEA Mariam"/>
                <w:iCs/>
                <w:lang w:val="hy-AM"/>
              </w:rPr>
              <w:t xml:space="preserve"> </w:t>
            </w:r>
            <w:r w:rsidRPr="001352F6">
              <w:rPr>
                <w:rFonts w:ascii="GHEA Mariam" w:hAnsi="GHEA Mariam" w:cs="Arial"/>
                <w:iCs/>
                <w:lang w:val="hy-AM"/>
              </w:rPr>
              <w:t>ծրագրի</w:t>
            </w:r>
            <w:r w:rsidRPr="001352F6">
              <w:rPr>
                <w:rFonts w:ascii="GHEA Mariam" w:hAnsi="GHEA Mariam"/>
                <w:iCs/>
                <w:lang w:val="hy-AM"/>
              </w:rPr>
              <w:t xml:space="preserve"> </w:t>
            </w:r>
            <w:r w:rsidRPr="001352F6">
              <w:rPr>
                <w:rFonts w:ascii="GHEA Mariam" w:hAnsi="GHEA Mariam" w:cs="Arial"/>
                <w:iCs/>
                <w:lang w:val="hy-AM"/>
              </w:rPr>
              <w:t>իրականացման</w:t>
            </w:r>
            <w:r w:rsidRPr="001352F6">
              <w:rPr>
                <w:rFonts w:ascii="GHEA Mariam" w:hAnsi="GHEA Mariam"/>
                <w:iCs/>
                <w:lang w:val="hy-AM"/>
              </w:rPr>
              <w:t xml:space="preserve"> </w:t>
            </w:r>
            <w:r w:rsidRPr="001352F6">
              <w:rPr>
                <w:rFonts w:ascii="GHEA Mariam" w:hAnsi="GHEA Mariam" w:cs="Arial"/>
                <w:iCs/>
                <w:lang w:val="hy-AM"/>
              </w:rPr>
              <w:t>արդյունքում</w:t>
            </w:r>
            <w:r w:rsidRPr="001352F6">
              <w:rPr>
                <w:rFonts w:ascii="GHEA Mariam" w:hAnsi="GHEA Mariam"/>
                <w:iCs/>
                <w:lang w:val="hy-AM"/>
              </w:rPr>
              <w:t xml:space="preserve"> </w:t>
            </w:r>
            <w:r w:rsidRPr="001352F6">
              <w:rPr>
                <w:rFonts w:ascii="GHEA Mariam" w:hAnsi="GHEA Mariam" w:cs="Arial"/>
                <w:iCs/>
                <w:lang w:val="hy-AM"/>
              </w:rPr>
              <w:t>առաջին</w:t>
            </w:r>
            <w:r w:rsidRPr="001352F6">
              <w:rPr>
                <w:rFonts w:ascii="GHEA Mariam" w:hAnsi="GHEA Mariam"/>
                <w:iCs/>
                <w:lang w:val="hy-AM"/>
              </w:rPr>
              <w:t xml:space="preserve"> </w:t>
            </w:r>
            <w:r w:rsidRPr="001352F6">
              <w:rPr>
                <w:rFonts w:ascii="GHEA Mariam" w:hAnsi="GHEA Mariam" w:cs="Arial"/>
                <w:iCs/>
                <w:lang w:val="hy-AM"/>
              </w:rPr>
              <w:t>հերթին</w:t>
            </w:r>
            <w:r w:rsidRPr="001352F6">
              <w:rPr>
                <w:rFonts w:ascii="GHEA Mariam" w:hAnsi="GHEA Mariam"/>
                <w:iCs/>
                <w:lang w:val="hy-AM"/>
              </w:rPr>
              <w:t xml:space="preserve"> </w:t>
            </w:r>
            <w:r w:rsidRPr="001352F6">
              <w:rPr>
                <w:rFonts w:ascii="GHEA Mariam" w:hAnsi="GHEA Mariam" w:cs="Arial"/>
                <w:iCs/>
                <w:lang w:val="hy-AM"/>
              </w:rPr>
              <w:t>կունենանք</w:t>
            </w:r>
            <w:r w:rsidRPr="001352F6">
              <w:rPr>
                <w:rFonts w:ascii="GHEA Mariam" w:hAnsi="GHEA Mariam"/>
                <w:iCs/>
                <w:lang w:val="hy-AM"/>
              </w:rPr>
              <w:t xml:space="preserve"> </w:t>
            </w:r>
            <w:r w:rsidR="00506798" w:rsidRPr="00506798">
              <w:rPr>
                <w:rFonts w:ascii="GHEA Mariam" w:hAnsi="GHEA Mariam"/>
                <w:iCs/>
                <w:lang w:val="hy-AM"/>
              </w:rPr>
              <w:t>25</w:t>
            </w:r>
            <w:r w:rsidRPr="001352F6">
              <w:rPr>
                <w:rFonts w:ascii="GHEA Mariam" w:hAnsi="GHEA Mariam"/>
                <w:iCs/>
                <w:lang w:val="hy-AM"/>
              </w:rPr>
              <w:t xml:space="preserve"> </w:t>
            </w:r>
            <w:r w:rsidRPr="001352F6">
              <w:rPr>
                <w:rFonts w:ascii="GHEA Mariam" w:hAnsi="GHEA Mariam" w:cs="Arial"/>
                <w:iCs/>
                <w:lang w:val="hy-AM"/>
              </w:rPr>
              <w:t>նորոգված</w:t>
            </w:r>
            <w:r w:rsidRPr="001352F6">
              <w:rPr>
                <w:rFonts w:ascii="GHEA Mariam" w:hAnsi="GHEA Mariam"/>
                <w:iCs/>
                <w:lang w:val="hy-AM"/>
              </w:rPr>
              <w:t xml:space="preserve"> </w:t>
            </w:r>
            <w:r w:rsidRPr="001352F6">
              <w:rPr>
                <w:rFonts w:ascii="GHEA Mariam" w:hAnsi="GHEA Mariam" w:cs="Arial"/>
                <w:iCs/>
                <w:lang w:val="hy-AM"/>
              </w:rPr>
              <w:t>հարթ</w:t>
            </w:r>
            <w:r w:rsidRPr="001352F6">
              <w:rPr>
                <w:rFonts w:ascii="GHEA Mariam" w:hAnsi="GHEA Mariam"/>
                <w:iCs/>
                <w:lang w:val="hy-AM"/>
              </w:rPr>
              <w:t xml:space="preserve"> </w:t>
            </w:r>
            <w:r w:rsidRPr="001352F6">
              <w:rPr>
                <w:rFonts w:ascii="GHEA Mariam" w:hAnsi="GHEA Mariam" w:cs="Arial"/>
                <w:iCs/>
                <w:lang w:val="hy-AM"/>
              </w:rPr>
              <w:t>և</w:t>
            </w:r>
            <w:r w:rsidRPr="001352F6">
              <w:rPr>
                <w:rFonts w:ascii="GHEA Mariam" w:hAnsi="GHEA Mariam"/>
                <w:iCs/>
                <w:lang w:val="hy-AM"/>
              </w:rPr>
              <w:t xml:space="preserve"> </w:t>
            </w:r>
            <w:r w:rsidRPr="001352F6">
              <w:rPr>
                <w:rFonts w:ascii="GHEA Mariam" w:hAnsi="GHEA Mariam" w:cs="Arial"/>
                <w:iCs/>
                <w:lang w:val="hy-AM"/>
              </w:rPr>
              <w:t>լանջավոր</w:t>
            </w:r>
            <w:r w:rsidRPr="001352F6">
              <w:rPr>
                <w:rFonts w:ascii="GHEA Mariam" w:hAnsi="GHEA Mariam"/>
                <w:iCs/>
                <w:lang w:val="hy-AM"/>
              </w:rPr>
              <w:t xml:space="preserve"> </w:t>
            </w:r>
            <w:r w:rsidRPr="001352F6">
              <w:rPr>
                <w:rFonts w:ascii="GHEA Mariam" w:hAnsi="GHEA Mariam" w:cs="Arial"/>
                <w:iCs/>
                <w:lang w:val="hy-AM"/>
              </w:rPr>
              <w:t>տանիքներ</w:t>
            </w:r>
            <w:r w:rsidRPr="001352F6">
              <w:rPr>
                <w:rFonts w:ascii="GHEA Mariam" w:eastAsia="MS Gothic" w:hAnsi="GHEA Mariam" w:cs="MS Gothic"/>
                <w:iCs/>
                <w:lang w:val="hy-AM"/>
              </w:rPr>
              <w:t>，</w:t>
            </w:r>
            <w:r w:rsidRPr="001352F6">
              <w:rPr>
                <w:rFonts w:ascii="GHEA Mariam" w:hAnsi="GHEA Mariam"/>
                <w:iCs/>
                <w:lang w:val="hy-AM"/>
              </w:rPr>
              <w:t xml:space="preserve"> այսինքն այս շենքերի բնակիչները ստիպված չեն լինի վնաս կրել՝ այդ թվում ֆինանսական վնաս: </w:t>
            </w:r>
          </w:p>
          <w:p w:rsidR="00506798" w:rsidRPr="00506798" w:rsidRDefault="00506798" w:rsidP="00BE4A2B">
            <w:pPr>
              <w:pStyle w:val="a3"/>
              <w:numPr>
                <w:ilvl w:val="0"/>
                <w:numId w:val="1"/>
              </w:numPr>
              <w:tabs>
                <w:tab w:val="left" w:pos="25"/>
              </w:tabs>
              <w:spacing w:before="60"/>
              <w:ind w:left="25" w:firstLine="426"/>
              <w:jc w:val="both"/>
              <w:rPr>
                <w:rFonts w:ascii="GHEA Mariam" w:hAnsi="GHEA Mariam"/>
                <w:iCs/>
                <w:lang w:val="hy-AM"/>
              </w:rPr>
            </w:pPr>
            <w:r w:rsidRPr="00506798">
              <w:rPr>
                <w:rFonts w:ascii="GHEA Mariam" w:hAnsi="GHEA Mariam" w:cs="Arial"/>
                <w:iCs/>
                <w:lang w:val="hy-AM"/>
              </w:rPr>
              <w:t>Ծ</w:t>
            </w:r>
            <w:r w:rsidRPr="001352F6">
              <w:rPr>
                <w:rFonts w:ascii="GHEA Mariam" w:hAnsi="GHEA Mariam" w:cs="Arial"/>
                <w:iCs/>
                <w:lang w:val="hy-AM"/>
              </w:rPr>
              <w:t>րագրի</w:t>
            </w:r>
            <w:r w:rsidRPr="001352F6">
              <w:rPr>
                <w:rFonts w:ascii="GHEA Mariam" w:hAnsi="GHEA Mariam"/>
                <w:iCs/>
                <w:lang w:val="hy-AM"/>
              </w:rPr>
              <w:t xml:space="preserve"> </w:t>
            </w:r>
            <w:r w:rsidRPr="001352F6">
              <w:rPr>
                <w:rFonts w:ascii="GHEA Mariam" w:hAnsi="GHEA Mariam" w:cs="Arial"/>
                <w:iCs/>
                <w:lang w:val="hy-AM"/>
              </w:rPr>
              <w:t>իրականացման</w:t>
            </w:r>
            <w:r w:rsidRPr="001352F6">
              <w:rPr>
                <w:rFonts w:ascii="GHEA Mariam" w:hAnsi="GHEA Mariam"/>
                <w:iCs/>
                <w:lang w:val="hy-AM"/>
              </w:rPr>
              <w:t xml:space="preserve"> </w:t>
            </w:r>
            <w:r w:rsidRPr="001352F6">
              <w:rPr>
                <w:rFonts w:ascii="GHEA Mariam" w:hAnsi="GHEA Mariam" w:cs="Arial"/>
                <w:iCs/>
                <w:lang w:val="hy-AM"/>
              </w:rPr>
              <w:t>արդյունքում</w:t>
            </w:r>
            <w:r w:rsidRPr="001352F6">
              <w:rPr>
                <w:rFonts w:ascii="GHEA Mariam" w:hAnsi="GHEA Mariam"/>
                <w:iCs/>
                <w:lang w:val="hy-AM"/>
              </w:rPr>
              <w:t xml:space="preserve"> </w:t>
            </w:r>
            <w:r w:rsidRPr="001352F6">
              <w:rPr>
                <w:rFonts w:ascii="GHEA Mariam" w:hAnsi="GHEA Mariam" w:cs="Arial"/>
                <w:iCs/>
                <w:lang w:val="hy-AM"/>
              </w:rPr>
              <w:t>կունենանք</w:t>
            </w:r>
            <w:r w:rsidRPr="001352F6">
              <w:rPr>
                <w:rFonts w:ascii="GHEA Mariam" w:hAnsi="GHEA Mariam"/>
                <w:iCs/>
                <w:lang w:val="hy-AM"/>
              </w:rPr>
              <w:t xml:space="preserve"> </w:t>
            </w:r>
            <w:r w:rsidRPr="00506798">
              <w:rPr>
                <w:rFonts w:ascii="GHEA Mariam" w:hAnsi="GHEA Mariam"/>
                <w:iCs/>
                <w:lang w:val="hy-AM"/>
              </w:rPr>
              <w:t>12</w:t>
            </w:r>
            <w:r w:rsidRPr="001352F6">
              <w:rPr>
                <w:rFonts w:ascii="GHEA Mariam" w:hAnsi="GHEA Mariam"/>
                <w:iCs/>
                <w:lang w:val="hy-AM"/>
              </w:rPr>
              <w:t xml:space="preserve"> </w:t>
            </w:r>
            <w:r w:rsidRPr="001352F6">
              <w:rPr>
                <w:rFonts w:ascii="GHEA Mariam" w:hAnsi="GHEA Mariam" w:cs="Arial"/>
                <w:iCs/>
                <w:lang w:val="hy-AM"/>
              </w:rPr>
              <w:t>նորոգված</w:t>
            </w:r>
            <w:r w:rsidRPr="001352F6">
              <w:rPr>
                <w:rFonts w:ascii="GHEA Mariam" w:hAnsi="GHEA Mariam"/>
                <w:iCs/>
                <w:lang w:val="hy-AM"/>
              </w:rPr>
              <w:t xml:space="preserve"> </w:t>
            </w:r>
            <w:r w:rsidR="004002B7">
              <w:rPr>
                <w:rFonts w:ascii="GHEA Mariam" w:hAnsi="GHEA Mariam" w:cs="Arial"/>
                <w:iCs/>
                <w:lang w:val="hy-AM"/>
              </w:rPr>
              <w:t>նկուղներ և ընդհատակներ</w:t>
            </w:r>
            <w:r>
              <w:rPr>
                <w:rFonts w:ascii="GHEA Mariam" w:hAnsi="GHEA Mariam" w:cs="Arial"/>
                <w:iCs/>
                <w:lang w:val="hy-AM"/>
              </w:rPr>
              <w:t xml:space="preserve">, որոնք ծառայելով որպես </w:t>
            </w:r>
            <w:r w:rsidR="004002B7">
              <w:rPr>
                <w:rFonts w:ascii="GHEA Mariam" w:hAnsi="GHEA Mariam" w:cs="Arial"/>
                <w:iCs/>
                <w:lang w:val="hy-AM"/>
              </w:rPr>
              <w:t>ապաստարաններ</w:t>
            </w:r>
            <w:r>
              <w:rPr>
                <w:rFonts w:ascii="GHEA Mariam" w:hAnsi="GHEA Mariam" w:cs="Arial"/>
                <w:iCs/>
                <w:lang w:val="hy-AM"/>
              </w:rPr>
              <w:t>՝ կա</w:t>
            </w:r>
            <w:r w:rsidR="002E72D9">
              <w:rPr>
                <w:rFonts w:ascii="GHEA Mariam" w:hAnsi="GHEA Mariam" w:cs="Arial"/>
                <w:iCs/>
                <w:lang w:val="hy-AM"/>
              </w:rPr>
              <w:t>պ</w:t>
            </w:r>
            <w:r>
              <w:rPr>
                <w:rFonts w:ascii="GHEA Mariam" w:hAnsi="GHEA Mariam" w:cs="Arial"/>
                <w:iCs/>
                <w:lang w:val="hy-AM"/>
              </w:rPr>
              <w:t>ահովեն շենքերի բնակիչների անվտանգությունը</w:t>
            </w:r>
            <w:r w:rsidRPr="001352F6">
              <w:rPr>
                <w:rFonts w:ascii="GHEA Mariam" w:hAnsi="GHEA Mariam"/>
                <w:iCs/>
                <w:lang w:val="hy-AM"/>
              </w:rPr>
              <w:t>:</w:t>
            </w:r>
          </w:p>
          <w:p w:rsidR="00913A61" w:rsidRPr="001352F6" w:rsidRDefault="00506798" w:rsidP="00BE4A2B">
            <w:pPr>
              <w:pStyle w:val="a3"/>
              <w:numPr>
                <w:ilvl w:val="0"/>
                <w:numId w:val="1"/>
              </w:numPr>
              <w:tabs>
                <w:tab w:val="left" w:pos="25"/>
              </w:tabs>
              <w:spacing w:before="60"/>
              <w:ind w:left="25" w:firstLine="426"/>
              <w:jc w:val="both"/>
              <w:rPr>
                <w:rFonts w:ascii="GHEA Mariam" w:hAnsi="GHEA Mariam"/>
                <w:iCs/>
                <w:lang w:val="hy-AM"/>
              </w:rPr>
            </w:pPr>
            <w:r w:rsidRPr="001352F6">
              <w:rPr>
                <w:rFonts w:ascii="GHEA Mariam" w:hAnsi="GHEA Mariam"/>
                <w:iCs/>
                <w:lang w:val="hy-AM"/>
              </w:rPr>
              <w:t xml:space="preserve"> </w:t>
            </w:r>
            <w:r w:rsidR="00913A61" w:rsidRPr="001352F6">
              <w:rPr>
                <w:rFonts w:ascii="GHEA Mariam" w:hAnsi="GHEA Mariam" w:cs="Arial"/>
                <w:iCs/>
                <w:lang w:val="hy-AM"/>
              </w:rPr>
              <w:t>Շենք</w:t>
            </w:r>
            <w:r w:rsidR="004E67AB" w:rsidRPr="001352F6">
              <w:rPr>
                <w:rFonts w:ascii="GHEA Mariam" w:hAnsi="GHEA Mariam" w:cs="Arial"/>
                <w:iCs/>
                <w:lang w:val="hy-AM"/>
              </w:rPr>
              <w:t>երի</w:t>
            </w:r>
            <w:r w:rsidR="00913A61" w:rsidRPr="001352F6">
              <w:rPr>
                <w:rFonts w:ascii="GHEA Mariam" w:hAnsi="GHEA Mariam"/>
                <w:iCs/>
                <w:lang w:val="hy-AM"/>
              </w:rPr>
              <w:t xml:space="preserve"> </w:t>
            </w:r>
            <w:r w:rsidR="00913A61" w:rsidRPr="001352F6">
              <w:rPr>
                <w:rFonts w:ascii="GHEA Mariam" w:hAnsi="GHEA Mariam" w:cs="Arial"/>
                <w:iCs/>
                <w:lang w:val="hy-AM"/>
              </w:rPr>
              <w:t>պատերը</w:t>
            </w:r>
            <w:r w:rsidR="00913A61" w:rsidRPr="001352F6">
              <w:rPr>
                <w:rFonts w:ascii="GHEA Mariam" w:hAnsi="GHEA Mariam"/>
                <w:iCs/>
                <w:lang w:val="hy-AM"/>
              </w:rPr>
              <w:t xml:space="preserve"> </w:t>
            </w:r>
            <w:r w:rsidR="00913A61" w:rsidRPr="001352F6">
              <w:rPr>
                <w:rFonts w:ascii="GHEA Mariam" w:hAnsi="GHEA Mariam" w:cs="Arial"/>
                <w:iCs/>
                <w:lang w:val="hy-AM"/>
              </w:rPr>
              <w:t>չեն</w:t>
            </w:r>
            <w:r w:rsidR="00913A61" w:rsidRPr="001352F6">
              <w:rPr>
                <w:rFonts w:ascii="GHEA Mariam" w:hAnsi="GHEA Mariam"/>
                <w:iCs/>
                <w:lang w:val="hy-AM"/>
              </w:rPr>
              <w:t xml:space="preserve"> </w:t>
            </w:r>
            <w:r w:rsidR="00913A61" w:rsidRPr="001352F6">
              <w:rPr>
                <w:rFonts w:ascii="GHEA Mariam" w:hAnsi="GHEA Mariam" w:cs="Arial"/>
                <w:iCs/>
                <w:lang w:val="hy-AM"/>
              </w:rPr>
              <w:t>խոնավանա</w:t>
            </w:r>
            <w:r w:rsidR="00913A61" w:rsidRPr="001352F6">
              <w:rPr>
                <w:rFonts w:ascii="GHEA Mariam" w:eastAsia="MS Gothic" w:hAnsi="GHEA Mariam" w:cs="MS Gothic"/>
                <w:iCs/>
                <w:lang w:val="hy-AM"/>
              </w:rPr>
              <w:t>，</w:t>
            </w:r>
            <w:r w:rsidR="00913A61" w:rsidRPr="001352F6">
              <w:rPr>
                <w:rFonts w:ascii="GHEA Mariam" w:hAnsi="GHEA Mariam"/>
                <w:iCs/>
                <w:lang w:val="hy-AM"/>
              </w:rPr>
              <w:t xml:space="preserve"> </w:t>
            </w:r>
            <w:r w:rsidR="00913A61" w:rsidRPr="001352F6">
              <w:rPr>
                <w:rFonts w:ascii="GHEA Mariam" w:hAnsi="GHEA Mariam" w:cs="Arial"/>
                <w:iCs/>
                <w:lang w:val="hy-AM"/>
              </w:rPr>
              <w:t>կվերանա</w:t>
            </w:r>
            <w:r w:rsidR="00913A61" w:rsidRPr="001352F6">
              <w:rPr>
                <w:rFonts w:ascii="GHEA Mariam" w:hAnsi="GHEA Mariam"/>
                <w:iCs/>
                <w:lang w:val="hy-AM"/>
              </w:rPr>
              <w:t xml:space="preserve"> </w:t>
            </w:r>
            <w:r w:rsidR="00913A61" w:rsidRPr="001352F6">
              <w:rPr>
                <w:rFonts w:ascii="GHEA Mariam" w:hAnsi="GHEA Mariam" w:cs="Arial"/>
                <w:iCs/>
                <w:lang w:val="hy-AM"/>
              </w:rPr>
              <w:t>խոնավության</w:t>
            </w:r>
            <w:r w:rsidR="00913A61" w:rsidRPr="001352F6">
              <w:rPr>
                <w:rFonts w:ascii="GHEA Mariam" w:hAnsi="GHEA Mariam"/>
                <w:iCs/>
                <w:lang w:val="hy-AM"/>
              </w:rPr>
              <w:t xml:space="preserve"> </w:t>
            </w:r>
            <w:r w:rsidR="00913A61" w:rsidRPr="001352F6">
              <w:rPr>
                <w:rFonts w:ascii="GHEA Mariam" w:hAnsi="GHEA Mariam" w:cs="Arial"/>
                <w:iCs/>
                <w:lang w:val="hy-AM"/>
              </w:rPr>
              <w:t>տհաճ</w:t>
            </w:r>
            <w:r w:rsidR="00913A61" w:rsidRPr="001352F6">
              <w:rPr>
                <w:rFonts w:ascii="GHEA Mariam" w:hAnsi="GHEA Mariam"/>
                <w:iCs/>
                <w:lang w:val="hy-AM"/>
              </w:rPr>
              <w:t xml:space="preserve"> </w:t>
            </w:r>
            <w:r w:rsidR="00913A61" w:rsidRPr="001352F6">
              <w:rPr>
                <w:rFonts w:ascii="GHEA Mariam" w:hAnsi="GHEA Mariam" w:cs="Arial"/>
                <w:iCs/>
                <w:lang w:val="hy-AM"/>
              </w:rPr>
              <w:t>հոտն</w:t>
            </w:r>
            <w:r w:rsidR="00913A61" w:rsidRPr="001352F6">
              <w:rPr>
                <w:rFonts w:ascii="GHEA Mariam" w:hAnsi="GHEA Mariam"/>
                <w:iCs/>
                <w:lang w:val="hy-AM"/>
              </w:rPr>
              <w:t xml:space="preserve"> </w:t>
            </w:r>
            <w:r w:rsidR="00913A61" w:rsidRPr="001352F6">
              <w:rPr>
                <w:rFonts w:ascii="GHEA Mariam" w:hAnsi="GHEA Mariam" w:cs="Arial"/>
                <w:iCs/>
                <w:lang w:val="hy-AM"/>
              </w:rPr>
              <w:t>ու</w:t>
            </w:r>
            <w:r w:rsidR="00913A61" w:rsidRPr="001352F6">
              <w:rPr>
                <w:rFonts w:ascii="GHEA Mariam" w:hAnsi="GHEA Mariam"/>
                <w:iCs/>
                <w:lang w:val="hy-AM"/>
              </w:rPr>
              <w:t xml:space="preserve"> </w:t>
            </w:r>
            <w:r w:rsidR="00913A61" w:rsidRPr="001352F6">
              <w:rPr>
                <w:rFonts w:ascii="GHEA Mariam" w:hAnsi="GHEA Mariam" w:cs="Arial"/>
                <w:iCs/>
                <w:lang w:val="hy-AM"/>
              </w:rPr>
              <w:t>բորբոսը</w:t>
            </w:r>
            <w:r w:rsidR="00913A61" w:rsidRPr="001352F6">
              <w:rPr>
                <w:rFonts w:ascii="GHEA Mariam" w:eastAsia="MS Gothic" w:hAnsi="GHEA Mariam" w:cs="MS Gothic"/>
                <w:iCs/>
                <w:lang w:val="hy-AM"/>
              </w:rPr>
              <w:t>，</w:t>
            </w:r>
            <w:r w:rsidR="00913A61" w:rsidRPr="001352F6">
              <w:rPr>
                <w:rFonts w:ascii="GHEA Mariam" w:hAnsi="GHEA Mariam"/>
                <w:iCs/>
                <w:lang w:val="hy-AM"/>
              </w:rPr>
              <w:t xml:space="preserve"> </w:t>
            </w:r>
            <w:r w:rsidR="00913A61" w:rsidRPr="001352F6">
              <w:rPr>
                <w:rFonts w:ascii="GHEA Mariam" w:hAnsi="GHEA Mariam" w:cs="Arial"/>
                <w:iCs/>
                <w:lang w:val="hy-AM"/>
              </w:rPr>
              <w:t>ինչպես</w:t>
            </w:r>
            <w:r w:rsidR="00913A61" w:rsidRPr="001352F6">
              <w:rPr>
                <w:rFonts w:ascii="GHEA Mariam" w:hAnsi="GHEA Mariam"/>
                <w:iCs/>
                <w:lang w:val="hy-AM"/>
              </w:rPr>
              <w:t xml:space="preserve"> </w:t>
            </w:r>
            <w:r w:rsidR="00913A61" w:rsidRPr="001352F6">
              <w:rPr>
                <w:rFonts w:ascii="GHEA Mariam" w:hAnsi="GHEA Mariam" w:cs="Arial"/>
                <w:iCs/>
                <w:lang w:val="hy-AM"/>
              </w:rPr>
              <w:t>նաև</w:t>
            </w:r>
            <w:r w:rsidR="00913A61" w:rsidRPr="001352F6">
              <w:rPr>
                <w:rFonts w:ascii="GHEA Mariam" w:hAnsi="GHEA Mariam"/>
                <w:iCs/>
                <w:lang w:val="hy-AM"/>
              </w:rPr>
              <w:t xml:space="preserve"> </w:t>
            </w:r>
            <w:r w:rsidR="00913A61" w:rsidRPr="001352F6">
              <w:rPr>
                <w:rFonts w:ascii="GHEA Mariam" w:hAnsi="GHEA Mariam" w:cs="Arial"/>
                <w:iCs/>
                <w:lang w:val="hy-AM"/>
              </w:rPr>
              <w:t>խոնավությունը</w:t>
            </w:r>
            <w:r w:rsidR="00913A61" w:rsidRPr="001352F6">
              <w:rPr>
                <w:rFonts w:ascii="GHEA Mariam" w:hAnsi="GHEA Mariam"/>
                <w:iCs/>
                <w:lang w:val="hy-AM"/>
              </w:rPr>
              <w:t xml:space="preserve"> </w:t>
            </w:r>
            <w:r w:rsidR="00913A61" w:rsidRPr="001352F6">
              <w:rPr>
                <w:rFonts w:ascii="GHEA Mariam" w:hAnsi="GHEA Mariam" w:cs="Arial"/>
                <w:iCs/>
                <w:lang w:val="hy-AM"/>
              </w:rPr>
              <w:t>վտ</w:t>
            </w:r>
            <w:r w:rsidR="00913A61" w:rsidRPr="001352F6">
              <w:rPr>
                <w:rFonts w:ascii="GHEA Mariam" w:hAnsi="GHEA Mariam"/>
                <w:iCs/>
                <w:lang w:val="hy-AM"/>
              </w:rPr>
              <w:t>անգ չի ներկայացնի շենք</w:t>
            </w:r>
            <w:r w:rsidR="00CC28A8" w:rsidRPr="001352F6">
              <w:rPr>
                <w:rFonts w:ascii="GHEA Mariam" w:hAnsi="GHEA Mariam"/>
                <w:iCs/>
                <w:lang w:val="hy-AM"/>
              </w:rPr>
              <w:t>եր</w:t>
            </w:r>
            <w:r w:rsidR="00913A61" w:rsidRPr="001352F6">
              <w:rPr>
                <w:rFonts w:ascii="GHEA Mariam" w:hAnsi="GHEA Mariam"/>
                <w:iCs/>
                <w:lang w:val="hy-AM"/>
              </w:rPr>
              <w:t>ի ամրության</w:t>
            </w:r>
            <w:r w:rsidR="00CC28A8" w:rsidRPr="001352F6">
              <w:rPr>
                <w:rFonts w:ascii="GHEA Mariam" w:hAnsi="GHEA Mariam"/>
                <w:iCs/>
                <w:lang w:val="hy-AM"/>
              </w:rPr>
              <w:t xml:space="preserve"> և բնակիչների առողջության</w:t>
            </w:r>
            <w:r w:rsidR="00913A61" w:rsidRPr="001352F6">
              <w:rPr>
                <w:rFonts w:ascii="GHEA Mariam" w:hAnsi="GHEA Mariam"/>
                <w:iCs/>
                <w:lang w:val="hy-AM"/>
              </w:rPr>
              <w:t xml:space="preserve"> համար: </w:t>
            </w:r>
          </w:p>
          <w:p w:rsidR="00913A61" w:rsidRPr="001352F6" w:rsidRDefault="00913A61" w:rsidP="00BE4A2B">
            <w:pPr>
              <w:pStyle w:val="a3"/>
              <w:numPr>
                <w:ilvl w:val="0"/>
                <w:numId w:val="1"/>
              </w:numPr>
              <w:tabs>
                <w:tab w:val="left" w:pos="25"/>
              </w:tabs>
              <w:spacing w:before="60"/>
              <w:ind w:left="25" w:firstLine="426"/>
              <w:jc w:val="both"/>
              <w:rPr>
                <w:rFonts w:ascii="GHEA Mariam" w:hAnsi="GHEA Mariam"/>
                <w:color w:val="000000"/>
                <w:lang w:val="hy-AM"/>
              </w:rPr>
            </w:pPr>
            <w:r w:rsidRPr="001352F6">
              <w:rPr>
                <w:rFonts w:ascii="GHEA Mariam" w:hAnsi="GHEA Mariam"/>
                <w:iCs/>
                <w:lang w:val="hy-AM"/>
              </w:rPr>
              <w:t>Նորոգված տանիքները</w:t>
            </w:r>
            <w:r w:rsidR="00506798" w:rsidRPr="00506798">
              <w:rPr>
                <w:rFonts w:ascii="GHEA Mariam" w:hAnsi="GHEA Mariam"/>
                <w:iCs/>
                <w:lang w:val="hy-AM"/>
              </w:rPr>
              <w:t xml:space="preserve"> և նկուղները</w:t>
            </w:r>
            <w:r w:rsidRPr="001352F6">
              <w:rPr>
                <w:rFonts w:ascii="GHEA Mariam" w:hAnsi="GHEA Mariam"/>
                <w:iCs/>
                <w:lang w:val="hy-AM"/>
              </w:rPr>
              <w:t xml:space="preserve"> մոտ 10-15 տարի բնակիչներին անհանգստություն չեն պատճառի:</w:t>
            </w:r>
          </w:p>
          <w:p w:rsidR="0069730A" w:rsidRPr="001352F6" w:rsidRDefault="00913A61" w:rsidP="00506798">
            <w:pPr>
              <w:pStyle w:val="a3"/>
              <w:tabs>
                <w:tab w:val="left" w:pos="25"/>
              </w:tabs>
              <w:spacing w:before="60"/>
              <w:ind w:left="85" w:firstLine="366"/>
              <w:jc w:val="both"/>
              <w:rPr>
                <w:rFonts w:ascii="GHEA Mariam" w:hAnsi="GHEA Mariam"/>
                <w:color w:val="000000"/>
                <w:lang w:val="hy-AM"/>
              </w:rPr>
            </w:pPr>
            <w:r w:rsidRPr="001352F6">
              <w:rPr>
                <w:rFonts w:ascii="GHEA Mariam" w:hAnsi="GHEA Mariam" w:cs="Arial"/>
                <w:iCs/>
                <w:lang w:val="hy-AM"/>
              </w:rPr>
              <w:t xml:space="preserve">Բազմաբնակարան շենքերի </w:t>
            </w:r>
            <w:r w:rsidR="0062636F" w:rsidRPr="001352F6">
              <w:rPr>
                <w:rFonts w:ascii="GHEA Mariam" w:hAnsi="GHEA Mariam" w:cs="Arial"/>
                <w:iCs/>
                <w:lang w:val="hy-AM"/>
              </w:rPr>
              <w:t xml:space="preserve">ընդհանուր բաժնային սեփականության գույքի </w:t>
            </w:r>
            <w:r w:rsidRPr="001352F6">
              <w:rPr>
                <w:rFonts w:ascii="GHEA Mariam" w:hAnsi="GHEA Mariam" w:cs="Arial"/>
                <w:iCs/>
                <w:lang w:val="hy-AM"/>
              </w:rPr>
              <w:t xml:space="preserve"> նորոգումը  ներառված է Կապան համայնքի 2019-2023թթ հնգամյա զարգացման պլանում</w:t>
            </w:r>
            <w:r w:rsidRPr="001352F6">
              <w:rPr>
                <w:rFonts w:ascii="GHEA Mariam" w:eastAsia="MS Gothic" w:hAnsi="GHEA Mariam" w:cs="MS Gothic"/>
                <w:iCs/>
                <w:lang w:val="hy-AM"/>
              </w:rPr>
              <w:t>，</w:t>
            </w:r>
            <w:r w:rsidRPr="001352F6">
              <w:rPr>
                <w:rFonts w:ascii="GHEA Mariam" w:hAnsi="GHEA Mariam" w:cs="Arial"/>
                <w:iCs/>
                <w:lang w:val="hy-AM"/>
              </w:rPr>
              <w:t xml:space="preserve"> 202</w:t>
            </w:r>
            <w:r w:rsidR="00506798" w:rsidRPr="00506798">
              <w:rPr>
                <w:rFonts w:ascii="GHEA Mariam" w:hAnsi="GHEA Mariam" w:cs="Arial"/>
                <w:iCs/>
                <w:lang w:val="hy-AM"/>
              </w:rPr>
              <w:t>1</w:t>
            </w:r>
            <w:r w:rsidRPr="001352F6">
              <w:rPr>
                <w:rFonts w:ascii="GHEA Mariam" w:hAnsi="GHEA Mariam" w:cs="Arial"/>
                <w:iCs/>
                <w:lang w:val="hy-AM"/>
              </w:rPr>
              <w:t xml:space="preserve"> թվակա</w:t>
            </w:r>
            <w:r w:rsidR="0062636F" w:rsidRPr="001352F6">
              <w:rPr>
                <w:rFonts w:ascii="GHEA Mariam" w:hAnsi="GHEA Mariam" w:cs="Arial"/>
                <w:iCs/>
                <w:lang w:val="hy-AM"/>
              </w:rPr>
              <w:t xml:space="preserve">նի տարեկան աշխատանքային պլանում, ինչպես նաև ներկայացվել է հանրային քննարկման ընթացքում և ստացել դրական արձագանք։ </w:t>
            </w:r>
          </w:p>
        </w:tc>
      </w:tr>
      <w:tr w:rsidR="008111CF" w:rsidRPr="000860B1"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lastRenderedPageBreak/>
              <w:t>Ծրագրի արդյունքներին հասնելու գործողությունները և միջոցառումները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13A61" w:rsidRPr="00CB60F6" w:rsidRDefault="00913A61" w:rsidP="00BE4A2B">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B60F6">
              <w:rPr>
                <w:rFonts w:ascii="GHEA Mariam" w:hAnsi="GHEA Mariam"/>
                <w:bCs/>
                <w:iCs/>
                <w:sz w:val="20"/>
                <w:szCs w:val="20"/>
                <w:lang w:val="hy-AM"/>
              </w:rPr>
              <w:t xml:space="preserve">Նորոգման ենթակա տանիքներից </w:t>
            </w:r>
            <w:r w:rsidR="00506798" w:rsidRPr="00CB60F6">
              <w:rPr>
                <w:rFonts w:ascii="GHEA Mariam" w:hAnsi="GHEA Mariam"/>
                <w:bCs/>
                <w:iCs/>
                <w:sz w:val="20"/>
                <w:szCs w:val="20"/>
                <w:lang w:val="hy-AM"/>
              </w:rPr>
              <w:t xml:space="preserve">և նկուղներից </w:t>
            </w:r>
            <w:r w:rsidRPr="00CB60F6">
              <w:rPr>
                <w:rFonts w:ascii="GHEA Mariam" w:hAnsi="GHEA Mariam"/>
                <w:bCs/>
                <w:iCs/>
                <w:sz w:val="20"/>
                <w:szCs w:val="20"/>
                <w:lang w:val="hy-AM"/>
              </w:rPr>
              <w:t xml:space="preserve">ամենաանմխիթար </w:t>
            </w:r>
            <w:r w:rsidR="00A3687D" w:rsidRPr="00CB60F6">
              <w:rPr>
                <w:rFonts w:ascii="GHEA Mariam" w:hAnsi="GHEA Mariam"/>
                <w:bCs/>
                <w:iCs/>
                <w:sz w:val="20"/>
                <w:szCs w:val="20"/>
                <w:lang w:val="hy-AM"/>
              </w:rPr>
              <w:t xml:space="preserve">տանիքների </w:t>
            </w:r>
            <w:r w:rsidRPr="00CB60F6">
              <w:rPr>
                <w:rFonts w:ascii="GHEA Mariam" w:hAnsi="GHEA Mariam"/>
                <w:bCs/>
                <w:iCs/>
                <w:sz w:val="20"/>
                <w:szCs w:val="20"/>
                <w:lang w:val="hy-AM"/>
              </w:rPr>
              <w:t xml:space="preserve"> </w:t>
            </w:r>
            <w:r w:rsidR="00506798" w:rsidRPr="00CB60F6">
              <w:rPr>
                <w:rFonts w:ascii="GHEA Mariam" w:hAnsi="GHEA Mariam"/>
                <w:bCs/>
                <w:iCs/>
                <w:sz w:val="20"/>
                <w:szCs w:val="20"/>
                <w:lang w:val="hy-AM"/>
              </w:rPr>
              <w:t xml:space="preserve">և նկուղների </w:t>
            </w:r>
            <w:r w:rsidRPr="00CB60F6">
              <w:rPr>
                <w:rFonts w:ascii="GHEA Mariam" w:hAnsi="GHEA Mariam"/>
                <w:bCs/>
                <w:iCs/>
                <w:sz w:val="20"/>
                <w:szCs w:val="20"/>
                <w:lang w:val="hy-AM"/>
              </w:rPr>
              <w:t>ճշգրտում /</w:t>
            </w:r>
            <w:r w:rsidR="001352F6" w:rsidRPr="00CB60F6">
              <w:rPr>
                <w:rFonts w:ascii="GHEA Mariam" w:hAnsi="GHEA Mariam"/>
                <w:bCs/>
                <w:iCs/>
                <w:sz w:val="20"/>
                <w:szCs w:val="20"/>
                <w:lang w:val="hy-AM"/>
              </w:rPr>
              <w:t xml:space="preserve">կատարված է, </w:t>
            </w:r>
            <w:r w:rsidRPr="00CB60F6">
              <w:rPr>
                <w:rFonts w:ascii="GHEA Mariam" w:hAnsi="GHEA Mariam"/>
                <w:bCs/>
                <w:iCs/>
                <w:sz w:val="20"/>
                <w:szCs w:val="20"/>
                <w:lang w:val="hy-AM"/>
              </w:rPr>
              <w:t>մինչև 202</w:t>
            </w:r>
            <w:r w:rsidR="00506798" w:rsidRPr="00CB60F6">
              <w:rPr>
                <w:rFonts w:ascii="GHEA Mariam" w:hAnsi="GHEA Mariam"/>
                <w:bCs/>
                <w:iCs/>
                <w:sz w:val="20"/>
                <w:szCs w:val="20"/>
                <w:lang w:val="hy-AM"/>
              </w:rPr>
              <w:t>1</w:t>
            </w:r>
            <w:r w:rsidRPr="00CB60F6">
              <w:rPr>
                <w:rFonts w:ascii="GHEA Mariam" w:hAnsi="GHEA Mariam"/>
                <w:bCs/>
                <w:iCs/>
                <w:sz w:val="20"/>
                <w:szCs w:val="20"/>
                <w:lang w:val="hy-AM"/>
              </w:rPr>
              <w:t xml:space="preserve"> թվականի հունվարի 20/:</w:t>
            </w:r>
          </w:p>
          <w:p w:rsidR="00913A61" w:rsidRPr="00CB60F6" w:rsidRDefault="00913A61" w:rsidP="00BE4A2B">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B60F6">
              <w:rPr>
                <w:rFonts w:ascii="GHEA Mariam" w:hAnsi="GHEA Mariam"/>
                <w:bCs/>
                <w:iCs/>
                <w:sz w:val="20"/>
                <w:szCs w:val="20"/>
                <w:lang w:val="hy-AM"/>
              </w:rPr>
              <w:t>Համապատասխան ուսումնասիրություններ</w:t>
            </w:r>
            <w:r w:rsidR="0031715B" w:rsidRPr="00CB60F6">
              <w:rPr>
                <w:rFonts w:ascii="GHEA Mariam" w:hAnsi="GHEA Mariam"/>
                <w:bCs/>
                <w:iCs/>
                <w:sz w:val="20"/>
                <w:szCs w:val="20"/>
                <w:lang w:val="hy-AM"/>
              </w:rPr>
              <w:t>,</w:t>
            </w:r>
            <w:r w:rsidRPr="00CB60F6">
              <w:rPr>
                <w:rFonts w:ascii="GHEA Mariam" w:hAnsi="GHEA Mariam"/>
                <w:bCs/>
                <w:iCs/>
                <w:sz w:val="20"/>
                <w:szCs w:val="20"/>
                <w:lang w:val="hy-AM"/>
              </w:rPr>
              <w:t xml:space="preserve"> չափումներ՝ ճշտելով նորոգման ենթակա հատվածի մակերեսը</w:t>
            </w:r>
            <w:r w:rsidR="0031715B" w:rsidRPr="00CB60F6">
              <w:rPr>
                <w:rFonts w:ascii="GHEA Mariam" w:hAnsi="GHEA Mariam"/>
                <w:bCs/>
                <w:iCs/>
                <w:sz w:val="20"/>
                <w:szCs w:val="20"/>
                <w:lang w:val="hy-AM"/>
              </w:rPr>
              <w:t>,</w:t>
            </w:r>
            <w:r w:rsidRPr="00CB60F6">
              <w:rPr>
                <w:rFonts w:ascii="GHEA Mariam" w:hAnsi="GHEA Mariam"/>
                <w:bCs/>
                <w:iCs/>
                <w:sz w:val="20"/>
                <w:szCs w:val="20"/>
                <w:lang w:val="hy-AM"/>
              </w:rPr>
              <w:t xml:space="preserve"> նախնական հաշվարկների կատարում /</w:t>
            </w:r>
            <w:r w:rsidR="001352F6" w:rsidRPr="00CB60F6">
              <w:rPr>
                <w:rFonts w:ascii="GHEA Mariam" w:hAnsi="GHEA Mariam"/>
                <w:bCs/>
                <w:iCs/>
                <w:sz w:val="20"/>
                <w:szCs w:val="20"/>
                <w:lang w:val="hy-AM"/>
              </w:rPr>
              <w:t xml:space="preserve">կատարված է, </w:t>
            </w:r>
            <w:r w:rsidRPr="00CB60F6">
              <w:rPr>
                <w:rFonts w:ascii="GHEA Mariam" w:hAnsi="GHEA Mariam"/>
                <w:bCs/>
                <w:iCs/>
                <w:sz w:val="20"/>
                <w:szCs w:val="20"/>
                <w:lang w:val="hy-AM"/>
              </w:rPr>
              <w:t>մինչև 202</w:t>
            </w:r>
            <w:r w:rsidR="00506798" w:rsidRPr="00CB60F6">
              <w:rPr>
                <w:rFonts w:ascii="GHEA Mariam" w:hAnsi="GHEA Mariam"/>
                <w:bCs/>
                <w:iCs/>
                <w:sz w:val="20"/>
                <w:szCs w:val="20"/>
                <w:lang w:val="hy-AM"/>
              </w:rPr>
              <w:t>1</w:t>
            </w:r>
            <w:r w:rsidRPr="00CB60F6">
              <w:rPr>
                <w:rFonts w:ascii="GHEA Mariam" w:hAnsi="GHEA Mariam"/>
                <w:bCs/>
                <w:iCs/>
                <w:sz w:val="20"/>
                <w:szCs w:val="20"/>
                <w:lang w:val="hy-AM"/>
              </w:rPr>
              <w:t xml:space="preserve"> թվականի հունվարի </w:t>
            </w:r>
            <w:r w:rsidR="00CC28A8" w:rsidRPr="00CB60F6">
              <w:rPr>
                <w:rFonts w:ascii="GHEA Mariam" w:hAnsi="GHEA Mariam"/>
                <w:bCs/>
                <w:iCs/>
                <w:sz w:val="20"/>
                <w:szCs w:val="20"/>
                <w:lang w:val="hy-AM"/>
              </w:rPr>
              <w:t>3</w:t>
            </w:r>
            <w:r w:rsidRPr="00CB60F6">
              <w:rPr>
                <w:rFonts w:ascii="GHEA Mariam" w:hAnsi="GHEA Mariam"/>
                <w:bCs/>
                <w:iCs/>
                <w:sz w:val="20"/>
                <w:szCs w:val="20"/>
                <w:lang w:val="hy-AM"/>
              </w:rPr>
              <w:t>0/:</w:t>
            </w:r>
          </w:p>
          <w:p w:rsidR="00913A61" w:rsidRPr="00CB60F6" w:rsidRDefault="00913A61" w:rsidP="00BE4A2B">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B60F6">
              <w:rPr>
                <w:rFonts w:ascii="GHEA Mariam" w:hAnsi="GHEA Mariam"/>
                <w:bCs/>
                <w:iCs/>
                <w:sz w:val="20"/>
                <w:szCs w:val="20"/>
                <w:lang w:val="hy-AM"/>
              </w:rPr>
              <w:t>Նորոգման ե</w:t>
            </w:r>
            <w:r w:rsidR="00A46DC2" w:rsidRPr="00CB60F6">
              <w:rPr>
                <w:rFonts w:ascii="GHEA Mariam" w:hAnsi="GHEA Mariam"/>
                <w:bCs/>
                <w:iCs/>
                <w:sz w:val="20"/>
                <w:szCs w:val="20"/>
                <w:lang w:val="hy-AM"/>
              </w:rPr>
              <w:t>ն</w:t>
            </w:r>
            <w:r w:rsidRPr="00CB60F6">
              <w:rPr>
                <w:rFonts w:ascii="GHEA Mariam" w:hAnsi="GHEA Mariam"/>
                <w:bCs/>
                <w:iCs/>
                <w:sz w:val="20"/>
                <w:szCs w:val="20"/>
                <w:lang w:val="hy-AM"/>
              </w:rPr>
              <w:t xml:space="preserve">թակա տանիքների </w:t>
            </w:r>
            <w:r w:rsidR="00506798" w:rsidRPr="00CB60F6">
              <w:rPr>
                <w:rFonts w:ascii="GHEA Mariam" w:hAnsi="GHEA Mariam"/>
                <w:bCs/>
                <w:iCs/>
                <w:sz w:val="20"/>
                <w:szCs w:val="20"/>
                <w:lang w:val="hy-AM"/>
              </w:rPr>
              <w:t xml:space="preserve">և նկոււղների </w:t>
            </w:r>
            <w:r w:rsidR="001352F6" w:rsidRPr="00CB60F6">
              <w:rPr>
                <w:rFonts w:ascii="GHEA Mariam" w:hAnsi="GHEA Mariam"/>
                <w:bCs/>
                <w:iCs/>
                <w:sz w:val="20"/>
                <w:szCs w:val="20"/>
                <w:lang w:val="hy-AM"/>
              </w:rPr>
              <w:t>տ</w:t>
            </w:r>
            <w:r w:rsidRPr="00CB60F6">
              <w:rPr>
                <w:rFonts w:ascii="GHEA Mariam" w:hAnsi="GHEA Mariam"/>
                <w:bCs/>
                <w:iCs/>
                <w:sz w:val="20"/>
                <w:szCs w:val="20"/>
                <w:lang w:val="hy-AM"/>
              </w:rPr>
              <w:t>եխնիկական բնութագրերի կազմում</w:t>
            </w:r>
            <w:r w:rsidR="001352F6" w:rsidRPr="00CB60F6">
              <w:rPr>
                <w:rFonts w:ascii="GHEA Mariam" w:hAnsi="GHEA Mariam"/>
                <w:bCs/>
                <w:iCs/>
                <w:sz w:val="20"/>
                <w:szCs w:val="20"/>
                <w:lang w:val="hy-AM"/>
              </w:rPr>
              <w:t xml:space="preserve"> </w:t>
            </w:r>
            <w:r w:rsidR="00CC28A8" w:rsidRPr="00CB60F6">
              <w:rPr>
                <w:rFonts w:ascii="GHEA Mariam" w:hAnsi="GHEA Mariam"/>
                <w:bCs/>
                <w:iCs/>
                <w:sz w:val="20"/>
                <w:szCs w:val="20"/>
                <w:lang w:val="hy-AM"/>
              </w:rPr>
              <w:t>/</w:t>
            </w:r>
            <w:r w:rsidRPr="00CB60F6">
              <w:rPr>
                <w:rFonts w:ascii="GHEA Mariam" w:hAnsi="GHEA Mariam"/>
                <w:bCs/>
                <w:iCs/>
                <w:sz w:val="20"/>
                <w:szCs w:val="20"/>
                <w:lang w:val="hy-AM"/>
              </w:rPr>
              <w:t>կատարված է, մինչև 202</w:t>
            </w:r>
            <w:r w:rsidR="00506798" w:rsidRPr="00CB60F6">
              <w:rPr>
                <w:rFonts w:ascii="GHEA Mariam" w:hAnsi="GHEA Mariam"/>
                <w:bCs/>
                <w:iCs/>
                <w:sz w:val="20"/>
                <w:szCs w:val="20"/>
                <w:lang w:val="hy-AM"/>
              </w:rPr>
              <w:t>1</w:t>
            </w:r>
            <w:r w:rsidRPr="00CB60F6">
              <w:rPr>
                <w:rFonts w:ascii="GHEA Mariam" w:hAnsi="GHEA Mariam"/>
                <w:bCs/>
                <w:iCs/>
                <w:sz w:val="20"/>
                <w:szCs w:val="20"/>
                <w:lang w:val="hy-AM"/>
              </w:rPr>
              <w:t xml:space="preserve"> թվականի հունվարի 20/։ </w:t>
            </w:r>
          </w:p>
          <w:p w:rsidR="00913A61" w:rsidRPr="00CB60F6" w:rsidRDefault="00913A61" w:rsidP="00BE4A2B">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B60F6">
              <w:rPr>
                <w:rFonts w:ascii="GHEA Mariam" w:hAnsi="GHEA Mariam"/>
                <w:bCs/>
                <w:iCs/>
                <w:sz w:val="20"/>
                <w:szCs w:val="20"/>
                <w:lang w:val="hy-AM"/>
              </w:rPr>
              <w:t>Նախագծանախահաշվային փաստաթղթերի պատվիրում /</w:t>
            </w:r>
            <w:r w:rsidR="001352F6" w:rsidRPr="00CB60F6">
              <w:rPr>
                <w:rFonts w:ascii="GHEA Mariam" w:hAnsi="GHEA Mariam"/>
                <w:bCs/>
                <w:iCs/>
                <w:sz w:val="20"/>
                <w:szCs w:val="20"/>
                <w:lang w:val="hy-AM"/>
              </w:rPr>
              <w:t xml:space="preserve">կատարված է, </w:t>
            </w:r>
            <w:r w:rsidRPr="00CB60F6">
              <w:rPr>
                <w:rFonts w:ascii="GHEA Mariam" w:hAnsi="GHEA Mariam"/>
                <w:bCs/>
                <w:iCs/>
                <w:sz w:val="20"/>
                <w:szCs w:val="20"/>
                <w:lang w:val="hy-AM"/>
              </w:rPr>
              <w:t>մինչև</w:t>
            </w:r>
            <w:r w:rsidR="00B97622" w:rsidRPr="00CB60F6">
              <w:rPr>
                <w:rFonts w:ascii="GHEA Mariam" w:hAnsi="GHEA Mariam"/>
                <w:bCs/>
                <w:iCs/>
                <w:sz w:val="20"/>
                <w:szCs w:val="20"/>
                <w:lang w:val="hy-AM"/>
              </w:rPr>
              <w:t xml:space="preserve"> 2021</w:t>
            </w:r>
            <w:r w:rsidRPr="00CB60F6">
              <w:rPr>
                <w:rFonts w:ascii="GHEA Mariam" w:hAnsi="GHEA Mariam"/>
                <w:bCs/>
                <w:iCs/>
                <w:sz w:val="20"/>
                <w:szCs w:val="20"/>
                <w:lang w:val="hy-AM"/>
              </w:rPr>
              <w:t xml:space="preserve"> թվականի</w:t>
            </w:r>
            <w:r w:rsidR="002F205D" w:rsidRPr="00CB60F6">
              <w:rPr>
                <w:rFonts w:ascii="GHEA Mariam" w:hAnsi="GHEA Mariam"/>
                <w:bCs/>
                <w:iCs/>
                <w:sz w:val="20"/>
                <w:szCs w:val="20"/>
                <w:lang w:val="hy-AM"/>
              </w:rPr>
              <w:t xml:space="preserve"> ապրիլ-մայիս</w:t>
            </w:r>
            <w:r w:rsidRPr="00CB60F6">
              <w:rPr>
                <w:rFonts w:ascii="GHEA Mariam" w:hAnsi="GHEA Mariam"/>
                <w:bCs/>
                <w:iCs/>
                <w:sz w:val="20"/>
                <w:szCs w:val="20"/>
                <w:lang w:val="hy-AM"/>
              </w:rPr>
              <w:t>/:</w:t>
            </w:r>
          </w:p>
          <w:p w:rsidR="00A95420" w:rsidRPr="00CB60F6" w:rsidRDefault="00506798" w:rsidP="00506798">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B60F6">
              <w:rPr>
                <w:rFonts w:ascii="GHEA Mariam" w:hAnsi="GHEA Mariam"/>
                <w:bCs/>
                <w:iCs/>
                <w:sz w:val="20"/>
                <w:szCs w:val="20"/>
                <w:lang w:val="hy-AM"/>
              </w:rPr>
              <w:t>Բազմաբնակարան բնակելի շ</w:t>
            </w:r>
            <w:r w:rsidR="00A95420" w:rsidRPr="00CB60F6">
              <w:rPr>
                <w:rFonts w:ascii="GHEA Mariam" w:hAnsi="GHEA Mariam"/>
                <w:bCs/>
                <w:iCs/>
                <w:sz w:val="20"/>
                <w:szCs w:val="20"/>
                <w:lang w:val="hy-AM"/>
              </w:rPr>
              <w:t>ենքերի տեխնիկական վիճակի ուսումնասիրություն և եզրակացությունների կազմում /մինչև 202</w:t>
            </w:r>
            <w:r w:rsidRPr="00CB60F6">
              <w:rPr>
                <w:rFonts w:ascii="GHEA Mariam" w:hAnsi="GHEA Mariam"/>
                <w:bCs/>
                <w:iCs/>
                <w:sz w:val="20"/>
                <w:szCs w:val="20"/>
                <w:lang w:val="hy-AM"/>
              </w:rPr>
              <w:t>1</w:t>
            </w:r>
            <w:r w:rsidR="00A95420" w:rsidRPr="00CB60F6">
              <w:rPr>
                <w:rFonts w:ascii="GHEA Mariam" w:hAnsi="GHEA Mariam"/>
                <w:bCs/>
                <w:iCs/>
                <w:sz w:val="20"/>
                <w:szCs w:val="20"/>
                <w:lang w:val="hy-AM"/>
              </w:rPr>
              <w:t xml:space="preserve"> թվականի </w:t>
            </w:r>
            <w:r w:rsidR="00CB60F6" w:rsidRPr="00CB60F6">
              <w:rPr>
                <w:rFonts w:ascii="GHEA Mariam" w:hAnsi="GHEA Mariam"/>
                <w:bCs/>
                <w:iCs/>
                <w:sz w:val="20"/>
                <w:szCs w:val="20"/>
                <w:lang w:val="hy-AM"/>
              </w:rPr>
              <w:t>ապրիլ</w:t>
            </w:r>
            <w:r w:rsidR="00A95420" w:rsidRPr="00CB60F6">
              <w:rPr>
                <w:rFonts w:ascii="GHEA Mariam" w:hAnsi="GHEA Mariam"/>
                <w:bCs/>
                <w:iCs/>
                <w:sz w:val="20"/>
                <w:szCs w:val="20"/>
                <w:lang w:val="hy-AM"/>
              </w:rPr>
              <w:t xml:space="preserve">/։ </w:t>
            </w:r>
          </w:p>
          <w:p w:rsidR="00913A61" w:rsidRPr="00B72CAA" w:rsidRDefault="00913A61" w:rsidP="00BE4A2B">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B60F6">
              <w:rPr>
                <w:rFonts w:ascii="GHEA Mariam" w:hAnsi="GHEA Mariam"/>
                <w:bCs/>
                <w:iCs/>
                <w:sz w:val="20"/>
                <w:szCs w:val="20"/>
                <w:lang w:val="hy-AM"/>
              </w:rPr>
              <w:t>Նորոգման աշխատանքների համար  մրցույթի հայտարարում</w:t>
            </w:r>
            <w:r w:rsidR="0031715B" w:rsidRPr="00CB60F6">
              <w:rPr>
                <w:rFonts w:ascii="GHEA Mariam" w:hAnsi="GHEA Mariam"/>
                <w:bCs/>
                <w:iCs/>
                <w:sz w:val="20"/>
                <w:szCs w:val="20"/>
                <w:lang w:val="hy-AM"/>
              </w:rPr>
              <w:t>,</w:t>
            </w:r>
            <w:r w:rsidRPr="00CB60F6">
              <w:rPr>
                <w:rFonts w:ascii="GHEA Mariam" w:hAnsi="GHEA Mariam"/>
                <w:bCs/>
                <w:iCs/>
                <w:sz w:val="20"/>
                <w:szCs w:val="20"/>
                <w:lang w:val="hy-AM"/>
              </w:rPr>
              <w:t xml:space="preserve"> արդյունքների ամփոփում</w:t>
            </w:r>
            <w:r w:rsidR="0031715B" w:rsidRPr="00CB60F6">
              <w:rPr>
                <w:rFonts w:ascii="GHEA Mariam" w:hAnsi="GHEA Mariam"/>
                <w:bCs/>
                <w:iCs/>
                <w:sz w:val="20"/>
                <w:szCs w:val="20"/>
                <w:lang w:val="hy-AM"/>
              </w:rPr>
              <w:t>,</w:t>
            </w:r>
            <w:r w:rsidRPr="00CB60F6">
              <w:rPr>
                <w:rFonts w:ascii="GHEA Mariam" w:hAnsi="GHEA Mariam"/>
                <w:bCs/>
                <w:iCs/>
                <w:sz w:val="20"/>
                <w:szCs w:val="20"/>
                <w:lang w:val="hy-AM"/>
              </w:rPr>
              <w:t xml:space="preserve"> պայմանագրի կնքում </w:t>
            </w:r>
            <w:r w:rsidRPr="00B72CAA">
              <w:rPr>
                <w:rFonts w:ascii="GHEA Mariam" w:hAnsi="GHEA Mariam"/>
                <w:bCs/>
                <w:iCs/>
                <w:sz w:val="20"/>
                <w:szCs w:val="20"/>
                <w:lang w:val="hy-AM"/>
              </w:rPr>
              <w:t>/մինչև 20</w:t>
            </w:r>
            <w:r w:rsidR="00A95420" w:rsidRPr="00B72CAA">
              <w:rPr>
                <w:rFonts w:ascii="GHEA Mariam" w:hAnsi="GHEA Mariam"/>
                <w:bCs/>
                <w:iCs/>
                <w:sz w:val="20"/>
                <w:szCs w:val="20"/>
                <w:lang w:val="hy-AM"/>
              </w:rPr>
              <w:t>2</w:t>
            </w:r>
            <w:r w:rsidR="00506798" w:rsidRPr="00B72CAA">
              <w:rPr>
                <w:rFonts w:ascii="GHEA Mariam" w:hAnsi="GHEA Mariam"/>
                <w:bCs/>
                <w:iCs/>
                <w:sz w:val="20"/>
                <w:szCs w:val="20"/>
                <w:lang w:val="hy-AM"/>
              </w:rPr>
              <w:t>1</w:t>
            </w:r>
            <w:r w:rsidRPr="00B72CAA">
              <w:rPr>
                <w:rFonts w:ascii="GHEA Mariam" w:hAnsi="GHEA Mariam"/>
                <w:bCs/>
                <w:iCs/>
                <w:sz w:val="20"/>
                <w:szCs w:val="20"/>
                <w:lang w:val="hy-AM"/>
              </w:rPr>
              <w:t xml:space="preserve"> թվականի </w:t>
            </w:r>
            <w:r w:rsidR="002F205D" w:rsidRPr="00B72CAA">
              <w:rPr>
                <w:rFonts w:ascii="GHEA Mariam" w:hAnsi="GHEA Mariam"/>
                <w:bCs/>
                <w:iCs/>
                <w:sz w:val="20"/>
                <w:szCs w:val="20"/>
                <w:lang w:val="hy-AM"/>
              </w:rPr>
              <w:t>սեպտեմբեր</w:t>
            </w:r>
            <w:r w:rsidRPr="00B72CAA">
              <w:rPr>
                <w:rFonts w:ascii="GHEA Mariam" w:hAnsi="GHEA Mariam"/>
                <w:bCs/>
                <w:iCs/>
                <w:sz w:val="20"/>
                <w:szCs w:val="20"/>
                <w:lang w:val="hy-AM"/>
              </w:rPr>
              <w:t xml:space="preserve">/: </w:t>
            </w:r>
          </w:p>
          <w:p w:rsidR="0031715B" w:rsidRPr="00B72CAA" w:rsidRDefault="0031715B" w:rsidP="00BE4A2B">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B72CAA">
              <w:rPr>
                <w:rFonts w:ascii="GHEA Mariam" w:hAnsi="GHEA Mariam"/>
                <w:bCs/>
                <w:iCs/>
                <w:sz w:val="20"/>
                <w:szCs w:val="20"/>
                <w:lang w:val="hy-AM"/>
              </w:rPr>
              <w:t>Աշխատանքների իրականացում և ֆինանսավորում ըստ փուլերի /մինչև 20</w:t>
            </w:r>
            <w:r w:rsidR="00A95420" w:rsidRPr="00B72CAA">
              <w:rPr>
                <w:rFonts w:ascii="GHEA Mariam" w:hAnsi="GHEA Mariam"/>
                <w:bCs/>
                <w:iCs/>
                <w:sz w:val="20"/>
                <w:szCs w:val="20"/>
                <w:lang w:val="hy-AM"/>
              </w:rPr>
              <w:t>2</w:t>
            </w:r>
            <w:r w:rsidR="002F205D" w:rsidRPr="00B72CAA">
              <w:rPr>
                <w:rFonts w:ascii="GHEA Mariam" w:hAnsi="GHEA Mariam"/>
                <w:bCs/>
                <w:iCs/>
                <w:sz w:val="20"/>
                <w:szCs w:val="20"/>
                <w:lang w:val="hy-AM"/>
              </w:rPr>
              <w:t>2</w:t>
            </w:r>
            <w:r w:rsidRPr="00B72CAA">
              <w:rPr>
                <w:rFonts w:ascii="GHEA Mariam" w:hAnsi="GHEA Mariam"/>
                <w:bCs/>
                <w:iCs/>
                <w:sz w:val="20"/>
                <w:szCs w:val="20"/>
                <w:lang w:val="hy-AM"/>
              </w:rPr>
              <w:t xml:space="preserve"> թվականի </w:t>
            </w:r>
            <w:r w:rsidR="00AD37CB" w:rsidRPr="00B72CAA">
              <w:rPr>
                <w:rFonts w:ascii="GHEA Mariam" w:hAnsi="GHEA Mariam"/>
                <w:bCs/>
                <w:iCs/>
                <w:sz w:val="20"/>
                <w:szCs w:val="20"/>
                <w:lang w:val="hy-AM"/>
              </w:rPr>
              <w:t xml:space="preserve">հուլիսի </w:t>
            </w:r>
            <w:r w:rsidRPr="00B72CAA">
              <w:rPr>
                <w:rFonts w:ascii="GHEA Mariam" w:hAnsi="GHEA Mariam"/>
                <w:bCs/>
                <w:iCs/>
                <w:sz w:val="20"/>
                <w:szCs w:val="20"/>
                <w:lang w:val="hy-AM"/>
              </w:rPr>
              <w:t>1/:</w:t>
            </w:r>
          </w:p>
          <w:p w:rsidR="0031715B" w:rsidRPr="001352F6" w:rsidRDefault="0031715B" w:rsidP="00BE4A2B">
            <w:pPr>
              <w:pStyle w:val="1"/>
              <w:shd w:val="clear" w:color="auto" w:fill="FFFFFF"/>
              <w:tabs>
                <w:tab w:val="left" w:pos="0"/>
              </w:tabs>
              <w:spacing w:after="0" w:line="240" w:lineRule="auto"/>
              <w:ind w:left="227"/>
              <w:jc w:val="both"/>
              <w:rPr>
                <w:rFonts w:ascii="GHEA Mariam" w:hAnsi="GHEA Mariam"/>
                <w:bCs/>
                <w:iCs/>
                <w:sz w:val="20"/>
                <w:szCs w:val="20"/>
                <w:lang w:val="hy-AM"/>
              </w:rPr>
            </w:pPr>
          </w:p>
          <w:p w:rsidR="00B0270C" w:rsidRPr="004E112B" w:rsidRDefault="00913A61" w:rsidP="00BE4A2B">
            <w:pPr>
              <w:pStyle w:val="1"/>
              <w:shd w:val="clear" w:color="auto" w:fill="FFFFFF"/>
              <w:tabs>
                <w:tab w:val="left" w:pos="0"/>
              </w:tabs>
              <w:spacing w:after="0" w:line="240" w:lineRule="auto"/>
              <w:ind w:left="0" w:firstLine="369"/>
              <w:jc w:val="both"/>
              <w:rPr>
                <w:rFonts w:ascii="GHEA Mariam" w:hAnsi="GHEA Mariam"/>
                <w:b/>
                <w:bCs/>
                <w:iCs/>
                <w:sz w:val="20"/>
                <w:szCs w:val="20"/>
                <w:lang w:val="hy-AM"/>
              </w:rPr>
            </w:pPr>
            <w:r w:rsidRPr="004E112B">
              <w:rPr>
                <w:rFonts w:ascii="GHEA Mariam" w:hAnsi="GHEA Mariam"/>
                <w:b/>
                <w:bCs/>
                <w:iCs/>
                <w:sz w:val="20"/>
                <w:szCs w:val="20"/>
                <w:lang w:val="hy-AM"/>
              </w:rPr>
              <w:t xml:space="preserve">Շինարարական աշխատանքները ներառում </w:t>
            </w:r>
            <w:r w:rsidR="00B0270C" w:rsidRPr="004E112B">
              <w:rPr>
                <w:rFonts w:ascii="GHEA Mariam" w:hAnsi="GHEA Mariam"/>
                <w:b/>
                <w:bCs/>
                <w:iCs/>
                <w:sz w:val="20"/>
                <w:szCs w:val="20"/>
                <w:lang w:val="hy-AM"/>
              </w:rPr>
              <w:t xml:space="preserve">են՝ </w:t>
            </w:r>
          </w:p>
          <w:p w:rsidR="00CF5E74" w:rsidRPr="004E112B" w:rsidRDefault="00CF5E74" w:rsidP="00BE4A2B">
            <w:pPr>
              <w:pStyle w:val="1"/>
              <w:shd w:val="clear" w:color="auto" w:fill="FFFFFF"/>
              <w:tabs>
                <w:tab w:val="left" w:pos="0"/>
              </w:tabs>
              <w:spacing w:after="0" w:line="240" w:lineRule="auto"/>
              <w:ind w:left="0" w:firstLine="369"/>
              <w:jc w:val="both"/>
              <w:rPr>
                <w:rFonts w:ascii="GHEA Mariam" w:hAnsi="GHEA Mariam"/>
                <w:b/>
                <w:bCs/>
                <w:iCs/>
                <w:sz w:val="20"/>
                <w:szCs w:val="20"/>
                <w:lang w:val="hy-AM"/>
              </w:rPr>
            </w:pPr>
          </w:p>
          <w:p w:rsidR="00913A61" w:rsidRPr="004E112B" w:rsidRDefault="00B0270C" w:rsidP="00BE4A2B">
            <w:pPr>
              <w:pStyle w:val="1"/>
              <w:numPr>
                <w:ilvl w:val="0"/>
                <w:numId w:val="3"/>
              </w:numPr>
              <w:shd w:val="clear" w:color="auto" w:fill="FFFFFF"/>
              <w:tabs>
                <w:tab w:val="left" w:pos="0"/>
              </w:tabs>
              <w:spacing w:after="0" w:line="240" w:lineRule="auto"/>
              <w:ind w:left="0" w:firstLine="369"/>
              <w:jc w:val="both"/>
              <w:rPr>
                <w:rFonts w:ascii="GHEA Mariam" w:hAnsi="GHEA Mariam"/>
                <w:b/>
                <w:bCs/>
                <w:iCs/>
                <w:sz w:val="20"/>
                <w:szCs w:val="20"/>
                <w:lang w:val="hy-AM"/>
              </w:rPr>
            </w:pPr>
            <w:r w:rsidRPr="004E112B">
              <w:rPr>
                <w:rFonts w:ascii="GHEA Mariam" w:hAnsi="GHEA Mariam"/>
                <w:b/>
                <w:bCs/>
                <w:iCs/>
                <w:sz w:val="20"/>
                <w:szCs w:val="20"/>
                <w:lang w:val="hy-AM"/>
              </w:rPr>
              <w:t>Լանջավոր տանիքների դեպքում</w:t>
            </w:r>
            <w:r w:rsidR="00B97622" w:rsidRPr="004E112B">
              <w:rPr>
                <w:rFonts w:ascii="GHEA Mariam" w:hAnsi="GHEA Mariam"/>
                <w:b/>
                <w:bCs/>
                <w:iCs/>
                <w:sz w:val="20"/>
                <w:szCs w:val="20"/>
                <w:lang w:val="hy-AM"/>
              </w:rPr>
              <w:t>.</w:t>
            </w:r>
            <w:r w:rsidRPr="004E112B">
              <w:rPr>
                <w:rFonts w:ascii="GHEA Mariam" w:hAnsi="GHEA Mariam"/>
                <w:b/>
                <w:bCs/>
                <w:iCs/>
                <w:sz w:val="20"/>
                <w:szCs w:val="20"/>
                <w:lang w:val="hy-AM"/>
              </w:rPr>
              <w:t xml:space="preserve"> </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 xml:space="preserve">1. Հին ասբոհերձաքարե տանիքածածկի ապամոնտաժում, </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2. Թիթեղյա տանիքածածկույթի, ջրհոս ճոռերի և ցվիքների քանդում</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 xml:space="preserve">3. Մետաղյա ճաղաշարերի ապամոնտաժում </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4.Վնասված փայտանյութի քանդում</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5. Փայտե կոնստրուկցիաների նորոգում, ուղղում, ուժեղացում, ավելացում նորով</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6.Օդափոխության պատուհանների նորոգում</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7. Տանիքածածկի իրականացում սպիտակ, պրոֆիլային ցինկապատ թիթեղից</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8.Փոքր ծածկերի,  գագաթագծի, ջրհոս ճոռերի, ցվիքների իրականացում  հարթ, սպիտակ, ցինկապատ թիթեղից</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lastRenderedPageBreak/>
              <w:t>9. Ջրհորդան խողովակների և ձագարների փոխարինում</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10.Նոր մետաղյա ճաղաշարերի տեղադրում և ներկում</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11.Տանիքի կոնստրուկցիաների և կավարամածի հակահրդեհային պաշտպանություն</w:t>
            </w:r>
          </w:p>
          <w:p w:rsidR="00CF5E74" w:rsidRPr="004E112B" w:rsidRDefault="00CF5E74" w:rsidP="00506798">
            <w:pPr>
              <w:tabs>
                <w:tab w:val="left" w:pos="2730"/>
              </w:tabs>
              <w:spacing w:after="0" w:line="254" w:lineRule="auto"/>
              <w:ind w:firstLine="444"/>
              <w:jc w:val="both"/>
              <w:rPr>
                <w:rFonts w:ascii="GHEA Mariam" w:eastAsia="Calibri" w:hAnsi="GHEA Mariam" w:cs="Times New Roman"/>
                <w:bCs/>
                <w:iCs/>
                <w:sz w:val="20"/>
                <w:szCs w:val="20"/>
                <w:lang w:val="hy-AM"/>
              </w:rPr>
            </w:pPr>
          </w:p>
          <w:p w:rsidR="00B0270C" w:rsidRPr="004E112B" w:rsidRDefault="00B0270C" w:rsidP="00506798">
            <w:pPr>
              <w:pStyle w:val="1"/>
              <w:numPr>
                <w:ilvl w:val="0"/>
                <w:numId w:val="2"/>
              </w:numPr>
              <w:shd w:val="clear" w:color="auto" w:fill="FFFFFF"/>
              <w:tabs>
                <w:tab w:val="left" w:pos="25"/>
                <w:tab w:val="left" w:pos="85"/>
              </w:tabs>
              <w:spacing w:after="0" w:line="240" w:lineRule="auto"/>
              <w:ind w:left="0" w:firstLine="369"/>
              <w:jc w:val="both"/>
              <w:rPr>
                <w:rFonts w:ascii="GHEA Mariam" w:hAnsi="GHEA Mariam"/>
                <w:b/>
                <w:bCs/>
                <w:iCs/>
                <w:sz w:val="20"/>
                <w:szCs w:val="20"/>
                <w:lang w:val="hy-AM"/>
              </w:rPr>
            </w:pPr>
            <w:r w:rsidRPr="004E112B">
              <w:rPr>
                <w:rFonts w:ascii="GHEA Mariam" w:hAnsi="GHEA Mariam"/>
                <w:b/>
                <w:bCs/>
                <w:iCs/>
                <w:sz w:val="20"/>
                <w:szCs w:val="20"/>
                <w:lang w:val="hy-AM"/>
              </w:rPr>
              <w:t>Հարթ տանիքների դեպքում</w:t>
            </w:r>
            <w:r w:rsidR="00B97622" w:rsidRPr="004E112B">
              <w:rPr>
                <w:rFonts w:ascii="GHEA Mariam" w:hAnsi="GHEA Mariam"/>
                <w:b/>
                <w:bCs/>
                <w:iCs/>
                <w:sz w:val="20"/>
                <w:szCs w:val="20"/>
                <w:lang w:val="ru-RU"/>
              </w:rPr>
              <w:t>.</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1.</w:t>
            </w:r>
            <w:r w:rsidR="000653E6">
              <w:rPr>
                <w:rFonts w:ascii="GHEA Mariam" w:eastAsia="Calibri" w:hAnsi="GHEA Mariam" w:cs="Times New Roman"/>
                <w:bCs/>
                <w:iCs/>
                <w:sz w:val="20"/>
                <w:szCs w:val="20"/>
                <w:lang w:val="hy-AM"/>
              </w:rPr>
              <w:t xml:space="preserve"> </w:t>
            </w:r>
            <w:r w:rsidRPr="004E112B">
              <w:rPr>
                <w:rFonts w:ascii="GHEA Mariam" w:eastAsia="Calibri" w:hAnsi="GHEA Mariam" w:cs="Times New Roman"/>
                <w:bCs/>
                <w:iCs/>
                <w:sz w:val="20"/>
                <w:szCs w:val="20"/>
                <w:lang w:val="hy-AM"/>
              </w:rPr>
              <w:t>Ջրամեկուսիչ շերտի քանդում</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2.</w:t>
            </w:r>
            <w:r w:rsidR="000653E6">
              <w:rPr>
                <w:rFonts w:ascii="GHEA Mariam" w:eastAsia="Calibri" w:hAnsi="GHEA Mariam" w:cs="Times New Roman"/>
                <w:bCs/>
                <w:iCs/>
                <w:sz w:val="20"/>
                <w:szCs w:val="20"/>
                <w:lang w:val="hy-AM"/>
              </w:rPr>
              <w:t xml:space="preserve"> </w:t>
            </w:r>
            <w:r w:rsidRPr="004E112B">
              <w:rPr>
                <w:rFonts w:ascii="GHEA Mariam" w:eastAsia="Calibri" w:hAnsi="GHEA Mariam" w:cs="Times New Roman"/>
                <w:bCs/>
                <w:iCs/>
                <w:sz w:val="20"/>
                <w:szCs w:val="20"/>
                <w:lang w:val="hy-AM"/>
              </w:rPr>
              <w:t>Ցեմենտաավազե հարթեցնող շերտի քանդում (ըստ անհրաժեշտության)</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3.</w:t>
            </w:r>
            <w:r w:rsidR="000653E6">
              <w:rPr>
                <w:rFonts w:ascii="GHEA Mariam" w:eastAsia="Calibri" w:hAnsi="GHEA Mariam" w:cs="Times New Roman"/>
                <w:bCs/>
                <w:iCs/>
                <w:sz w:val="20"/>
                <w:szCs w:val="20"/>
                <w:lang w:val="hy-AM"/>
              </w:rPr>
              <w:t xml:space="preserve"> </w:t>
            </w:r>
            <w:r w:rsidRPr="004E112B">
              <w:rPr>
                <w:rFonts w:ascii="GHEA Mariam" w:eastAsia="Calibri" w:hAnsi="GHEA Mariam" w:cs="Times New Roman"/>
                <w:bCs/>
                <w:iCs/>
                <w:sz w:val="20"/>
                <w:szCs w:val="20"/>
                <w:lang w:val="hy-AM"/>
              </w:rPr>
              <w:t>Հարթեցնող շերտի իրականացում ամրանավորմամբ</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4. Տանիքածածկի իրականացում երկշերտ իզոգամից, վերին շերտը իրականացնելով ալյումինե փայլաթիթեղից</w:t>
            </w:r>
          </w:p>
          <w:p w:rsidR="00506798" w:rsidRPr="004E112B" w:rsidRDefault="00506798" w:rsidP="00506798">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5.</w:t>
            </w:r>
            <w:r w:rsidR="000653E6">
              <w:rPr>
                <w:rFonts w:ascii="GHEA Mariam" w:eastAsia="Calibri" w:hAnsi="GHEA Mariam" w:cs="Times New Roman"/>
                <w:bCs/>
                <w:iCs/>
                <w:sz w:val="20"/>
                <w:szCs w:val="20"/>
                <w:lang w:val="hy-AM"/>
              </w:rPr>
              <w:t xml:space="preserve"> </w:t>
            </w:r>
            <w:r w:rsidRPr="004E112B">
              <w:rPr>
                <w:rFonts w:ascii="GHEA Mariam" w:eastAsia="Calibri" w:hAnsi="GHEA Mariam" w:cs="Times New Roman"/>
                <w:bCs/>
                <w:iCs/>
                <w:sz w:val="20"/>
                <w:szCs w:val="20"/>
                <w:lang w:val="hy-AM"/>
              </w:rPr>
              <w:t>Օդահան հորանների վրա հովհարների տեղադրում ցինկապատ թիթեղից</w:t>
            </w:r>
          </w:p>
          <w:p w:rsidR="00A46DC2" w:rsidRPr="004E112B" w:rsidRDefault="00506798" w:rsidP="00B97622">
            <w:pPr>
              <w:tabs>
                <w:tab w:val="left" w:pos="2730"/>
              </w:tabs>
              <w:spacing w:after="0" w:line="254" w:lineRule="auto"/>
              <w:ind w:firstLine="444"/>
              <w:jc w:val="both"/>
              <w:rPr>
                <w:rFonts w:ascii="GHEA Mariam" w:eastAsia="Calibri" w:hAnsi="GHEA Mariam" w:cs="Times New Roman"/>
                <w:bCs/>
                <w:iCs/>
                <w:sz w:val="20"/>
                <w:szCs w:val="20"/>
                <w:lang w:val="hy-AM"/>
              </w:rPr>
            </w:pPr>
            <w:r w:rsidRPr="004E112B">
              <w:rPr>
                <w:rFonts w:ascii="GHEA Mariam" w:eastAsia="Calibri" w:hAnsi="GHEA Mariam" w:cs="Times New Roman"/>
                <w:bCs/>
                <w:iCs/>
                <w:sz w:val="20"/>
                <w:szCs w:val="20"/>
                <w:lang w:val="hy-AM"/>
              </w:rPr>
              <w:t>6.</w:t>
            </w:r>
            <w:r w:rsidR="000653E6">
              <w:rPr>
                <w:rFonts w:ascii="GHEA Mariam" w:eastAsia="Calibri" w:hAnsi="GHEA Mariam" w:cs="Times New Roman"/>
                <w:bCs/>
                <w:iCs/>
                <w:sz w:val="20"/>
                <w:szCs w:val="20"/>
                <w:lang w:val="hy-AM"/>
              </w:rPr>
              <w:t xml:space="preserve"> </w:t>
            </w:r>
            <w:r w:rsidRPr="004E112B">
              <w:rPr>
                <w:rFonts w:ascii="GHEA Mariam" w:eastAsia="Calibri" w:hAnsi="GHEA Mariam" w:cs="Times New Roman"/>
                <w:bCs/>
                <w:iCs/>
                <w:sz w:val="20"/>
                <w:szCs w:val="20"/>
                <w:lang w:val="hy-AM"/>
              </w:rPr>
              <w:t xml:space="preserve">Ցինկապատ թիթեղից ցվիքների և պարապետի թասակների կառուցում </w:t>
            </w:r>
          </w:p>
          <w:p w:rsidR="00CF5E74" w:rsidRPr="004E112B" w:rsidRDefault="00CF5E74" w:rsidP="00B97622">
            <w:pPr>
              <w:tabs>
                <w:tab w:val="left" w:pos="2730"/>
              </w:tabs>
              <w:spacing w:after="0" w:line="254" w:lineRule="auto"/>
              <w:ind w:firstLine="444"/>
              <w:jc w:val="both"/>
              <w:rPr>
                <w:rFonts w:ascii="GHEA Mariam" w:eastAsia="Calibri" w:hAnsi="GHEA Mariam" w:cs="Times New Roman"/>
                <w:bCs/>
                <w:iCs/>
                <w:sz w:val="20"/>
                <w:szCs w:val="20"/>
                <w:lang w:val="hy-AM"/>
              </w:rPr>
            </w:pPr>
          </w:p>
          <w:p w:rsidR="006C43B1" w:rsidRPr="004E112B" w:rsidRDefault="006C43B1" w:rsidP="00506798">
            <w:pPr>
              <w:pStyle w:val="1"/>
              <w:numPr>
                <w:ilvl w:val="0"/>
                <w:numId w:val="2"/>
              </w:numPr>
              <w:shd w:val="clear" w:color="auto" w:fill="FFFFFF"/>
              <w:tabs>
                <w:tab w:val="left" w:pos="0"/>
              </w:tabs>
              <w:spacing w:after="0" w:line="240" w:lineRule="auto"/>
              <w:ind w:left="0" w:firstLine="369"/>
              <w:jc w:val="both"/>
              <w:rPr>
                <w:rFonts w:ascii="GHEA Mariam" w:hAnsi="GHEA Mariam"/>
                <w:bCs/>
                <w:iCs/>
                <w:sz w:val="20"/>
                <w:szCs w:val="20"/>
                <w:lang w:val="hy-AM"/>
              </w:rPr>
            </w:pPr>
            <w:r w:rsidRPr="004E112B">
              <w:rPr>
                <w:rFonts w:ascii="GHEA Mariam" w:hAnsi="GHEA Mariam"/>
                <w:b/>
                <w:bCs/>
                <w:iCs/>
                <w:sz w:val="20"/>
                <w:szCs w:val="20"/>
                <w:lang w:val="hy-AM"/>
              </w:rPr>
              <w:t xml:space="preserve">Նկուղային </w:t>
            </w:r>
            <w:r w:rsidR="000653E6">
              <w:rPr>
                <w:rFonts w:ascii="GHEA Mariam" w:hAnsi="GHEA Mariam"/>
                <w:b/>
                <w:bCs/>
                <w:iCs/>
                <w:sz w:val="20"/>
                <w:szCs w:val="20"/>
                <w:lang w:val="hy-AM"/>
              </w:rPr>
              <w:t xml:space="preserve">և կիսանկուղային </w:t>
            </w:r>
            <w:r w:rsidRPr="004E112B">
              <w:rPr>
                <w:rFonts w:ascii="GHEA Mariam" w:hAnsi="GHEA Mariam"/>
                <w:b/>
                <w:bCs/>
                <w:iCs/>
                <w:sz w:val="20"/>
                <w:szCs w:val="20"/>
                <w:lang w:val="hy-AM"/>
              </w:rPr>
              <w:t xml:space="preserve">հարկերի </w:t>
            </w:r>
            <w:r w:rsidR="000653E6">
              <w:rPr>
                <w:rFonts w:ascii="GHEA Mariam" w:hAnsi="GHEA Mariam"/>
                <w:b/>
                <w:bCs/>
                <w:iCs/>
                <w:sz w:val="20"/>
                <w:szCs w:val="20"/>
                <w:lang w:val="hy-AM"/>
              </w:rPr>
              <w:t>նորոգման</w:t>
            </w:r>
            <w:r w:rsidR="004E112B" w:rsidRPr="004E112B">
              <w:rPr>
                <w:rFonts w:ascii="GHEA Mariam" w:hAnsi="GHEA Mariam"/>
                <w:b/>
                <w:bCs/>
                <w:iCs/>
                <w:sz w:val="20"/>
                <w:szCs w:val="20"/>
                <w:lang w:val="hy-AM"/>
              </w:rPr>
              <w:t xml:space="preserve"> </w:t>
            </w:r>
            <w:r w:rsidRPr="004E112B">
              <w:rPr>
                <w:rFonts w:ascii="GHEA Mariam" w:hAnsi="GHEA Mariam"/>
                <w:b/>
                <w:bCs/>
                <w:iCs/>
                <w:sz w:val="20"/>
                <w:szCs w:val="20"/>
                <w:lang w:val="hy-AM"/>
              </w:rPr>
              <w:t>դեպքում</w:t>
            </w:r>
            <w:r w:rsidRPr="004E112B">
              <w:rPr>
                <w:rFonts w:ascii="GHEA Mariam" w:hAnsi="GHEA Mariam"/>
                <w:bCs/>
                <w:iCs/>
                <w:sz w:val="20"/>
                <w:szCs w:val="20"/>
                <w:lang w:val="hy-AM"/>
              </w:rPr>
              <w:t>.</w:t>
            </w:r>
          </w:p>
          <w:p w:rsidR="006C43B1" w:rsidRPr="004E112B" w:rsidRDefault="006C43B1" w:rsidP="006C43B1">
            <w:pPr>
              <w:pStyle w:val="ListParagraph1"/>
              <w:numPr>
                <w:ilvl w:val="0"/>
                <w:numId w:val="8"/>
              </w:numPr>
              <w:ind w:left="19" w:firstLine="409"/>
              <w:jc w:val="both"/>
              <w:rPr>
                <w:rFonts w:ascii="GHEA Mariam" w:eastAsia="Calibri" w:hAnsi="GHEA Mariam"/>
                <w:bCs/>
                <w:iCs/>
                <w:sz w:val="20"/>
                <w:szCs w:val="20"/>
                <w:lang w:val="hy-AM"/>
              </w:rPr>
            </w:pPr>
            <w:r w:rsidRPr="004E112B">
              <w:rPr>
                <w:rFonts w:ascii="GHEA Mariam" w:eastAsia="Calibri" w:hAnsi="GHEA Mariam"/>
                <w:bCs/>
                <w:iCs/>
                <w:sz w:val="20"/>
                <w:szCs w:val="20"/>
                <w:lang w:val="hy-AM"/>
              </w:rPr>
              <w:t>Ջրամեկուսացման աշխատանքների իրականացում</w:t>
            </w:r>
          </w:p>
          <w:p w:rsidR="006C43B1" w:rsidRPr="004E112B" w:rsidRDefault="006C43B1" w:rsidP="006C43B1">
            <w:pPr>
              <w:pStyle w:val="ListParagraph1"/>
              <w:numPr>
                <w:ilvl w:val="0"/>
                <w:numId w:val="8"/>
              </w:numPr>
              <w:ind w:left="19" w:firstLine="409"/>
              <w:jc w:val="both"/>
              <w:rPr>
                <w:rFonts w:ascii="GHEA Mariam" w:eastAsia="Calibri" w:hAnsi="GHEA Mariam"/>
                <w:bCs/>
                <w:iCs/>
                <w:sz w:val="20"/>
                <w:szCs w:val="20"/>
                <w:lang w:val="hy-AM"/>
              </w:rPr>
            </w:pPr>
            <w:r w:rsidRPr="004E112B">
              <w:rPr>
                <w:rFonts w:ascii="GHEA Mariam" w:eastAsia="Calibri" w:hAnsi="GHEA Mariam"/>
                <w:bCs/>
                <w:iCs/>
                <w:sz w:val="20"/>
                <w:szCs w:val="20"/>
                <w:lang w:val="hy-AM"/>
              </w:rPr>
              <w:t>Բետոնային  աշխատանքների իրականացում</w:t>
            </w:r>
          </w:p>
          <w:p w:rsidR="006C43B1" w:rsidRPr="004E112B" w:rsidRDefault="006C43B1" w:rsidP="006C43B1">
            <w:pPr>
              <w:pStyle w:val="ListParagraph1"/>
              <w:numPr>
                <w:ilvl w:val="0"/>
                <w:numId w:val="8"/>
              </w:numPr>
              <w:ind w:left="19" w:firstLine="409"/>
              <w:jc w:val="both"/>
              <w:rPr>
                <w:rFonts w:ascii="GHEA Mariam" w:eastAsia="Calibri" w:hAnsi="GHEA Mariam"/>
                <w:bCs/>
                <w:iCs/>
                <w:sz w:val="20"/>
                <w:szCs w:val="20"/>
                <w:lang w:val="hy-AM"/>
              </w:rPr>
            </w:pPr>
            <w:r w:rsidRPr="004E112B">
              <w:rPr>
                <w:rFonts w:ascii="GHEA Mariam" w:eastAsia="Calibri" w:hAnsi="GHEA Mariam"/>
                <w:bCs/>
                <w:iCs/>
                <w:sz w:val="20"/>
                <w:szCs w:val="20"/>
                <w:lang w:val="hy-AM"/>
              </w:rPr>
              <w:t>Հատակների իրականացում լինոլեումից</w:t>
            </w:r>
          </w:p>
          <w:p w:rsidR="006C43B1" w:rsidRPr="004E112B" w:rsidRDefault="006C43B1" w:rsidP="006C43B1">
            <w:pPr>
              <w:pStyle w:val="ListParagraph1"/>
              <w:numPr>
                <w:ilvl w:val="0"/>
                <w:numId w:val="8"/>
              </w:numPr>
              <w:ind w:left="19" w:firstLine="409"/>
              <w:jc w:val="both"/>
              <w:rPr>
                <w:rFonts w:ascii="GHEA Mariam" w:eastAsia="Calibri" w:hAnsi="GHEA Mariam"/>
                <w:bCs/>
                <w:iCs/>
                <w:sz w:val="20"/>
                <w:szCs w:val="20"/>
                <w:lang w:val="hy-AM"/>
              </w:rPr>
            </w:pPr>
            <w:r w:rsidRPr="004E112B">
              <w:rPr>
                <w:rFonts w:ascii="GHEA Mariam" w:eastAsia="Calibri" w:hAnsi="GHEA Mariam"/>
                <w:bCs/>
                <w:iCs/>
                <w:sz w:val="20"/>
                <w:szCs w:val="20"/>
                <w:lang w:val="hy-AM"/>
              </w:rPr>
              <w:t>Պատերի և առաստաղների սվաղային աշխատանքների իրականացում</w:t>
            </w:r>
          </w:p>
          <w:p w:rsidR="006C43B1" w:rsidRPr="004E112B" w:rsidRDefault="006C43B1" w:rsidP="006C43B1">
            <w:pPr>
              <w:pStyle w:val="ListParagraph1"/>
              <w:numPr>
                <w:ilvl w:val="0"/>
                <w:numId w:val="8"/>
              </w:numPr>
              <w:ind w:left="19" w:firstLine="409"/>
              <w:jc w:val="both"/>
              <w:rPr>
                <w:rFonts w:ascii="GHEA Mariam" w:eastAsia="Calibri" w:hAnsi="GHEA Mariam"/>
                <w:bCs/>
                <w:iCs/>
                <w:sz w:val="20"/>
                <w:szCs w:val="20"/>
                <w:lang w:val="hy-AM"/>
              </w:rPr>
            </w:pPr>
            <w:r w:rsidRPr="004E112B">
              <w:rPr>
                <w:rFonts w:ascii="GHEA Mariam" w:eastAsia="Calibri" w:hAnsi="GHEA Mariam"/>
                <w:bCs/>
                <w:iCs/>
                <w:sz w:val="20"/>
                <w:szCs w:val="20"/>
                <w:lang w:val="hy-AM"/>
              </w:rPr>
              <w:t>Ներկարարական աշխատանքների իրականացում</w:t>
            </w:r>
          </w:p>
          <w:p w:rsidR="006C43B1" w:rsidRPr="004E112B" w:rsidRDefault="006C43B1" w:rsidP="006C43B1">
            <w:pPr>
              <w:pStyle w:val="ListParagraph1"/>
              <w:numPr>
                <w:ilvl w:val="0"/>
                <w:numId w:val="8"/>
              </w:numPr>
              <w:ind w:left="19" w:firstLine="409"/>
              <w:jc w:val="both"/>
              <w:rPr>
                <w:rFonts w:ascii="GHEA Mariam" w:eastAsia="Calibri" w:hAnsi="GHEA Mariam"/>
                <w:bCs/>
                <w:iCs/>
                <w:sz w:val="20"/>
                <w:szCs w:val="20"/>
                <w:lang w:val="hy-AM"/>
              </w:rPr>
            </w:pPr>
            <w:r w:rsidRPr="004E112B">
              <w:rPr>
                <w:rFonts w:ascii="GHEA Mariam" w:eastAsia="Calibri" w:hAnsi="GHEA Mariam"/>
                <w:bCs/>
                <w:iCs/>
                <w:sz w:val="20"/>
                <w:szCs w:val="20"/>
                <w:lang w:val="hy-AM"/>
              </w:rPr>
              <w:t>Սանտեխնիկական աշխատանքների իրականացում /հին խողովակների ապամոնտաժում և  նոր խողովակների տեղադրում, հնարավորության դեպքում սանհանգույցների ապահովում/</w:t>
            </w:r>
          </w:p>
          <w:p w:rsidR="006C43B1" w:rsidRPr="004E112B" w:rsidRDefault="006C43B1" w:rsidP="006C43B1">
            <w:pPr>
              <w:pStyle w:val="1"/>
              <w:shd w:val="clear" w:color="auto" w:fill="FFFFFF"/>
              <w:tabs>
                <w:tab w:val="left" w:pos="0"/>
              </w:tabs>
              <w:spacing w:after="0" w:line="240" w:lineRule="auto"/>
              <w:ind w:left="369"/>
              <w:jc w:val="both"/>
              <w:rPr>
                <w:rFonts w:ascii="GHEA Mariam" w:hAnsi="GHEA Mariam"/>
                <w:bCs/>
                <w:iCs/>
                <w:sz w:val="20"/>
                <w:szCs w:val="20"/>
                <w:lang w:val="hy-AM"/>
              </w:rPr>
            </w:pPr>
            <w:r w:rsidRPr="004E112B">
              <w:rPr>
                <w:rFonts w:ascii="GHEA Mariam" w:hAnsi="GHEA Mariam"/>
                <w:bCs/>
                <w:iCs/>
                <w:sz w:val="20"/>
                <w:szCs w:val="20"/>
                <w:lang w:val="hy-AM"/>
              </w:rPr>
              <w:t>էլեկտրամոնտաժային աշխատանքների իրականացում</w:t>
            </w:r>
          </w:p>
          <w:p w:rsidR="00CF5E74" w:rsidRPr="004E112B" w:rsidRDefault="00CF5E74" w:rsidP="006C43B1">
            <w:pPr>
              <w:pStyle w:val="1"/>
              <w:shd w:val="clear" w:color="auto" w:fill="FFFFFF"/>
              <w:tabs>
                <w:tab w:val="left" w:pos="0"/>
              </w:tabs>
              <w:spacing w:after="0" w:line="240" w:lineRule="auto"/>
              <w:ind w:left="369"/>
              <w:jc w:val="both"/>
              <w:rPr>
                <w:rFonts w:ascii="GHEA Mariam" w:hAnsi="GHEA Mariam"/>
                <w:bCs/>
                <w:iCs/>
                <w:sz w:val="20"/>
                <w:szCs w:val="20"/>
                <w:lang w:val="hy-AM"/>
              </w:rPr>
            </w:pPr>
          </w:p>
          <w:p w:rsidR="00913A61" w:rsidRPr="004E112B" w:rsidRDefault="00913A61" w:rsidP="00506798">
            <w:pPr>
              <w:pStyle w:val="1"/>
              <w:numPr>
                <w:ilvl w:val="0"/>
                <w:numId w:val="2"/>
              </w:numPr>
              <w:shd w:val="clear" w:color="auto" w:fill="FFFFFF"/>
              <w:tabs>
                <w:tab w:val="left" w:pos="0"/>
              </w:tabs>
              <w:spacing w:after="0" w:line="240" w:lineRule="auto"/>
              <w:ind w:left="0" w:firstLine="369"/>
              <w:jc w:val="both"/>
              <w:rPr>
                <w:rFonts w:ascii="GHEA Mariam" w:hAnsi="GHEA Mariam"/>
                <w:bCs/>
                <w:iCs/>
                <w:sz w:val="20"/>
                <w:szCs w:val="20"/>
                <w:lang w:val="hy-AM"/>
              </w:rPr>
            </w:pPr>
            <w:r w:rsidRPr="004E112B">
              <w:rPr>
                <w:rFonts w:ascii="GHEA Mariam" w:hAnsi="GHEA Mariam"/>
                <w:bCs/>
                <w:iCs/>
                <w:sz w:val="20"/>
                <w:szCs w:val="20"/>
                <w:lang w:val="hy-AM"/>
              </w:rPr>
              <w:t>Վերահսկողություն</w:t>
            </w:r>
            <w:r w:rsidR="0031715B" w:rsidRPr="004E112B">
              <w:rPr>
                <w:rFonts w:ascii="GHEA Mariam" w:hAnsi="GHEA Mariam"/>
                <w:bCs/>
                <w:iCs/>
                <w:sz w:val="20"/>
                <w:szCs w:val="20"/>
                <w:lang w:val="hy-AM"/>
              </w:rPr>
              <w:t>,</w:t>
            </w:r>
            <w:r w:rsidRPr="004E112B">
              <w:rPr>
                <w:rFonts w:ascii="GHEA Mariam" w:hAnsi="GHEA Mariam"/>
                <w:bCs/>
                <w:iCs/>
                <w:sz w:val="20"/>
                <w:szCs w:val="20"/>
                <w:lang w:val="hy-AM"/>
              </w:rPr>
              <w:t xml:space="preserve"> կատարված աշխատանքների ընդունում /մինչև</w:t>
            </w:r>
            <w:r w:rsidR="00A95420" w:rsidRPr="004E112B">
              <w:rPr>
                <w:rFonts w:ascii="GHEA Mariam" w:hAnsi="GHEA Mariam"/>
                <w:bCs/>
                <w:iCs/>
                <w:sz w:val="20"/>
                <w:szCs w:val="20"/>
                <w:lang w:val="hy-AM"/>
              </w:rPr>
              <w:t xml:space="preserve"> 202</w:t>
            </w:r>
            <w:r w:rsidR="003947D3" w:rsidRPr="004E112B">
              <w:rPr>
                <w:rFonts w:ascii="GHEA Mariam" w:hAnsi="GHEA Mariam"/>
                <w:bCs/>
                <w:iCs/>
                <w:sz w:val="20"/>
                <w:szCs w:val="20"/>
                <w:lang w:val="hy-AM"/>
              </w:rPr>
              <w:t>2</w:t>
            </w:r>
            <w:r w:rsidRPr="004E112B">
              <w:rPr>
                <w:rFonts w:ascii="GHEA Mariam" w:hAnsi="GHEA Mariam"/>
                <w:bCs/>
                <w:iCs/>
                <w:sz w:val="20"/>
                <w:szCs w:val="20"/>
                <w:lang w:val="hy-AM"/>
              </w:rPr>
              <w:t xml:space="preserve"> թվականի </w:t>
            </w:r>
            <w:r w:rsidR="003947D3" w:rsidRPr="004E112B">
              <w:rPr>
                <w:rFonts w:ascii="GHEA Mariam" w:hAnsi="GHEA Mariam"/>
                <w:bCs/>
                <w:iCs/>
                <w:sz w:val="20"/>
                <w:szCs w:val="20"/>
                <w:lang w:val="hy-AM"/>
              </w:rPr>
              <w:t>հուլիս</w:t>
            </w:r>
            <w:r w:rsidRPr="004E112B">
              <w:rPr>
                <w:rFonts w:ascii="GHEA Mariam" w:hAnsi="GHEA Mariam"/>
                <w:bCs/>
                <w:iCs/>
                <w:sz w:val="20"/>
                <w:szCs w:val="20"/>
                <w:lang w:val="hy-AM"/>
              </w:rPr>
              <w:t>ի</w:t>
            </w:r>
            <w:r w:rsidR="003947D3" w:rsidRPr="004E112B">
              <w:rPr>
                <w:rFonts w:ascii="GHEA Mariam" w:hAnsi="GHEA Mariam"/>
                <w:bCs/>
                <w:iCs/>
                <w:sz w:val="20"/>
                <w:szCs w:val="20"/>
                <w:lang w:val="hy-AM"/>
              </w:rPr>
              <w:t xml:space="preserve"> </w:t>
            </w:r>
            <w:r w:rsidRPr="004E112B">
              <w:rPr>
                <w:rFonts w:ascii="GHEA Mariam" w:hAnsi="GHEA Mariam"/>
                <w:bCs/>
                <w:iCs/>
                <w:sz w:val="20"/>
                <w:szCs w:val="20"/>
                <w:lang w:val="hy-AM"/>
              </w:rPr>
              <w:t>1/:</w:t>
            </w:r>
          </w:p>
          <w:p w:rsidR="00EC69F8" w:rsidRPr="00C35E04" w:rsidRDefault="00EC69F8" w:rsidP="00BE4A2B">
            <w:pPr>
              <w:pStyle w:val="1"/>
              <w:shd w:val="clear" w:color="auto" w:fill="FFFFFF"/>
              <w:tabs>
                <w:tab w:val="left" w:pos="0"/>
              </w:tabs>
              <w:spacing w:after="0" w:line="240" w:lineRule="auto"/>
              <w:ind w:left="0" w:firstLine="369"/>
              <w:jc w:val="both"/>
              <w:rPr>
                <w:rFonts w:ascii="GHEA Mariam" w:hAnsi="GHEA Mariam"/>
                <w:bCs/>
                <w:iCs/>
                <w:sz w:val="20"/>
                <w:szCs w:val="20"/>
                <w:highlight w:val="cyan"/>
                <w:lang w:val="hy-AM"/>
              </w:rPr>
            </w:pPr>
          </w:p>
          <w:p w:rsidR="001352F6" w:rsidRPr="00C2469D" w:rsidRDefault="006C43B1" w:rsidP="001352F6">
            <w:pPr>
              <w:pStyle w:val="1"/>
              <w:shd w:val="clear" w:color="auto" w:fill="FFFFFF"/>
              <w:tabs>
                <w:tab w:val="left" w:pos="0"/>
              </w:tabs>
              <w:spacing w:after="0" w:line="240" w:lineRule="auto"/>
              <w:ind w:left="0" w:firstLine="227"/>
              <w:jc w:val="both"/>
              <w:rPr>
                <w:rFonts w:ascii="GHEA Mariam" w:hAnsi="GHEA Mariam"/>
                <w:bCs/>
                <w:iCs/>
                <w:sz w:val="20"/>
                <w:szCs w:val="20"/>
                <w:lang w:val="hy-AM"/>
              </w:rPr>
            </w:pPr>
            <w:r w:rsidRPr="00C2469D">
              <w:rPr>
                <w:rFonts w:ascii="GHEA Mariam" w:hAnsi="GHEA Mariam"/>
                <w:bCs/>
                <w:iCs/>
                <w:sz w:val="20"/>
                <w:szCs w:val="20"/>
                <w:lang w:val="hy-AM"/>
              </w:rPr>
              <w:t>Նախնական հաշվարկների</w:t>
            </w:r>
            <w:r w:rsidR="001352F6" w:rsidRPr="00C2469D">
              <w:rPr>
                <w:rFonts w:ascii="GHEA Mariam" w:hAnsi="GHEA Mariam"/>
                <w:bCs/>
                <w:iCs/>
                <w:sz w:val="20"/>
                <w:szCs w:val="20"/>
                <w:lang w:val="hy-AM"/>
              </w:rPr>
              <w:t xml:space="preserve"> համաձայն տանիքների նորոգման </w:t>
            </w:r>
            <w:r w:rsidR="000653E6" w:rsidRPr="00C2469D">
              <w:rPr>
                <w:rFonts w:ascii="GHEA Mariam" w:hAnsi="GHEA Mariam"/>
                <w:bCs/>
                <w:iCs/>
                <w:sz w:val="20"/>
                <w:szCs w:val="20"/>
                <w:lang w:val="hy-AM"/>
              </w:rPr>
              <w:t xml:space="preserve">շինարարական </w:t>
            </w:r>
            <w:r w:rsidR="001352F6" w:rsidRPr="00C2469D">
              <w:rPr>
                <w:rFonts w:ascii="GHEA Mariam" w:hAnsi="GHEA Mariam"/>
                <w:bCs/>
                <w:iCs/>
                <w:sz w:val="20"/>
                <w:szCs w:val="20"/>
                <w:lang w:val="hy-AM"/>
              </w:rPr>
              <w:t xml:space="preserve">աշխատանքների գումարը կազմում է  </w:t>
            </w:r>
            <w:r w:rsidR="000653E6" w:rsidRPr="00C2469D">
              <w:rPr>
                <w:rFonts w:ascii="GHEA Mariam" w:hAnsi="GHEA Mariam"/>
                <w:bCs/>
                <w:iCs/>
                <w:sz w:val="20"/>
                <w:szCs w:val="20"/>
                <w:lang w:val="hy-AM"/>
              </w:rPr>
              <w:t>245074,321</w:t>
            </w:r>
            <w:r w:rsidR="001352F6" w:rsidRPr="00C2469D">
              <w:rPr>
                <w:rFonts w:ascii="GHEA Mariam" w:hAnsi="GHEA Mariam"/>
                <w:bCs/>
                <w:iCs/>
                <w:sz w:val="20"/>
                <w:szCs w:val="20"/>
                <w:lang w:val="hy-AM"/>
              </w:rPr>
              <w:t xml:space="preserve"> հազար դրամ, այդ թվում՝ տեխնիկական հսկողություն՝</w:t>
            </w:r>
            <w:r w:rsidR="00D818ED" w:rsidRPr="00C2469D">
              <w:rPr>
                <w:rFonts w:ascii="GHEA Mariam" w:hAnsi="GHEA Mariam"/>
                <w:bCs/>
                <w:iCs/>
                <w:sz w:val="20"/>
                <w:szCs w:val="20"/>
                <w:lang w:val="hy-AM"/>
              </w:rPr>
              <w:t xml:space="preserve"> </w:t>
            </w:r>
            <w:r w:rsidR="000653E6" w:rsidRPr="00C2469D">
              <w:rPr>
                <w:rFonts w:ascii="GHEA Mariam" w:hAnsi="GHEA Mariam"/>
                <w:bCs/>
                <w:iCs/>
                <w:sz w:val="20"/>
                <w:szCs w:val="20"/>
                <w:lang w:val="hy-AM"/>
              </w:rPr>
              <w:t>4778,252</w:t>
            </w:r>
            <w:r w:rsidR="00E20D40" w:rsidRPr="00C2469D">
              <w:rPr>
                <w:rFonts w:ascii="GHEA Mariam" w:hAnsi="GHEA Mariam"/>
                <w:bCs/>
                <w:iCs/>
                <w:sz w:val="20"/>
                <w:szCs w:val="20"/>
                <w:lang w:val="hy-AM"/>
              </w:rPr>
              <w:t xml:space="preserve"> </w:t>
            </w:r>
            <w:r w:rsidR="001352F6" w:rsidRPr="00C2469D">
              <w:rPr>
                <w:rFonts w:ascii="GHEA Mariam" w:hAnsi="GHEA Mariam"/>
                <w:bCs/>
                <w:iCs/>
                <w:sz w:val="20"/>
                <w:szCs w:val="20"/>
                <w:lang w:val="hy-AM"/>
              </w:rPr>
              <w:t xml:space="preserve">հազար դրամ, հեղինակային հսկողություն՝ </w:t>
            </w:r>
            <w:r w:rsidR="000653E6" w:rsidRPr="00C2469D">
              <w:rPr>
                <w:rFonts w:ascii="GHEA Mariam" w:hAnsi="GHEA Mariam"/>
                <w:bCs/>
                <w:iCs/>
                <w:sz w:val="20"/>
                <w:szCs w:val="20"/>
                <w:lang w:val="hy-AM"/>
              </w:rPr>
              <w:t>1433,154</w:t>
            </w:r>
            <w:r w:rsidR="001352F6" w:rsidRPr="00C2469D">
              <w:rPr>
                <w:rFonts w:ascii="GHEA Mariam" w:hAnsi="GHEA Mariam"/>
                <w:bCs/>
                <w:iCs/>
                <w:sz w:val="20"/>
                <w:szCs w:val="20"/>
                <w:lang w:val="hy-AM"/>
              </w:rPr>
              <w:t xml:space="preserve"> հազար դրամ։ Նախագծանախահաշվային փաստաթղթեր</w:t>
            </w:r>
            <w:r w:rsidR="00C21081" w:rsidRPr="00C2469D">
              <w:rPr>
                <w:rFonts w:ascii="GHEA Mariam" w:hAnsi="GHEA Mariam"/>
                <w:bCs/>
                <w:iCs/>
                <w:sz w:val="20"/>
                <w:szCs w:val="20"/>
                <w:lang w:val="hy-AM"/>
              </w:rPr>
              <w:t>ի</w:t>
            </w:r>
            <w:r w:rsidR="001352F6" w:rsidRPr="00C2469D">
              <w:rPr>
                <w:rFonts w:ascii="GHEA Mariam" w:hAnsi="GHEA Mariam"/>
                <w:bCs/>
                <w:iCs/>
                <w:sz w:val="20"/>
                <w:szCs w:val="20"/>
                <w:lang w:val="hy-AM"/>
              </w:rPr>
              <w:t xml:space="preserve"> կազմում՝ </w:t>
            </w:r>
            <w:r w:rsidR="00E20D40" w:rsidRPr="00C2469D">
              <w:rPr>
                <w:rFonts w:ascii="GHEA Mariam" w:hAnsi="GHEA Mariam"/>
                <w:bCs/>
                <w:iCs/>
                <w:sz w:val="20"/>
                <w:szCs w:val="20"/>
                <w:lang w:val="hy-AM"/>
              </w:rPr>
              <w:t>4980</w:t>
            </w:r>
            <w:r w:rsidR="001352F6" w:rsidRPr="00C2469D">
              <w:rPr>
                <w:rFonts w:ascii="GHEA Mariam" w:hAnsi="GHEA Mariam"/>
                <w:bCs/>
                <w:iCs/>
                <w:sz w:val="20"/>
                <w:szCs w:val="20"/>
                <w:lang w:val="hy-AM"/>
              </w:rPr>
              <w:t xml:space="preserve">,0 հազար դրամ, նախագծանախահաշվային փաստաթղթերի փորձաքննություն՝ </w:t>
            </w:r>
            <w:r w:rsidR="00E20D40" w:rsidRPr="00C2469D">
              <w:rPr>
                <w:rFonts w:ascii="GHEA Mariam" w:hAnsi="GHEA Mariam"/>
                <w:bCs/>
                <w:iCs/>
                <w:sz w:val="20"/>
                <w:szCs w:val="20"/>
                <w:lang w:val="hy-AM"/>
              </w:rPr>
              <w:t>350</w:t>
            </w:r>
            <w:r w:rsidR="001352F6" w:rsidRPr="00C2469D">
              <w:rPr>
                <w:rFonts w:ascii="GHEA Mariam" w:hAnsi="GHEA Mariam"/>
                <w:bCs/>
                <w:iCs/>
                <w:sz w:val="20"/>
                <w:szCs w:val="20"/>
                <w:lang w:val="hy-AM"/>
              </w:rPr>
              <w:t xml:space="preserve">,0 հազար դրամ։ Ընդհանուրը /նախագծանախահաշվային փաստաթղթեր, փորձաքննություն, նորոգման աշխատանքներ, տեխնիկական և հեղինակային հսկողություններ/՝ </w:t>
            </w:r>
            <w:r w:rsidR="00E20D40" w:rsidRPr="00C2469D">
              <w:rPr>
                <w:rFonts w:ascii="GHEA Mariam" w:hAnsi="GHEA Mariam"/>
                <w:bCs/>
                <w:iCs/>
                <w:sz w:val="20"/>
                <w:szCs w:val="20"/>
                <w:lang w:val="hy-AM"/>
              </w:rPr>
              <w:t>2</w:t>
            </w:r>
            <w:r w:rsidR="00EE05AF" w:rsidRPr="00C2469D">
              <w:rPr>
                <w:rFonts w:ascii="GHEA Mariam" w:hAnsi="GHEA Mariam"/>
                <w:bCs/>
                <w:iCs/>
                <w:sz w:val="20"/>
                <w:szCs w:val="20"/>
                <w:lang w:val="hy-AM"/>
              </w:rPr>
              <w:t>5</w:t>
            </w:r>
            <w:r w:rsidR="000653E6" w:rsidRPr="00C2469D">
              <w:rPr>
                <w:rFonts w:ascii="GHEA Mariam" w:hAnsi="GHEA Mariam"/>
                <w:bCs/>
                <w:iCs/>
                <w:sz w:val="20"/>
                <w:szCs w:val="20"/>
                <w:lang w:val="hy-AM"/>
              </w:rPr>
              <w:t>0404,321</w:t>
            </w:r>
            <w:r w:rsidR="001352F6" w:rsidRPr="00C2469D">
              <w:rPr>
                <w:rFonts w:ascii="GHEA Mariam" w:hAnsi="GHEA Mariam"/>
                <w:bCs/>
                <w:iCs/>
                <w:sz w:val="20"/>
                <w:szCs w:val="20"/>
                <w:lang w:val="hy-AM"/>
              </w:rPr>
              <w:t xml:space="preserve">  հազար դրամ։</w:t>
            </w:r>
          </w:p>
          <w:p w:rsidR="00E20D40" w:rsidRPr="00C2469D" w:rsidRDefault="00E20D40" w:rsidP="001352F6">
            <w:pPr>
              <w:pStyle w:val="1"/>
              <w:shd w:val="clear" w:color="auto" w:fill="FFFFFF"/>
              <w:tabs>
                <w:tab w:val="left" w:pos="0"/>
              </w:tabs>
              <w:spacing w:after="0" w:line="240" w:lineRule="auto"/>
              <w:ind w:left="0" w:firstLine="227"/>
              <w:jc w:val="both"/>
              <w:rPr>
                <w:rFonts w:ascii="GHEA Mariam" w:hAnsi="GHEA Mariam"/>
                <w:bCs/>
                <w:iCs/>
                <w:sz w:val="20"/>
                <w:szCs w:val="20"/>
                <w:lang w:val="hy-AM"/>
              </w:rPr>
            </w:pPr>
          </w:p>
          <w:p w:rsidR="00E20D40" w:rsidRPr="00C2469D" w:rsidRDefault="00E20D40" w:rsidP="00686355">
            <w:pPr>
              <w:pStyle w:val="1"/>
              <w:shd w:val="clear" w:color="auto" w:fill="FFFFFF"/>
              <w:tabs>
                <w:tab w:val="left" w:pos="0"/>
              </w:tabs>
              <w:spacing w:after="0" w:line="240" w:lineRule="auto"/>
              <w:ind w:left="0"/>
              <w:jc w:val="both"/>
              <w:rPr>
                <w:rFonts w:ascii="GHEA Mariam" w:hAnsi="GHEA Mariam"/>
                <w:bCs/>
                <w:iCs/>
                <w:sz w:val="20"/>
                <w:szCs w:val="20"/>
                <w:lang w:val="hy-AM"/>
              </w:rPr>
            </w:pPr>
            <w:r w:rsidRPr="00C2469D">
              <w:rPr>
                <w:rFonts w:ascii="GHEA Mariam" w:hAnsi="GHEA Mariam"/>
                <w:bCs/>
                <w:iCs/>
                <w:sz w:val="20"/>
                <w:szCs w:val="20"/>
                <w:lang w:val="hy-AM"/>
              </w:rPr>
              <w:t xml:space="preserve">Նախնական հաշվարկների համաձայն </w:t>
            </w:r>
            <w:r w:rsidR="000653E6" w:rsidRPr="00C2469D">
              <w:rPr>
                <w:rFonts w:ascii="GHEA Mariam" w:hAnsi="GHEA Mariam"/>
                <w:bCs/>
                <w:iCs/>
                <w:sz w:val="20"/>
                <w:szCs w:val="20"/>
                <w:lang w:val="hy-AM"/>
              </w:rPr>
              <w:t>նկուղային և կիսանկուղային հարկերի</w:t>
            </w:r>
            <w:r w:rsidRPr="00C2469D">
              <w:rPr>
                <w:rFonts w:ascii="GHEA Mariam" w:hAnsi="GHEA Mariam"/>
                <w:bCs/>
                <w:iCs/>
                <w:sz w:val="20"/>
                <w:szCs w:val="20"/>
                <w:lang w:val="hy-AM"/>
              </w:rPr>
              <w:t xml:space="preserve"> նորոգման աշխատանքների գումարը կազմում է  </w:t>
            </w:r>
            <w:r w:rsidR="00A869CA" w:rsidRPr="00C2469D">
              <w:rPr>
                <w:rFonts w:ascii="GHEA Mariam" w:hAnsi="GHEA Mariam"/>
                <w:bCs/>
                <w:iCs/>
                <w:sz w:val="20"/>
                <w:szCs w:val="20"/>
                <w:lang w:val="hy-AM"/>
              </w:rPr>
              <w:t>193785,170</w:t>
            </w:r>
            <w:r w:rsidRPr="00C2469D">
              <w:rPr>
                <w:rFonts w:ascii="GHEA Mariam" w:hAnsi="GHEA Mariam"/>
                <w:bCs/>
                <w:iCs/>
                <w:sz w:val="20"/>
                <w:szCs w:val="20"/>
                <w:lang w:val="hy-AM"/>
              </w:rPr>
              <w:t xml:space="preserve"> հազար դրամ, այդ թվում՝ տեխնիկական հսկողություն՝</w:t>
            </w:r>
            <w:r w:rsidR="0078542F" w:rsidRPr="00C2469D">
              <w:rPr>
                <w:rFonts w:ascii="GHEA Mariam" w:hAnsi="GHEA Mariam"/>
                <w:bCs/>
                <w:iCs/>
                <w:sz w:val="20"/>
                <w:szCs w:val="20"/>
                <w:lang w:val="hy-AM"/>
              </w:rPr>
              <w:t xml:space="preserve"> 378</w:t>
            </w:r>
            <w:r w:rsidRPr="00C2469D">
              <w:rPr>
                <w:rFonts w:ascii="GHEA Mariam" w:hAnsi="GHEA Mariam"/>
                <w:bCs/>
                <w:iCs/>
                <w:sz w:val="20"/>
                <w:szCs w:val="20"/>
                <w:lang w:val="hy-AM"/>
              </w:rPr>
              <w:t>0,</w:t>
            </w:r>
            <w:r w:rsidR="000653E6" w:rsidRPr="00C2469D">
              <w:rPr>
                <w:rFonts w:ascii="GHEA Mariam" w:hAnsi="GHEA Mariam"/>
                <w:bCs/>
                <w:iCs/>
                <w:sz w:val="20"/>
                <w:szCs w:val="20"/>
                <w:lang w:val="hy-AM"/>
              </w:rPr>
              <w:t>899</w:t>
            </w:r>
            <w:r w:rsidRPr="00C2469D">
              <w:rPr>
                <w:rFonts w:ascii="GHEA Mariam" w:hAnsi="GHEA Mariam"/>
                <w:bCs/>
                <w:iCs/>
                <w:sz w:val="20"/>
                <w:szCs w:val="20"/>
                <w:lang w:val="hy-AM"/>
              </w:rPr>
              <w:t xml:space="preserve"> հազար դրամ, հեղինակային հսկողություն՝</w:t>
            </w:r>
            <w:r w:rsidR="0078542F" w:rsidRPr="00C2469D">
              <w:rPr>
                <w:rFonts w:ascii="GHEA Mariam" w:hAnsi="GHEA Mariam"/>
                <w:bCs/>
                <w:iCs/>
                <w:sz w:val="20"/>
                <w:szCs w:val="20"/>
                <w:lang w:val="hy-AM"/>
              </w:rPr>
              <w:t xml:space="preserve"> 1134,27</w:t>
            </w:r>
            <w:r w:rsidR="000653E6" w:rsidRPr="00C2469D">
              <w:rPr>
                <w:rFonts w:ascii="GHEA Mariam" w:hAnsi="GHEA Mariam"/>
                <w:bCs/>
                <w:iCs/>
                <w:sz w:val="20"/>
                <w:szCs w:val="20"/>
                <w:lang w:val="hy-AM"/>
              </w:rPr>
              <w:t>7</w:t>
            </w:r>
            <w:r w:rsidRPr="00C2469D">
              <w:rPr>
                <w:rFonts w:ascii="GHEA Mariam" w:hAnsi="GHEA Mariam"/>
                <w:bCs/>
                <w:iCs/>
                <w:sz w:val="20"/>
                <w:szCs w:val="20"/>
                <w:lang w:val="hy-AM"/>
              </w:rPr>
              <w:t xml:space="preserve"> հազար դրամ։ Նախագծանախահաշվային փաստաթղթեր</w:t>
            </w:r>
            <w:r w:rsidR="00AF691A" w:rsidRPr="00C2469D">
              <w:rPr>
                <w:rFonts w:ascii="GHEA Mariam" w:hAnsi="GHEA Mariam"/>
                <w:bCs/>
                <w:iCs/>
                <w:sz w:val="20"/>
                <w:szCs w:val="20"/>
                <w:lang w:val="hy-AM"/>
              </w:rPr>
              <w:t>ի</w:t>
            </w:r>
            <w:r w:rsidRPr="00C2469D">
              <w:rPr>
                <w:rFonts w:ascii="GHEA Mariam" w:hAnsi="GHEA Mariam"/>
                <w:bCs/>
                <w:iCs/>
                <w:sz w:val="20"/>
                <w:szCs w:val="20"/>
                <w:lang w:val="hy-AM"/>
              </w:rPr>
              <w:t xml:space="preserve"> կազմում՝ 1900,0 հազար դրամ</w:t>
            </w:r>
            <w:r w:rsidR="000653E6" w:rsidRPr="00C2469D">
              <w:rPr>
                <w:rFonts w:ascii="GHEA Mariam" w:hAnsi="GHEA Mariam"/>
                <w:bCs/>
                <w:iCs/>
                <w:sz w:val="20"/>
                <w:szCs w:val="20"/>
                <w:lang w:val="hy-AM"/>
              </w:rPr>
              <w:t>,նախագծանախահաշվային փաստաթղթերի փորձաքննություն՝ 190,0 հազար դրամ</w:t>
            </w:r>
            <w:r w:rsidRPr="00C2469D">
              <w:rPr>
                <w:rFonts w:ascii="GHEA Mariam" w:hAnsi="GHEA Mariam"/>
                <w:bCs/>
                <w:iCs/>
                <w:sz w:val="20"/>
                <w:szCs w:val="20"/>
                <w:lang w:val="hy-AM"/>
              </w:rPr>
              <w:t xml:space="preserve">։ Ընդհանուրը /նախագծանախահաշվային փաստաթղթեր, </w:t>
            </w:r>
            <w:r w:rsidR="000653E6" w:rsidRPr="00C2469D">
              <w:rPr>
                <w:rFonts w:ascii="GHEA Mariam" w:hAnsi="GHEA Mariam"/>
                <w:bCs/>
                <w:iCs/>
                <w:sz w:val="20"/>
                <w:szCs w:val="20"/>
                <w:lang w:val="hy-AM"/>
              </w:rPr>
              <w:t xml:space="preserve">փորձաքննություն, </w:t>
            </w:r>
            <w:r w:rsidRPr="00C2469D">
              <w:rPr>
                <w:rFonts w:ascii="GHEA Mariam" w:hAnsi="GHEA Mariam"/>
                <w:bCs/>
                <w:iCs/>
                <w:sz w:val="20"/>
                <w:szCs w:val="20"/>
                <w:lang w:val="hy-AM"/>
              </w:rPr>
              <w:t>նորոգման աշխատանքներ, տեխնիկական և հեղինակային հսկողություններ/՝</w:t>
            </w:r>
            <w:r w:rsidR="000823E2" w:rsidRPr="00C2469D">
              <w:rPr>
                <w:rFonts w:ascii="GHEA Mariam" w:hAnsi="GHEA Mariam"/>
                <w:bCs/>
                <w:iCs/>
                <w:sz w:val="20"/>
                <w:szCs w:val="20"/>
                <w:lang w:val="hy-AM"/>
              </w:rPr>
              <w:t xml:space="preserve"> </w:t>
            </w:r>
            <w:r w:rsidR="000653E6" w:rsidRPr="00C2469D">
              <w:rPr>
                <w:rFonts w:ascii="GHEA Mariam" w:hAnsi="GHEA Mariam"/>
                <w:bCs/>
                <w:iCs/>
                <w:sz w:val="20"/>
                <w:szCs w:val="20"/>
                <w:lang w:val="hy-AM"/>
              </w:rPr>
              <w:t>195875,17</w:t>
            </w:r>
            <w:r w:rsidRPr="00C2469D">
              <w:rPr>
                <w:rFonts w:ascii="GHEA Mariam" w:hAnsi="GHEA Mariam"/>
                <w:bCs/>
                <w:iCs/>
                <w:sz w:val="20"/>
                <w:szCs w:val="20"/>
                <w:lang w:val="hy-AM"/>
              </w:rPr>
              <w:t xml:space="preserve">  հազար դրամ։</w:t>
            </w:r>
          </w:p>
          <w:p w:rsidR="00CF5E74" w:rsidRPr="00C2469D" w:rsidRDefault="00CF5E74" w:rsidP="00686355">
            <w:pPr>
              <w:pStyle w:val="1"/>
              <w:shd w:val="clear" w:color="auto" w:fill="FFFFFF"/>
              <w:tabs>
                <w:tab w:val="left" w:pos="0"/>
              </w:tabs>
              <w:spacing w:after="0" w:line="240" w:lineRule="auto"/>
              <w:ind w:left="0"/>
              <w:jc w:val="both"/>
              <w:rPr>
                <w:rFonts w:ascii="GHEA Mariam" w:hAnsi="GHEA Mariam"/>
                <w:bCs/>
                <w:iCs/>
                <w:sz w:val="20"/>
                <w:szCs w:val="20"/>
                <w:lang w:val="hy-AM"/>
              </w:rPr>
            </w:pPr>
          </w:p>
          <w:p w:rsidR="007F2577" w:rsidRPr="00C2469D" w:rsidRDefault="000653E6" w:rsidP="00E20D40">
            <w:pPr>
              <w:pStyle w:val="1"/>
              <w:shd w:val="clear" w:color="auto" w:fill="FFFFFF"/>
              <w:tabs>
                <w:tab w:val="left" w:pos="0"/>
              </w:tabs>
              <w:spacing w:after="0" w:line="240" w:lineRule="auto"/>
              <w:ind w:left="0" w:firstLine="227"/>
              <w:jc w:val="both"/>
              <w:rPr>
                <w:rFonts w:ascii="GHEA Mariam" w:hAnsi="GHEA Mariam"/>
                <w:bCs/>
                <w:iCs/>
                <w:sz w:val="20"/>
                <w:szCs w:val="20"/>
                <w:lang w:val="hy-AM"/>
              </w:rPr>
            </w:pPr>
            <w:r w:rsidRPr="00C2469D">
              <w:rPr>
                <w:rFonts w:ascii="GHEA Mariam" w:hAnsi="GHEA Mariam"/>
                <w:b/>
                <w:bCs/>
                <w:iCs/>
                <w:sz w:val="20"/>
                <w:szCs w:val="20"/>
                <w:lang w:val="hy-AM"/>
              </w:rPr>
              <w:t>Ընդհանուրը</w:t>
            </w:r>
            <w:r w:rsidR="004415E4" w:rsidRPr="00C2469D">
              <w:rPr>
                <w:rFonts w:ascii="GHEA Mariam" w:hAnsi="GHEA Mariam"/>
                <w:b/>
                <w:bCs/>
                <w:iCs/>
                <w:sz w:val="20"/>
                <w:szCs w:val="20"/>
                <w:lang w:val="hy-AM"/>
              </w:rPr>
              <w:t xml:space="preserve">՝ </w:t>
            </w:r>
            <w:r w:rsidRPr="00C2469D">
              <w:rPr>
                <w:rFonts w:ascii="GHEA Mariam" w:hAnsi="GHEA Mariam" w:cs="Sylfaen"/>
                <w:sz w:val="20"/>
                <w:szCs w:val="20"/>
                <w:lang w:val="hy-AM"/>
              </w:rPr>
              <w:t xml:space="preserve">Սյունիքի մարզի Կապան համայնքի Կապան </w:t>
            </w:r>
            <w:r w:rsidRPr="00C2469D">
              <w:rPr>
                <w:rFonts w:ascii="GHEA Mariam" w:hAnsi="GHEA Mariam" w:cs="Sylfaen"/>
                <w:sz w:val="20"/>
                <w:szCs w:val="20"/>
                <w:lang w:val="hy-AM"/>
              </w:rPr>
              <w:lastRenderedPageBreak/>
              <w:t xml:space="preserve">քաղաքի </w:t>
            </w:r>
            <w:r w:rsidRPr="00C2469D">
              <w:rPr>
                <w:rFonts w:ascii="GHEA Mariam" w:hAnsi="GHEA Mariam" w:cs="Sylfaen"/>
                <w:b/>
                <w:sz w:val="20"/>
                <w:szCs w:val="20"/>
                <w:lang w:val="hy-AM"/>
              </w:rPr>
              <w:t>Բազմաբնակարան բնակելի շենքերի նկուղային և կիսանկուղային հարկերի նորոգման</w:t>
            </w:r>
            <w:r w:rsidRPr="00C2469D">
              <w:rPr>
                <w:rFonts w:ascii="GHEA Mariam" w:hAnsi="GHEA Mariam" w:cs="Sylfaen"/>
                <w:sz w:val="20"/>
                <w:szCs w:val="20"/>
                <w:lang w:val="hy-AM"/>
              </w:rPr>
              <w:t xml:space="preserve"> և Կապան համայնքի Կապան քաղաքի </w:t>
            </w:r>
            <w:r w:rsidRPr="00C2469D">
              <w:rPr>
                <w:rFonts w:ascii="GHEA Mariam" w:hAnsi="GHEA Mariam" w:cs="Sylfaen"/>
                <w:b/>
                <w:sz w:val="20"/>
                <w:szCs w:val="20"/>
                <w:lang w:val="hy-AM"/>
              </w:rPr>
              <w:t xml:space="preserve">Բազմաբնակարան բնակելի շենքերի հարթ և լանջավոր տանիքների վերանորոգման </w:t>
            </w:r>
            <w:r w:rsidRPr="00C2469D">
              <w:rPr>
                <w:rFonts w:ascii="GHEA Mariam" w:hAnsi="GHEA Mariam" w:cs="Sylfaen"/>
                <w:sz w:val="20"/>
                <w:szCs w:val="20"/>
                <w:lang w:val="hy-AM"/>
              </w:rPr>
              <w:t>աշխատանքների համար</w:t>
            </w:r>
            <w:r w:rsidR="004415E4" w:rsidRPr="00C2469D">
              <w:rPr>
                <w:rFonts w:ascii="GHEA Mariam" w:hAnsi="GHEA Mariam"/>
                <w:b/>
                <w:bCs/>
                <w:iCs/>
                <w:sz w:val="20"/>
                <w:szCs w:val="20"/>
                <w:lang w:val="hy-AM"/>
              </w:rPr>
              <w:t>՝</w:t>
            </w:r>
            <w:r w:rsidR="00567801" w:rsidRPr="00C2469D">
              <w:rPr>
                <w:rFonts w:ascii="GHEA Mariam" w:hAnsi="GHEA Mariam"/>
                <w:b/>
                <w:bCs/>
                <w:iCs/>
                <w:sz w:val="20"/>
                <w:szCs w:val="20"/>
                <w:lang w:val="hy-AM"/>
              </w:rPr>
              <w:t xml:space="preserve"> </w:t>
            </w:r>
            <w:r w:rsidR="00C2469D" w:rsidRPr="00C2469D">
              <w:rPr>
                <w:rFonts w:ascii="GHEA Mariam" w:hAnsi="GHEA Mariam"/>
                <w:b/>
                <w:bCs/>
                <w:iCs/>
                <w:sz w:val="20"/>
                <w:szCs w:val="20"/>
                <w:lang w:val="hy-AM"/>
              </w:rPr>
              <w:t>446279,491</w:t>
            </w:r>
            <w:r w:rsidR="004415E4" w:rsidRPr="00C2469D">
              <w:rPr>
                <w:rFonts w:ascii="GHEA Mariam" w:hAnsi="GHEA Mariam"/>
                <w:b/>
                <w:bCs/>
                <w:iCs/>
                <w:sz w:val="20"/>
                <w:szCs w:val="20"/>
                <w:lang w:val="hy-AM"/>
              </w:rPr>
              <w:t xml:space="preserve"> հազար դրամ, </w:t>
            </w:r>
            <w:r w:rsidR="004415E4" w:rsidRPr="00C2469D">
              <w:rPr>
                <w:rFonts w:ascii="GHEA Mariam" w:hAnsi="GHEA Mariam"/>
                <w:bCs/>
                <w:iCs/>
                <w:sz w:val="20"/>
                <w:szCs w:val="20"/>
                <w:lang w:val="hy-AM"/>
              </w:rPr>
              <w:t>որից նորոգման աշխատանքների համար՝</w:t>
            </w:r>
            <w:r w:rsidR="00027351" w:rsidRPr="00C2469D">
              <w:rPr>
                <w:rFonts w:ascii="GHEA Mariam" w:hAnsi="GHEA Mariam"/>
                <w:bCs/>
                <w:iCs/>
                <w:sz w:val="20"/>
                <w:szCs w:val="20"/>
                <w:lang w:val="hy-AM"/>
              </w:rPr>
              <w:t xml:space="preserve"> </w:t>
            </w:r>
            <w:r w:rsidR="00C2469D" w:rsidRPr="00C2469D">
              <w:rPr>
                <w:rFonts w:ascii="GHEA Mariam" w:hAnsi="GHEA Mariam"/>
                <w:bCs/>
                <w:iCs/>
                <w:sz w:val="20"/>
                <w:szCs w:val="20"/>
                <w:lang w:val="hy-AM"/>
              </w:rPr>
              <w:t>438859,491</w:t>
            </w:r>
            <w:r w:rsidR="004415E4" w:rsidRPr="00C2469D">
              <w:rPr>
                <w:rFonts w:ascii="GHEA Mariam" w:hAnsi="GHEA Mariam"/>
                <w:bCs/>
                <w:iCs/>
                <w:sz w:val="20"/>
                <w:szCs w:val="20"/>
                <w:lang w:val="hy-AM"/>
              </w:rPr>
              <w:t xml:space="preserve"> հազար դրամ, այդ թվում՝ տեխնիկական հսկողություն՝ </w:t>
            </w:r>
            <w:r w:rsidR="00C2469D" w:rsidRPr="00C2469D">
              <w:rPr>
                <w:rFonts w:ascii="GHEA Mariam" w:hAnsi="GHEA Mariam"/>
                <w:bCs/>
                <w:iCs/>
                <w:sz w:val="20"/>
                <w:szCs w:val="20"/>
                <w:lang w:val="hy-AM"/>
              </w:rPr>
              <w:t>8559,151</w:t>
            </w:r>
            <w:r w:rsidR="004415E4" w:rsidRPr="00C2469D">
              <w:rPr>
                <w:rFonts w:ascii="GHEA Mariam" w:hAnsi="GHEA Mariam"/>
                <w:bCs/>
                <w:iCs/>
                <w:sz w:val="20"/>
                <w:szCs w:val="20"/>
                <w:lang w:val="hy-AM"/>
              </w:rPr>
              <w:t xml:space="preserve"> հազար դրամ, հեղինակային հսկողություն՝ </w:t>
            </w:r>
            <w:r w:rsidR="00027351" w:rsidRPr="00C2469D">
              <w:rPr>
                <w:rFonts w:ascii="GHEA Mariam" w:hAnsi="GHEA Mariam"/>
                <w:bCs/>
                <w:iCs/>
                <w:sz w:val="20"/>
                <w:szCs w:val="20"/>
                <w:lang w:val="hy-AM"/>
              </w:rPr>
              <w:t xml:space="preserve"> </w:t>
            </w:r>
            <w:r w:rsidR="00C2469D" w:rsidRPr="00C2469D">
              <w:rPr>
                <w:rFonts w:ascii="GHEA Mariam" w:hAnsi="GHEA Mariam"/>
                <w:bCs/>
                <w:iCs/>
                <w:sz w:val="20"/>
                <w:szCs w:val="20"/>
                <w:lang w:val="hy-AM"/>
              </w:rPr>
              <w:t>2567,431</w:t>
            </w:r>
            <w:r w:rsidR="004415E4" w:rsidRPr="00C2469D">
              <w:rPr>
                <w:rFonts w:ascii="GHEA Mariam" w:hAnsi="GHEA Mariam"/>
                <w:bCs/>
                <w:iCs/>
                <w:sz w:val="20"/>
                <w:szCs w:val="20"/>
                <w:lang w:val="hy-AM"/>
              </w:rPr>
              <w:t xml:space="preserve"> հազար դրամ, նախագծանախահաշվային փաստաթղթերի կազմում՝ </w:t>
            </w:r>
            <w:r w:rsidR="00C2469D" w:rsidRPr="00C2469D">
              <w:rPr>
                <w:rFonts w:ascii="GHEA Mariam" w:hAnsi="GHEA Mariam"/>
                <w:bCs/>
                <w:iCs/>
                <w:sz w:val="20"/>
                <w:szCs w:val="20"/>
                <w:lang w:val="hy-AM"/>
              </w:rPr>
              <w:t>6880,0</w:t>
            </w:r>
            <w:r w:rsidR="004415E4" w:rsidRPr="00C2469D">
              <w:rPr>
                <w:rFonts w:ascii="GHEA Mariam" w:hAnsi="GHEA Mariam"/>
                <w:bCs/>
                <w:iCs/>
                <w:sz w:val="20"/>
                <w:szCs w:val="20"/>
                <w:lang w:val="hy-AM"/>
              </w:rPr>
              <w:t xml:space="preserve"> հազար դրամ, նախագծանախահաշվային փաստաթղթերի փորձաքննություն՝ </w:t>
            </w:r>
            <w:r w:rsidR="00C2469D" w:rsidRPr="00C2469D">
              <w:rPr>
                <w:rFonts w:ascii="GHEA Mariam" w:hAnsi="GHEA Mariam"/>
                <w:bCs/>
                <w:iCs/>
                <w:sz w:val="20"/>
                <w:szCs w:val="20"/>
                <w:lang w:val="hy-AM"/>
              </w:rPr>
              <w:t>540,0</w:t>
            </w:r>
            <w:r w:rsidR="004415E4" w:rsidRPr="00C2469D">
              <w:rPr>
                <w:rFonts w:ascii="GHEA Mariam" w:hAnsi="GHEA Mariam"/>
                <w:bCs/>
                <w:iCs/>
                <w:sz w:val="20"/>
                <w:szCs w:val="20"/>
                <w:lang w:val="hy-AM"/>
              </w:rPr>
              <w:t xml:space="preserve"> հազար դրամ: </w:t>
            </w:r>
          </w:p>
          <w:p w:rsidR="00001CAB" w:rsidRPr="00B97622" w:rsidRDefault="001352F6" w:rsidP="00C2469D">
            <w:pPr>
              <w:tabs>
                <w:tab w:val="left" w:pos="0"/>
              </w:tabs>
              <w:spacing w:before="100" w:beforeAutospacing="1" w:after="100" w:afterAutospacing="1" w:line="240" w:lineRule="auto"/>
              <w:ind w:firstLine="369"/>
              <w:jc w:val="both"/>
              <w:rPr>
                <w:rFonts w:ascii="GHEA Mariam" w:eastAsia="Calibri" w:hAnsi="GHEA Mariam" w:cs="Times New Roman"/>
                <w:bCs/>
                <w:iCs/>
                <w:sz w:val="20"/>
                <w:szCs w:val="20"/>
                <w:lang w:val="hy-AM"/>
              </w:rPr>
            </w:pPr>
            <w:r w:rsidRPr="00C2469D">
              <w:rPr>
                <w:rFonts w:ascii="GHEA Mariam" w:eastAsia="Calibri" w:hAnsi="GHEA Mariam" w:cs="Times New Roman"/>
                <w:bCs/>
                <w:iCs/>
                <w:sz w:val="20"/>
                <w:szCs w:val="20"/>
                <w:lang w:val="hy-AM"/>
              </w:rPr>
              <w:t>Ծ</w:t>
            </w:r>
            <w:r w:rsidR="00913A61" w:rsidRPr="00C2469D">
              <w:rPr>
                <w:rFonts w:ascii="GHEA Mariam" w:eastAsia="Calibri" w:hAnsi="GHEA Mariam" w:cs="Times New Roman"/>
                <w:bCs/>
                <w:iCs/>
                <w:sz w:val="20"/>
                <w:szCs w:val="20"/>
                <w:lang w:val="hy-AM"/>
              </w:rPr>
              <w:t xml:space="preserve">րագրի իրականացման արդյունքում նախատեսվում է նորոգել  </w:t>
            </w:r>
            <w:r w:rsidR="00376DFF" w:rsidRPr="00C2469D">
              <w:rPr>
                <w:rFonts w:ascii="GHEA Mariam" w:eastAsia="Calibri" w:hAnsi="GHEA Mariam" w:cs="Times New Roman"/>
                <w:bCs/>
                <w:iCs/>
                <w:sz w:val="20"/>
                <w:szCs w:val="20"/>
                <w:lang w:val="hy-AM"/>
              </w:rPr>
              <w:t>17524</w:t>
            </w:r>
            <w:r w:rsidR="00913A61" w:rsidRPr="00C2469D">
              <w:rPr>
                <w:rFonts w:ascii="GHEA Mariam" w:eastAsia="Calibri" w:hAnsi="GHEA Mariam" w:cs="Times New Roman"/>
                <w:bCs/>
                <w:iCs/>
                <w:sz w:val="20"/>
                <w:szCs w:val="20"/>
                <w:lang w:val="hy-AM"/>
              </w:rPr>
              <w:t>քմ տանիքային հատված</w:t>
            </w:r>
            <w:r w:rsidR="00913A61" w:rsidRPr="00C2469D">
              <w:rPr>
                <w:rFonts w:ascii="MS Gothic" w:eastAsia="MS Gothic" w:hAnsi="MS Gothic" w:cs="MS Gothic" w:hint="eastAsia"/>
                <w:bCs/>
                <w:iCs/>
                <w:sz w:val="20"/>
                <w:szCs w:val="20"/>
                <w:lang w:val="hy-AM"/>
              </w:rPr>
              <w:t>，</w:t>
            </w:r>
            <w:r w:rsidR="00913A61" w:rsidRPr="00C2469D">
              <w:rPr>
                <w:rFonts w:ascii="GHEA Mariam" w:eastAsia="Calibri" w:hAnsi="GHEA Mariam" w:cs="Times New Roman"/>
                <w:bCs/>
                <w:iCs/>
                <w:sz w:val="20"/>
                <w:szCs w:val="20"/>
                <w:lang w:val="hy-AM"/>
              </w:rPr>
              <w:t xml:space="preserve"> որից </w:t>
            </w:r>
            <w:r w:rsidR="00376DFF" w:rsidRPr="00C2469D">
              <w:rPr>
                <w:rFonts w:ascii="GHEA Mariam" w:eastAsia="Calibri" w:hAnsi="GHEA Mariam" w:cs="Times New Roman"/>
                <w:bCs/>
                <w:iCs/>
                <w:sz w:val="20"/>
                <w:szCs w:val="20"/>
                <w:lang w:val="hy-AM"/>
              </w:rPr>
              <w:t>8239</w:t>
            </w:r>
            <w:r w:rsidR="00913A61" w:rsidRPr="00C2469D">
              <w:rPr>
                <w:rFonts w:ascii="GHEA Mariam" w:eastAsia="Calibri" w:hAnsi="GHEA Mariam" w:cs="Times New Roman"/>
                <w:bCs/>
                <w:iCs/>
                <w:sz w:val="20"/>
                <w:szCs w:val="20"/>
                <w:lang w:val="hy-AM"/>
              </w:rPr>
              <w:t xml:space="preserve"> քմ հարթ տանիքներ</w:t>
            </w:r>
            <w:r w:rsidR="00913A61" w:rsidRPr="00C2469D">
              <w:rPr>
                <w:rFonts w:ascii="MS Gothic" w:eastAsia="MS Gothic" w:hAnsi="MS Gothic" w:cs="MS Gothic" w:hint="eastAsia"/>
                <w:bCs/>
                <w:iCs/>
                <w:sz w:val="20"/>
                <w:szCs w:val="20"/>
                <w:lang w:val="hy-AM"/>
              </w:rPr>
              <w:t>，</w:t>
            </w:r>
            <w:r w:rsidR="00376DFF" w:rsidRPr="00C2469D">
              <w:rPr>
                <w:rFonts w:ascii="GHEA Mariam" w:eastAsia="Calibri" w:hAnsi="GHEA Mariam" w:cs="Times New Roman"/>
                <w:bCs/>
                <w:iCs/>
                <w:sz w:val="20"/>
                <w:szCs w:val="20"/>
                <w:lang w:val="hy-AM"/>
              </w:rPr>
              <w:t>9285</w:t>
            </w:r>
            <w:r w:rsidR="00913A61" w:rsidRPr="00C2469D">
              <w:rPr>
                <w:rFonts w:ascii="GHEA Mariam" w:eastAsia="Calibri" w:hAnsi="GHEA Mariam" w:cs="Times New Roman"/>
                <w:bCs/>
                <w:iCs/>
                <w:sz w:val="20"/>
                <w:szCs w:val="20"/>
                <w:lang w:val="hy-AM"/>
              </w:rPr>
              <w:t xml:space="preserve">  քմ լանջավոր տանիքներ: Ընդհանուր տանիքների թիվը</w:t>
            </w:r>
            <w:r w:rsidR="00376DFF" w:rsidRPr="00C2469D">
              <w:rPr>
                <w:rFonts w:ascii="GHEA Mariam" w:eastAsia="Calibri" w:hAnsi="GHEA Mariam" w:cs="Times New Roman"/>
                <w:bCs/>
                <w:iCs/>
                <w:sz w:val="20"/>
                <w:szCs w:val="20"/>
                <w:lang w:val="hy-AM"/>
              </w:rPr>
              <w:t xml:space="preserve"> 25</w:t>
            </w:r>
            <w:r w:rsidR="00913A61" w:rsidRPr="00C2469D">
              <w:rPr>
                <w:rFonts w:ascii="GHEA Mariam" w:eastAsia="Calibri" w:hAnsi="GHEA Mariam" w:cs="Times New Roman"/>
                <w:bCs/>
                <w:iCs/>
                <w:sz w:val="20"/>
                <w:szCs w:val="20"/>
                <w:lang w:val="hy-AM"/>
              </w:rPr>
              <w:t xml:space="preserve"> է</w:t>
            </w:r>
            <w:r w:rsidR="0031715B" w:rsidRPr="00C2469D">
              <w:rPr>
                <w:rFonts w:ascii="GHEA Mariam" w:eastAsia="Calibri" w:hAnsi="GHEA Mariam" w:cs="Times New Roman"/>
                <w:bCs/>
                <w:iCs/>
                <w:sz w:val="20"/>
                <w:szCs w:val="20"/>
                <w:lang w:val="hy-AM"/>
              </w:rPr>
              <w:t>,</w:t>
            </w:r>
            <w:r w:rsidR="00913A61" w:rsidRPr="00C2469D">
              <w:rPr>
                <w:rFonts w:ascii="GHEA Mariam" w:eastAsia="Calibri" w:hAnsi="GHEA Mariam" w:cs="Times New Roman"/>
                <w:bCs/>
                <w:iCs/>
                <w:sz w:val="20"/>
                <w:szCs w:val="20"/>
                <w:lang w:val="hy-AM"/>
              </w:rPr>
              <w:t xml:space="preserve"> որից</w:t>
            </w:r>
            <w:r w:rsidR="00376DFF" w:rsidRPr="00C2469D">
              <w:rPr>
                <w:rFonts w:ascii="GHEA Mariam" w:eastAsia="Calibri" w:hAnsi="GHEA Mariam" w:cs="Times New Roman"/>
                <w:bCs/>
                <w:iCs/>
                <w:sz w:val="20"/>
                <w:szCs w:val="20"/>
                <w:lang w:val="hy-AM"/>
              </w:rPr>
              <w:t xml:space="preserve"> 9</w:t>
            </w:r>
            <w:r w:rsidR="00001CAB" w:rsidRPr="00C2469D">
              <w:rPr>
                <w:rFonts w:ascii="GHEA Mariam" w:eastAsia="Calibri" w:hAnsi="GHEA Mariam" w:cs="Times New Roman"/>
                <w:bCs/>
                <w:iCs/>
                <w:sz w:val="20"/>
                <w:szCs w:val="20"/>
                <w:lang w:val="hy-AM"/>
              </w:rPr>
              <w:t>-ը</w:t>
            </w:r>
            <w:r w:rsidR="00913A61" w:rsidRPr="00C2469D">
              <w:rPr>
                <w:rFonts w:ascii="GHEA Mariam" w:eastAsia="Calibri" w:hAnsi="GHEA Mariam" w:cs="Times New Roman"/>
                <w:bCs/>
                <w:iCs/>
                <w:sz w:val="20"/>
                <w:szCs w:val="20"/>
                <w:lang w:val="hy-AM"/>
              </w:rPr>
              <w:t>՝ լանջավոր</w:t>
            </w:r>
            <w:r w:rsidR="0031715B" w:rsidRPr="00C2469D">
              <w:rPr>
                <w:rFonts w:ascii="GHEA Mariam" w:eastAsia="Calibri" w:hAnsi="GHEA Mariam" w:cs="Times New Roman"/>
                <w:bCs/>
                <w:iCs/>
                <w:sz w:val="20"/>
                <w:szCs w:val="20"/>
                <w:lang w:val="hy-AM"/>
              </w:rPr>
              <w:t>,</w:t>
            </w:r>
            <w:r w:rsidR="00913A61" w:rsidRPr="00C2469D">
              <w:rPr>
                <w:rFonts w:ascii="GHEA Mariam" w:eastAsia="Calibri" w:hAnsi="GHEA Mariam" w:cs="Times New Roman"/>
                <w:bCs/>
                <w:iCs/>
                <w:sz w:val="20"/>
                <w:szCs w:val="20"/>
                <w:lang w:val="hy-AM"/>
              </w:rPr>
              <w:t xml:space="preserve"> </w:t>
            </w:r>
            <w:r w:rsidR="00376DFF" w:rsidRPr="00C2469D">
              <w:rPr>
                <w:rFonts w:ascii="GHEA Mariam" w:eastAsia="Calibri" w:hAnsi="GHEA Mariam" w:cs="Times New Roman"/>
                <w:bCs/>
                <w:iCs/>
                <w:sz w:val="20"/>
                <w:szCs w:val="20"/>
                <w:lang w:val="hy-AM"/>
              </w:rPr>
              <w:t>16</w:t>
            </w:r>
            <w:r w:rsidR="00913A61" w:rsidRPr="00C2469D">
              <w:rPr>
                <w:rFonts w:ascii="GHEA Mariam" w:eastAsia="Calibri" w:hAnsi="GHEA Mariam" w:cs="Times New Roman"/>
                <w:bCs/>
                <w:iCs/>
                <w:sz w:val="20"/>
                <w:szCs w:val="20"/>
                <w:lang w:val="hy-AM"/>
              </w:rPr>
              <w:t>-ը՝ հարթ:</w:t>
            </w:r>
            <w:r w:rsidR="00001CAB" w:rsidRPr="00C2469D">
              <w:rPr>
                <w:rFonts w:ascii="GHEA Mariam" w:eastAsia="Calibri" w:hAnsi="GHEA Mariam" w:cs="Times New Roman"/>
                <w:bCs/>
                <w:iCs/>
                <w:sz w:val="20"/>
                <w:szCs w:val="20"/>
                <w:lang w:val="hy-AM"/>
              </w:rPr>
              <w:t xml:space="preserve"> Ինչպես նաև նախատեսվում է նորոգել թվով 12 բազմաբնակարան շենքերի նկուղային և կիսանկուղային </w:t>
            </w:r>
            <w:r w:rsidR="00C2469D" w:rsidRPr="00C2469D">
              <w:rPr>
                <w:rFonts w:ascii="GHEA Mariam" w:eastAsia="Calibri" w:hAnsi="GHEA Mariam" w:cs="Times New Roman"/>
                <w:bCs/>
                <w:iCs/>
                <w:sz w:val="20"/>
                <w:szCs w:val="20"/>
                <w:lang w:val="hy-AM"/>
              </w:rPr>
              <w:t>հարկերը</w:t>
            </w:r>
            <w:r w:rsidR="00001CAB" w:rsidRPr="00C2469D">
              <w:rPr>
                <w:rFonts w:ascii="GHEA Mariam" w:eastAsia="Calibri" w:hAnsi="GHEA Mariam" w:cs="Times New Roman"/>
                <w:bCs/>
                <w:iCs/>
                <w:sz w:val="20"/>
                <w:szCs w:val="20"/>
                <w:lang w:val="hy-AM"/>
              </w:rPr>
              <w:t>:</w:t>
            </w:r>
            <w:r w:rsidR="00001CAB" w:rsidRPr="00B97622">
              <w:rPr>
                <w:rFonts w:ascii="GHEA Mariam" w:eastAsia="Calibri" w:hAnsi="GHEA Mariam" w:cs="Times New Roman"/>
                <w:bCs/>
                <w:iCs/>
                <w:sz w:val="20"/>
                <w:szCs w:val="20"/>
                <w:lang w:val="hy-AM"/>
              </w:rPr>
              <w:t xml:space="preserve"> </w:t>
            </w:r>
          </w:p>
        </w:tc>
      </w:tr>
      <w:tr w:rsidR="008111CF" w:rsidRPr="000860B1"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31715B" w:rsidRPr="001352F6" w:rsidRDefault="0031715B" w:rsidP="002D13EB">
            <w:pPr>
              <w:pStyle w:val="1"/>
              <w:shd w:val="clear" w:color="auto" w:fill="FFFFFF"/>
              <w:tabs>
                <w:tab w:val="left" w:pos="360"/>
                <w:tab w:val="left" w:pos="3686"/>
              </w:tabs>
              <w:spacing w:line="240" w:lineRule="auto"/>
              <w:ind w:left="26" w:hanging="26"/>
              <w:jc w:val="both"/>
              <w:rPr>
                <w:rFonts w:ascii="GHEA Mariam" w:hAnsi="GHEA Mariam"/>
                <w:bCs/>
                <w:iCs/>
                <w:sz w:val="20"/>
                <w:szCs w:val="20"/>
                <w:lang w:val="hy-AM"/>
              </w:rPr>
            </w:pPr>
            <w:r w:rsidRPr="001352F6">
              <w:rPr>
                <w:rFonts w:ascii="GHEA Mariam" w:hAnsi="GHEA Mariam"/>
                <w:bCs/>
                <w:iCs/>
                <w:sz w:val="20"/>
                <w:szCs w:val="20"/>
                <w:lang w:val="hy-AM"/>
              </w:rPr>
              <w:t>Ծրագրով նախատեսվում է Կապան քաղաքի բազմաբնակարան շենքերի ընդհանուր բաժնային սեփականության գույքի նորոգում:</w:t>
            </w:r>
          </w:p>
          <w:p w:rsidR="008111CF" w:rsidRPr="001352F6" w:rsidRDefault="0031715B"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hAnsi="GHEA Mariam"/>
                <w:bCs/>
                <w:iCs/>
                <w:sz w:val="20"/>
                <w:szCs w:val="20"/>
                <w:lang w:val="hy-AM"/>
              </w:rPr>
              <w:t>Նախատեսվող աշխատանքները կապիտալ բնույթի են:</w:t>
            </w:r>
          </w:p>
        </w:tc>
      </w:tr>
      <w:tr w:rsidR="008111CF" w:rsidRPr="000860B1"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t>Ծրագրի ազդեցությունը համայնքի և շահառուների վրա</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31715B" w:rsidRDefault="0031715B" w:rsidP="002D13EB">
            <w:pPr>
              <w:tabs>
                <w:tab w:val="left" w:pos="3686"/>
              </w:tabs>
              <w:spacing w:after="0" w:line="240" w:lineRule="auto"/>
              <w:rPr>
                <w:rFonts w:ascii="GHEA Mariam" w:hAnsi="GHEA Mariam"/>
                <w:color w:val="000000"/>
                <w:sz w:val="20"/>
                <w:szCs w:val="20"/>
                <w:shd w:val="clear" w:color="auto" w:fill="FFFFFF"/>
                <w:lang w:val="hy-AM"/>
              </w:rPr>
            </w:pPr>
            <w:r w:rsidRPr="001352F6">
              <w:rPr>
                <w:rFonts w:ascii="GHEA Mariam" w:hAnsi="GHEA Mariam"/>
                <w:color w:val="000000"/>
                <w:sz w:val="20"/>
                <w:szCs w:val="20"/>
                <w:shd w:val="clear" w:color="auto" w:fill="FFFFFF"/>
                <w:lang w:val="hy-AM"/>
              </w:rPr>
              <w:t>Ծրագրի ուղղակի շահառուներն են</w:t>
            </w:r>
            <w:r w:rsidR="00473F5F" w:rsidRPr="001352F6">
              <w:rPr>
                <w:rFonts w:ascii="GHEA Mariam" w:hAnsi="GHEA Mariam"/>
                <w:color w:val="000000"/>
                <w:sz w:val="20"/>
                <w:szCs w:val="20"/>
                <w:shd w:val="clear" w:color="auto" w:fill="FFFFFF"/>
                <w:lang w:val="hy-AM"/>
              </w:rPr>
              <w:t xml:space="preserve"> </w:t>
            </w:r>
            <w:r w:rsidR="00001CAB" w:rsidRPr="00001CAB">
              <w:rPr>
                <w:rFonts w:ascii="GHEA Mariam" w:hAnsi="GHEA Mariam"/>
                <w:color w:val="000000"/>
                <w:sz w:val="20"/>
                <w:szCs w:val="20"/>
                <w:shd w:val="clear" w:color="auto" w:fill="FFFFFF"/>
                <w:lang w:val="hy-AM"/>
              </w:rPr>
              <w:t>35</w:t>
            </w:r>
            <w:r w:rsidRPr="001352F6">
              <w:rPr>
                <w:rFonts w:ascii="GHEA Mariam" w:hAnsi="GHEA Mariam"/>
                <w:color w:val="000000"/>
                <w:sz w:val="20"/>
                <w:szCs w:val="20"/>
                <w:shd w:val="clear" w:color="auto" w:fill="FFFFFF"/>
                <w:lang w:val="hy-AM"/>
              </w:rPr>
              <w:t xml:space="preserve"> բազմաբնակարան շենքերի բնակիչները</w:t>
            </w:r>
            <w:r w:rsidR="00001CAB" w:rsidRPr="00001CAB">
              <w:rPr>
                <w:rFonts w:ascii="GHEA Mariam" w:hAnsi="GHEA Mariam"/>
                <w:color w:val="000000"/>
                <w:sz w:val="20"/>
                <w:szCs w:val="20"/>
                <w:shd w:val="clear" w:color="auto" w:fill="FFFFFF"/>
                <w:lang w:val="hy-AM"/>
              </w:rPr>
              <w:t xml:space="preserve"> /2 բազմաբնակարան</w:t>
            </w:r>
            <w:r w:rsidR="00B97622" w:rsidRPr="00B97622">
              <w:rPr>
                <w:rFonts w:ascii="GHEA Mariam" w:hAnsi="GHEA Mariam"/>
                <w:color w:val="000000"/>
                <w:sz w:val="20"/>
                <w:szCs w:val="20"/>
                <w:shd w:val="clear" w:color="auto" w:fill="FFFFFF"/>
                <w:lang w:val="hy-AM"/>
              </w:rPr>
              <w:t xml:space="preserve"> </w:t>
            </w:r>
            <w:r w:rsidR="00001CAB" w:rsidRPr="00001CAB">
              <w:rPr>
                <w:rFonts w:ascii="GHEA Mariam" w:hAnsi="GHEA Mariam"/>
                <w:color w:val="000000"/>
                <w:sz w:val="20"/>
                <w:szCs w:val="20"/>
                <w:shd w:val="clear" w:color="auto" w:fill="FFFFFF"/>
                <w:lang w:val="hy-AM"/>
              </w:rPr>
              <w:t xml:space="preserve"> բնակելի շենքի դեպքում՝ Բաղաբերդ 15, Հալիձոր 8,  նախատեսվում</w:t>
            </w:r>
            <w:r w:rsidR="00B97622" w:rsidRPr="00B97622">
              <w:rPr>
                <w:rFonts w:ascii="GHEA Mariam" w:hAnsi="GHEA Mariam"/>
                <w:color w:val="000000"/>
                <w:sz w:val="20"/>
                <w:szCs w:val="20"/>
                <w:shd w:val="clear" w:color="auto" w:fill="FFFFFF"/>
                <w:lang w:val="hy-AM"/>
              </w:rPr>
              <w:t xml:space="preserve"> </w:t>
            </w:r>
            <w:r w:rsidR="00001CAB" w:rsidRPr="00001CAB">
              <w:rPr>
                <w:rFonts w:ascii="GHEA Mariam" w:hAnsi="GHEA Mariam"/>
                <w:color w:val="000000"/>
                <w:sz w:val="20"/>
                <w:szCs w:val="20"/>
                <w:shd w:val="clear" w:color="auto" w:fill="FFFFFF"/>
                <w:lang w:val="hy-AM"/>
              </w:rPr>
              <w:t xml:space="preserve"> է նորոգել և տանիքը, և նկու</w:t>
            </w:r>
            <w:r w:rsidR="00025D0E">
              <w:rPr>
                <w:rFonts w:ascii="GHEA Mariam" w:hAnsi="GHEA Mariam"/>
                <w:color w:val="000000"/>
                <w:sz w:val="20"/>
                <w:szCs w:val="20"/>
                <w:shd w:val="clear" w:color="auto" w:fill="FFFFFF"/>
                <w:lang w:val="hy-AM"/>
              </w:rPr>
              <w:t>ղ</w:t>
            </w:r>
            <w:r w:rsidR="00001CAB" w:rsidRPr="00001CAB">
              <w:rPr>
                <w:rFonts w:ascii="GHEA Mariam" w:hAnsi="GHEA Mariam"/>
                <w:color w:val="000000"/>
                <w:sz w:val="20"/>
                <w:szCs w:val="20"/>
                <w:shd w:val="clear" w:color="auto" w:fill="FFFFFF"/>
                <w:lang w:val="hy-AM"/>
              </w:rPr>
              <w:t>ը.</w:t>
            </w:r>
            <w:r w:rsidRPr="001352F6">
              <w:rPr>
                <w:rFonts w:ascii="GHEA Mariam" w:hAnsi="GHEA Mariam"/>
                <w:color w:val="000000"/>
                <w:sz w:val="20"/>
                <w:szCs w:val="20"/>
                <w:shd w:val="clear" w:color="auto" w:fill="FFFFFF"/>
                <w:lang w:val="hy-AM"/>
              </w:rPr>
              <w:t xml:space="preserve"> </w:t>
            </w:r>
          </w:p>
          <w:p w:rsidR="00A628F0" w:rsidRPr="00001CAB" w:rsidRDefault="00A628F0" w:rsidP="002D13EB">
            <w:pPr>
              <w:tabs>
                <w:tab w:val="left" w:pos="3686"/>
              </w:tabs>
              <w:spacing w:after="0" w:line="240" w:lineRule="auto"/>
              <w:rPr>
                <w:rFonts w:ascii="GHEA Mariam" w:hAnsi="GHEA Mariam"/>
                <w:color w:val="000000"/>
                <w:sz w:val="20"/>
                <w:szCs w:val="20"/>
                <w:shd w:val="clear" w:color="auto" w:fill="FFFFFF"/>
                <w:lang w:val="hy-AM"/>
              </w:rPr>
            </w:pPr>
          </w:p>
          <w:p w:rsidR="00A628F0" w:rsidRPr="006C5F26" w:rsidRDefault="0031715B" w:rsidP="002D13EB">
            <w:pPr>
              <w:tabs>
                <w:tab w:val="left" w:pos="3686"/>
              </w:tabs>
              <w:spacing w:after="0" w:line="240" w:lineRule="auto"/>
              <w:rPr>
                <w:rFonts w:ascii="GHEA Mariam" w:hAnsi="GHEA Mariam"/>
                <w:b/>
                <w:color w:val="000000"/>
                <w:sz w:val="20"/>
                <w:szCs w:val="20"/>
                <w:shd w:val="clear" w:color="auto" w:fill="FFFFFF"/>
                <w:lang w:val="hy-AM"/>
              </w:rPr>
            </w:pPr>
            <w:r w:rsidRPr="006C5F26">
              <w:rPr>
                <w:rFonts w:ascii="GHEA Mariam" w:hAnsi="GHEA Mariam"/>
                <w:b/>
                <w:color w:val="000000"/>
                <w:sz w:val="20"/>
                <w:szCs w:val="20"/>
                <w:shd w:val="clear" w:color="auto" w:fill="FFFFFF"/>
                <w:lang w:val="hy-AM"/>
              </w:rPr>
              <w:t>Լանջավոր տանիքներով շենքերի բնակիչներ՝</w:t>
            </w:r>
          </w:p>
          <w:p w:rsidR="0031715B" w:rsidRPr="006C5F26" w:rsidRDefault="0031715B" w:rsidP="00A628F0">
            <w:pPr>
              <w:pStyle w:val="a3"/>
              <w:numPr>
                <w:ilvl w:val="0"/>
                <w:numId w:val="12"/>
              </w:numPr>
              <w:tabs>
                <w:tab w:val="left" w:pos="3686"/>
              </w:tabs>
              <w:rPr>
                <w:rFonts w:ascii="GHEA Mariam" w:hAnsi="GHEA Mariam"/>
                <w:color w:val="000000"/>
                <w:shd w:val="clear" w:color="auto" w:fill="FFFFFF"/>
                <w:lang w:val="hy-AM"/>
              </w:rPr>
            </w:pPr>
            <w:r w:rsidRPr="006C5F26">
              <w:rPr>
                <w:rFonts w:ascii="GHEA Mariam" w:hAnsi="GHEA Mariam" w:cs="Arial"/>
                <w:color w:val="000000"/>
                <w:shd w:val="clear" w:color="auto" w:fill="FFFFFF"/>
                <w:lang w:val="hy-AM"/>
              </w:rPr>
              <w:t>Մ</w:t>
            </w:r>
            <w:r w:rsidRPr="006C5F26">
              <w:rPr>
                <w:rFonts w:ascii="Cambria Math" w:hAnsi="Cambria Math" w:cs="Cambria Math"/>
                <w:color w:val="000000"/>
                <w:shd w:val="clear" w:color="auto" w:fill="FFFFFF"/>
                <w:lang w:val="hy-AM"/>
              </w:rPr>
              <w:t>․</w:t>
            </w:r>
            <w:r w:rsidRPr="006C5F26">
              <w:rPr>
                <w:rFonts w:ascii="GHEA Mariam" w:hAnsi="GHEA Mariam"/>
                <w:color w:val="000000"/>
                <w:shd w:val="clear" w:color="auto" w:fill="FFFFFF"/>
                <w:lang w:val="hy-AM"/>
              </w:rPr>
              <w:t xml:space="preserve"> Պապյան թիվ </w:t>
            </w:r>
            <w:r w:rsidR="00001CAB" w:rsidRPr="006C5F26">
              <w:rPr>
                <w:rFonts w:ascii="GHEA Mariam" w:hAnsi="GHEA Mariam"/>
                <w:color w:val="000000"/>
                <w:shd w:val="clear" w:color="auto" w:fill="FFFFFF"/>
                <w:lang w:val="hy-AM"/>
              </w:rPr>
              <w:t>6</w:t>
            </w:r>
            <w:r w:rsidRPr="006C5F26">
              <w:rPr>
                <w:rFonts w:ascii="GHEA Mariam" w:hAnsi="GHEA Mariam"/>
                <w:color w:val="000000"/>
                <w:shd w:val="clear" w:color="auto" w:fill="FFFFFF"/>
                <w:lang w:val="hy-AM"/>
              </w:rPr>
              <w:t xml:space="preserve"> շենք – </w:t>
            </w:r>
            <w:r w:rsidR="00001CAB" w:rsidRPr="006C5F26">
              <w:rPr>
                <w:rFonts w:ascii="GHEA Mariam" w:hAnsi="GHEA Mariam"/>
                <w:color w:val="000000"/>
                <w:shd w:val="clear" w:color="auto" w:fill="FFFFFF"/>
                <w:lang w:val="hy-AM"/>
              </w:rPr>
              <w:t>165</w:t>
            </w:r>
            <w:r w:rsidRPr="006C5F26">
              <w:rPr>
                <w:rFonts w:ascii="GHEA Mariam" w:hAnsi="GHEA Mariam"/>
                <w:color w:val="000000"/>
                <w:shd w:val="clear" w:color="auto" w:fill="FFFFFF"/>
                <w:lang w:val="hy-AM"/>
              </w:rPr>
              <w:t xml:space="preserve"> բնակիչ</w:t>
            </w:r>
            <w:r w:rsidR="00001CAB" w:rsidRPr="006C5F26">
              <w:rPr>
                <w:rFonts w:ascii="GHEA Mariam" w:hAnsi="GHEA Mariam"/>
                <w:color w:val="000000"/>
                <w:shd w:val="clear" w:color="auto" w:fill="FFFFFF"/>
                <w:lang w:val="hy-AM"/>
              </w:rPr>
              <w:t>,</w:t>
            </w:r>
          </w:p>
          <w:p w:rsidR="0031715B" w:rsidRPr="006C5F26" w:rsidRDefault="0031715B" w:rsidP="00A628F0">
            <w:pPr>
              <w:pStyle w:val="a3"/>
              <w:numPr>
                <w:ilvl w:val="0"/>
                <w:numId w:val="12"/>
              </w:numPr>
              <w:tabs>
                <w:tab w:val="left" w:pos="3686"/>
              </w:tabs>
              <w:rPr>
                <w:rFonts w:ascii="GHEA Mariam" w:hAnsi="GHEA Mariam"/>
                <w:color w:val="000000"/>
                <w:shd w:val="clear" w:color="auto" w:fill="FFFFFF"/>
                <w:lang w:val="hy-AM"/>
              </w:rPr>
            </w:pPr>
            <w:r w:rsidRPr="006C5F26">
              <w:rPr>
                <w:rFonts w:ascii="GHEA Mariam" w:hAnsi="GHEA Mariam" w:cs="Arial"/>
                <w:color w:val="000000"/>
                <w:shd w:val="clear" w:color="auto" w:fill="FFFFFF"/>
                <w:lang w:val="hy-AM"/>
              </w:rPr>
              <w:t>Շահումյան թիվ</w:t>
            </w:r>
            <w:r w:rsidR="00001CAB" w:rsidRPr="006C5F26">
              <w:rPr>
                <w:rFonts w:ascii="GHEA Mariam" w:hAnsi="GHEA Mariam" w:cs="Arial"/>
                <w:color w:val="000000"/>
                <w:shd w:val="clear" w:color="auto" w:fill="FFFFFF"/>
                <w:lang w:val="hy-AM"/>
              </w:rPr>
              <w:t xml:space="preserve"> 39</w:t>
            </w:r>
            <w:r w:rsidRPr="006C5F26">
              <w:rPr>
                <w:rFonts w:ascii="GHEA Mariam" w:hAnsi="GHEA Mariam" w:cs="Arial"/>
                <w:color w:val="000000"/>
                <w:shd w:val="clear" w:color="auto" w:fill="FFFFFF"/>
                <w:lang w:val="hy-AM"/>
              </w:rPr>
              <w:t xml:space="preserve"> շենք</w:t>
            </w:r>
            <w:r w:rsidR="00001CAB" w:rsidRPr="006C5F26">
              <w:rPr>
                <w:rFonts w:ascii="GHEA Mariam" w:hAnsi="GHEA Mariam" w:cs="Arial"/>
                <w:color w:val="000000"/>
                <w:shd w:val="clear" w:color="auto" w:fill="FFFFFF"/>
                <w:lang w:val="hy-AM"/>
              </w:rPr>
              <w:t xml:space="preserve"> – 133</w:t>
            </w:r>
            <w:r w:rsidRPr="006C5F26">
              <w:rPr>
                <w:rFonts w:ascii="GHEA Mariam" w:hAnsi="GHEA Mariam" w:cs="Arial"/>
                <w:color w:val="000000"/>
                <w:shd w:val="clear" w:color="auto" w:fill="FFFFFF"/>
                <w:lang w:val="hy-AM"/>
              </w:rPr>
              <w:t xml:space="preserve"> բնակիչ</w:t>
            </w:r>
            <w:r w:rsidR="00001CAB" w:rsidRPr="006C5F26">
              <w:rPr>
                <w:rFonts w:ascii="GHEA Mariam" w:hAnsi="GHEA Mariam" w:cs="Arial"/>
                <w:color w:val="000000"/>
                <w:shd w:val="clear" w:color="auto" w:fill="FFFFFF"/>
                <w:lang w:val="hy-AM"/>
              </w:rPr>
              <w:t>,</w:t>
            </w:r>
          </w:p>
          <w:p w:rsidR="0031715B" w:rsidRPr="006C5F26" w:rsidRDefault="00001CAB" w:rsidP="00A628F0">
            <w:pPr>
              <w:pStyle w:val="a3"/>
              <w:numPr>
                <w:ilvl w:val="0"/>
                <w:numId w:val="12"/>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Հ. Ավետ</w:t>
            </w:r>
            <w:r w:rsidR="00025D0E" w:rsidRPr="006C5F26">
              <w:rPr>
                <w:rFonts w:ascii="GHEA Mariam" w:hAnsi="GHEA Mariam" w:cs="Arial"/>
                <w:color w:val="000000"/>
                <w:shd w:val="clear" w:color="auto" w:fill="FFFFFF"/>
                <w:lang w:val="hy-AM"/>
              </w:rPr>
              <w:t>ի</w:t>
            </w:r>
            <w:r w:rsidRPr="006C5F26">
              <w:rPr>
                <w:rFonts w:ascii="GHEA Mariam" w:hAnsi="GHEA Mariam" w:cs="Arial"/>
                <w:color w:val="000000"/>
                <w:shd w:val="clear" w:color="auto" w:fill="FFFFFF"/>
                <w:lang w:val="hy-AM"/>
              </w:rPr>
              <w:t xml:space="preserve">սյան </w:t>
            </w:r>
            <w:r w:rsidR="006D0D4B" w:rsidRPr="006C5F26">
              <w:rPr>
                <w:rFonts w:ascii="GHEA Mariam" w:hAnsi="GHEA Mariam" w:cs="Arial"/>
                <w:color w:val="000000"/>
                <w:shd w:val="clear" w:color="auto" w:fill="FFFFFF"/>
                <w:lang w:val="hy-AM"/>
              </w:rPr>
              <w:t xml:space="preserve">թիվ </w:t>
            </w:r>
            <w:r w:rsidRPr="006C5F26">
              <w:rPr>
                <w:rFonts w:ascii="GHEA Mariam" w:hAnsi="GHEA Mariam" w:cs="Arial"/>
                <w:color w:val="000000"/>
                <w:shd w:val="clear" w:color="auto" w:fill="FFFFFF"/>
                <w:lang w:val="hy-AM"/>
              </w:rPr>
              <w:t xml:space="preserve">24 </w:t>
            </w:r>
            <w:r w:rsidR="006D0D4B" w:rsidRPr="006C5F26">
              <w:rPr>
                <w:rFonts w:ascii="GHEA Mariam" w:hAnsi="GHEA Mariam" w:cs="Arial"/>
                <w:color w:val="000000"/>
                <w:shd w:val="clear" w:color="auto" w:fill="FFFFFF"/>
                <w:lang w:val="hy-AM"/>
              </w:rPr>
              <w:t xml:space="preserve"> շենք – </w:t>
            </w:r>
            <w:r w:rsidRPr="006C5F26">
              <w:rPr>
                <w:rFonts w:ascii="GHEA Mariam" w:hAnsi="GHEA Mariam" w:cs="Arial"/>
                <w:color w:val="000000"/>
                <w:shd w:val="clear" w:color="auto" w:fill="FFFFFF"/>
                <w:lang w:val="hy-AM"/>
              </w:rPr>
              <w:t>75</w:t>
            </w:r>
            <w:r w:rsidR="006D0D4B"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6D0D4B" w:rsidRPr="006C5F26" w:rsidRDefault="00001CAB" w:rsidP="00A628F0">
            <w:pPr>
              <w:pStyle w:val="a3"/>
              <w:numPr>
                <w:ilvl w:val="0"/>
                <w:numId w:val="12"/>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Ազատամարտիկների</w:t>
            </w:r>
            <w:r w:rsidR="006D0D4B" w:rsidRPr="006C5F26">
              <w:rPr>
                <w:rFonts w:ascii="GHEA Mariam" w:hAnsi="GHEA Mariam" w:cs="Arial"/>
                <w:color w:val="000000"/>
                <w:shd w:val="clear" w:color="auto" w:fill="FFFFFF"/>
                <w:lang w:val="hy-AM"/>
              </w:rPr>
              <w:t xml:space="preserve"> թիվ </w:t>
            </w:r>
            <w:r w:rsidRPr="006C5F26">
              <w:rPr>
                <w:rFonts w:ascii="GHEA Mariam" w:hAnsi="GHEA Mariam" w:cs="Arial"/>
                <w:color w:val="000000"/>
                <w:shd w:val="clear" w:color="auto" w:fill="FFFFFF"/>
                <w:lang w:val="hy-AM"/>
              </w:rPr>
              <w:t>5</w:t>
            </w:r>
            <w:r w:rsidR="006D0D4B" w:rsidRPr="006C5F26">
              <w:rPr>
                <w:rFonts w:ascii="GHEA Mariam" w:hAnsi="GHEA Mariam" w:cs="Arial"/>
                <w:color w:val="000000"/>
                <w:shd w:val="clear" w:color="auto" w:fill="FFFFFF"/>
                <w:lang w:val="hy-AM"/>
              </w:rPr>
              <w:t xml:space="preserve"> շենք – </w:t>
            </w:r>
            <w:r w:rsidRPr="006C5F26">
              <w:rPr>
                <w:rFonts w:ascii="GHEA Mariam" w:hAnsi="GHEA Mariam" w:cs="Arial"/>
                <w:color w:val="000000"/>
                <w:shd w:val="clear" w:color="auto" w:fill="FFFFFF"/>
                <w:lang w:val="hy-AM"/>
              </w:rPr>
              <w:t>161</w:t>
            </w:r>
            <w:r w:rsidR="006D0D4B"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6D0D4B" w:rsidRPr="006C5F26" w:rsidRDefault="006D0D4B" w:rsidP="00A628F0">
            <w:pPr>
              <w:pStyle w:val="a3"/>
              <w:numPr>
                <w:ilvl w:val="0"/>
                <w:numId w:val="12"/>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Մ</w:t>
            </w:r>
            <w:r w:rsidRPr="006C5F26">
              <w:rPr>
                <w:rFonts w:ascii="Cambria Math" w:hAnsi="Cambria Math" w:cs="Cambria Math"/>
                <w:color w:val="000000"/>
                <w:shd w:val="clear" w:color="auto" w:fill="FFFFFF"/>
                <w:lang w:val="hy-AM"/>
              </w:rPr>
              <w:t>․</w:t>
            </w:r>
            <w:r w:rsidRPr="006C5F26">
              <w:rPr>
                <w:rFonts w:ascii="GHEA Mariam" w:hAnsi="GHEA Mariam" w:cs="Arial"/>
                <w:color w:val="000000"/>
                <w:shd w:val="clear" w:color="auto" w:fill="FFFFFF"/>
                <w:lang w:val="hy-AM"/>
              </w:rPr>
              <w:t xml:space="preserve"> Պապյան թիվ</w:t>
            </w:r>
            <w:r w:rsidR="00001CAB" w:rsidRPr="006C5F26">
              <w:rPr>
                <w:rFonts w:ascii="GHEA Mariam" w:hAnsi="GHEA Mariam" w:cs="Arial"/>
                <w:color w:val="000000"/>
                <w:shd w:val="clear" w:color="auto" w:fill="FFFFFF"/>
                <w:lang w:val="hy-AM"/>
              </w:rPr>
              <w:t xml:space="preserve"> 24</w:t>
            </w:r>
            <w:r w:rsidRPr="006C5F26">
              <w:rPr>
                <w:rFonts w:ascii="GHEA Mariam" w:hAnsi="GHEA Mariam" w:cs="Arial"/>
                <w:color w:val="000000"/>
                <w:shd w:val="clear" w:color="auto" w:fill="FFFFFF"/>
                <w:lang w:val="hy-AM"/>
              </w:rPr>
              <w:t xml:space="preserve"> շենք – </w:t>
            </w:r>
            <w:r w:rsidR="00001CAB" w:rsidRPr="006C5F26">
              <w:rPr>
                <w:rFonts w:ascii="GHEA Mariam" w:hAnsi="GHEA Mariam" w:cs="Arial"/>
                <w:color w:val="000000"/>
                <w:shd w:val="clear" w:color="auto" w:fill="FFFFFF"/>
                <w:lang w:val="hy-AM"/>
              </w:rPr>
              <w:t>139</w:t>
            </w:r>
            <w:r w:rsidRPr="006C5F26">
              <w:rPr>
                <w:rFonts w:ascii="GHEA Mariam" w:hAnsi="GHEA Mariam" w:cs="Arial"/>
                <w:color w:val="000000"/>
                <w:shd w:val="clear" w:color="auto" w:fill="FFFFFF"/>
                <w:lang w:val="hy-AM"/>
              </w:rPr>
              <w:t xml:space="preserve"> բնակիչ</w:t>
            </w:r>
            <w:r w:rsidR="00001CAB" w:rsidRPr="006C5F26">
              <w:rPr>
                <w:rFonts w:ascii="GHEA Mariam" w:hAnsi="GHEA Mariam" w:cs="Arial"/>
                <w:color w:val="000000"/>
                <w:shd w:val="clear" w:color="auto" w:fill="FFFFFF"/>
                <w:lang w:val="hy-AM"/>
              </w:rPr>
              <w:t>,</w:t>
            </w:r>
          </w:p>
          <w:p w:rsidR="006D0D4B" w:rsidRPr="006C5F26" w:rsidRDefault="006D0D4B" w:rsidP="00A628F0">
            <w:pPr>
              <w:pStyle w:val="a3"/>
              <w:numPr>
                <w:ilvl w:val="0"/>
                <w:numId w:val="12"/>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 xml:space="preserve"> </w:t>
            </w:r>
            <w:r w:rsidR="00001CAB" w:rsidRPr="006C5F26">
              <w:rPr>
                <w:rFonts w:ascii="GHEA Mariam" w:hAnsi="GHEA Mariam" w:cs="Arial"/>
                <w:color w:val="000000"/>
                <w:shd w:val="clear" w:color="auto" w:fill="FFFFFF"/>
                <w:lang w:val="hy-AM"/>
              </w:rPr>
              <w:t>Բաղաբերդ</w:t>
            </w:r>
            <w:r w:rsidRPr="006C5F26">
              <w:rPr>
                <w:rFonts w:ascii="GHEA Mariam" w:hAnsi="GHEA Mariam" w:cs="Arial"/>
                <w:color w:val="000000"/>
                <w:shd w:val="clear" w:color="auto" w:fill="FFFFFF"/>
                <w:lang w:val="hy-AM"/>
              </w:rPr>
              <w:t xml:space="preserve"> թիվ </w:t>
            </w:r>
            <w:r w:rsidR="00001CAB" w:rsidRPr="006C5F26">
              <w:rPr>
                <w:rFonts w:ascii="GHEA Mariam" w:hAnsi="GHEA Mariam" w:cs="Arial"/>
                <w:color w:val="000000"/>
                <w:shd w:val="clear" w:color="auto" w:fill="FFFFFF"/>
                <w:lang w:val="hy-AM"/>
              </w:rPr>
              <w:t>15</w:t>
            </w:r>
            <w:r w:rsidRPr="006C5F26">
              <w:rPr>
                <w:rFonts w:ascii="GHEA Mariam" w:hAnsi="GHEA Mariam" w:cs="Arial"/>
                <w:color w:val="000000"/>
                <w:shd w:val="clear" w:color="auto" w:fill="FFFFFF"/>
                <w:lang w:val="hy-AM"/>
              </w:rPr>
              <w:t xml:space="preserve"> շենք</w:t>
            </w:r>
            <w:r w:rsidR="00001CAB" w:rsidRPr="006C5F26">
              <w:rPr>
                <w:rFonts w:ascii="GHEA Mariam" w:hAnsi="GHEA Mariam" w:cs="Arial"/>
                <w:color w:val="000000"/>
                <w:shd w:val="clear" w:color="auto" w:fill="FFFFFF"/>
                <w:lang w:val="hy-AM"/>
              </w:rPr>
              <w:t xml:space="preserve"> – 31</w:t>
            </w:r>
            <w:r w:rsidRPr="006C5F26">
              <w:rPr>
                <w:rFonts w:ascii="GHEA Mariam" w:hAnsi="GHEA Mariam" w:cs="Arial"/>
                <w:color w:val="000000"/>
                <w:shd w:val="clear" w:color="auto" w:fill="FFFFFF"/>
                <w:lang w:val="hy-AM"/>
              </w:rPr>
              <w:t>1 բնակիչ</w:t>
            </w:r>
            <w:r w:rsidR="00001CAB" w:rsidRPr="006C5F26">
              <w:rPr>
                <w:rFonts w:ascii="GHEA Mariam" w:hAnsi="GHEA Mariam" w:cs="Arial"/>
                <w:color w:val="000000"/>
                <w:shd w:val="clear" w:color="auto" w:fill="FFFFFF"/>
                <w:lang w:val="hy-AM"/>
              </w:rPr>
              <w:t>,</w:t>
            </w:r>
          </w:p>
          <w:p w:rsidR="006D0D4B" w:rsidRPr="006C5F26" w:rsidRDefault="00001CAB" w:rsidP="00A628F0">
            <w:pPr>
              <w:pStyle w:val="a3"/>
              <w:numPr>
                <w:ilvl w:val="0"/>
                <w:numId w:val="12"/>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 xml:space="preserve"> Շահումյան </w:t>
            </w:r>
            <w:r w:rsidR="006D0D4B" w:rsidRPr="006C5F26">
              <w:rPr>
                <w:rFonts w:ascii="GHEA Mariam" w:hAnsi="GHEA Mariam" w:cs="Arial"/>
                <w:color w:val="000000"/>
                <w:shd w:val="clear" w:color="auto" w:fill="FFFFFF"/>
                <w:lang w:val="hy-AM"/>
              </w:rPr>
              <w:t xml:space="preserve"> թիվ </w:t>
            </w:r>
            <w:r w:rsidRPr="006C5F26">
              <w:rPr>
                <w:rFonts w:ascii="GHEA Mariam" w:hAnsi="GHEA Mariam" w:cs="Arial"/>
                <w:color w:val="000000"/>
                <w:shd w:val="clear" w:color="auto" w:fill="FFFFFF"/>
                <w:lang w:val="hy-AM"/>
              </w:rPr>
              <w:t>2</w:t>
            </w:r>
            <w:r w:rsidR="006D0D4B" w:rsidRPr="006C5F26">
              <w:rPr>
                <w:rFonts w:ascii="GHEA Mariam" w:hAnsi="GHEA Mariam" w:cs="Arial"/>
                <w:color w:val="000000"/>
                <w:shd w:val="clear" w:color="auto" w:fill="FFFFFF"/>
                <w:lang w:val="hy-AM"/>
              </w:rPr>
              <w:t xml:space="preserve"> շենք </w:t>
            </w:r>
            <w:r w:rsidRPr="006C5F26">
              <w:rPr>
                <w:rFonts w:ascii="GHEA Mariam" w:hAnsi="GHEA Mariam" w:cs="Arial"/>
                <w:color w:val="000000"/>
                <w:shd w:val="clear" w:color="auto" w:fill="FFFFFF"/>
                <w:lang w:val="hy-AM"/>
              </w:rPr>
              <w:t>/սեկցիա 2,3/– 98</w:t>
            </w:r>
            <w:r w:rsidR="006D0D4B"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6D0D4B" w:rsidRPr="006C5F26" w:rsidRDefault="00001CAB" w:rsidP="00A628F0">
            <w:pPr>
              <w:pStyle w:val="a3"/>
              <w:numPr>
                <w:ilvl w:val="0"/>
                <w:numId w:val="12"/>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Գ. Նժդեհի</w:t>
            </w:r>
            <w:r w:rsidR="006D0D4B" w:rsidRPr="006C5F26">
              <w:rPr>
                <w:rFonts w:ascii="GHEA Mariam" w:hAnsi="GHEA Mariam" w:cs="Arial"/>
                <w:color w:val="000000"/>
                <w:shd w:val="clear" w:color="auto" w:fill="FFFFFF"/>
                <w:lang w:val="hy-AM"/>
              </w:rPr>
              <w:t xml:space="preserve"> թիվ</w:t>
            </w:r>
            <w:r w:rsidRPr="006C5F26">
              <w:rPr>
                <w:rFonts w:ascii="GHEA Mariam" w:hAnsi="GHEA Mariam" w:cs="Arial"/>
                <w:color w:val="000000"/>
                <w:shd w:val="clear" w:color="auto" w:fill="FFFFFF"/>
                <w:lang w:val="hy-AM"/>
              </w:rPr>
              <w:t xml:space="preserve"> 8</w:t>
            </w:r>
            <w:r w:rsidR="006D0D4B" w:rsidRPr="006C5F26">
              <w:rPr>
                <w:rFonts w:ascii="GHEA Mariam" w:hAnsi="GHEA Mariam" w:cs="Arial"/>
                <w:color w:val="000000"/>
                <w:shd w:val="clear" w:color="auto" w:fill="FFFFFF"/>
                <w:lang w:val="hy-AM"/>
              </w:rPr>
              <w:t xml:space="preserve"> շենք</w:t>
            </w:r>
            <w:r w:rsidRPr="006C5F26">
              <w:rPr>
                <w:rFonts w:ascii="GHEA Mariam" w:hAnsi="GHEA Mariam" w:cs="Arial"/>
                <w:color w:val="000000"/>
                <w:shd w:val="clear" w:color="auto" w:fill="FFFFFF"/>
                <w:lang w:val="hy-AM"/>
              </w:rPr>
              <w:t xml:space="preserve"> – 49</w:t>
            </w:r>
            <w:r w:rsidR="006D0D4B"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 xml:space="preserve">, </w:t>
            </w:r>
          </w:p>
          <w:p w:rsidR="006D0D4B" w:rsidRPr="006C5F26" w:rsidRDefault="001736DE" w:rsidP="00A628F0">
            <w:pPr>
              <w:pStyle w:val="a3"/>
              <w:numPr>
                <w:ilvl w:val="0"/>
                <w:numId w:val="12"/>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 xml:space="preserve"> Գ. Նժդեհի թիվ 10</w:t>
            </w:r>
            <w:r w:rsidR="00001CAB" w:rsidRPr="006C5F26">
              <w:rPr>
                <w:rFonts w:ascii="GHEA Mariam" w:hAnsi="GHEA Mariam" w:cs="Arial"/>
                <w:color w:val="000000"/>
                <w:shd w:val="clear" w:color="auto" w:fill="FFFFFF"/>
                <w:lang w:val="hy-AM"/>
              </w:rPr>
              <w:t xml:space="preserve"> շենք – 150 բնակիչ, </w:t>
            </w:r>
          </w:p>
          <w:p w:rsidR="006D0D4B" w:rsidRPr="006C5F26" w:rsidRDefault="006D0D4B" w:rsidP="002D13EB">
            <w:pPr>
              <w:tabs>
                <w:tab w:val="left" w:pos="3686"/>
              </w:tabs>
              <w:spacing w:after="0" w:line="240" w:lineRule="auto"/>
              <w:rPr>
                <w:rFonts w:ascii="GHEA Mariam" w:hAnsi="GHEA Mariam"/>
                <w:color w:val="000000"/>
                <w:sz w:val="20"/>
                <w:szCs w:val="20"/>
                <w:shd w:val="clear" w:color="auto" w:fill="FFFFFF"/>
                <w:lang w:val="hy-AM"/>
              </w:rPr>
            </w:pPr>
            <w:r w:rsidRPr="006C5F26">
              <w:rPr>
                <w:rFonts w:ascii="GHEA Mariam" w:hAnsi="GHEA Mariam"/>
                <w:color w:val="000000"/>
                <w:sz w:val="20"/>
                <w:szCs w:val="20"/>
                <w:shd w:val="clear" w:color="auto" w:fill="FFFFFF"/>
                <w:lang w:val="hy-AM"/>
              </w:rPr>
              <w:t>Ընդամենը /լանջավոր տանիքներ</w:t>
            </w:r>
            <w:r w:rsidR="00001CAB" w:rsidRPr="006C5F26">
              <w:rPr>
                <w:rFonts w:ascii="GHEA Mariam" w:hAnsi="GHEA Mariam"/>
                <w:color w:val="000000"/>
                <w:sz w:val="20"/>
                <w:szCs w:val="20"/>
                <w:shd w:val="clear" w:color="auto" w:fill="FFFFFF"/>
                <w:lang w:val="hy-AM"/>
              </w:rPr>
              <w:t>/ - 1281</w:t>
            </w:r>
            <w:r w:rsidRPr="006C5F26">
              <w:rPr>
                <w:rFonts w:ascii="GHEA Mariam" w:hAnsi="GHEA Mariam"/>
                <w:color w:val="000000"/>
                <w:sz w:val="20"/>
                <w:szCs w:val="20"/>
                <w:shd w:val="clear" w:color="auto" w:fill="FFFFFF"/>
                <w:lang w:val="hy-AM"/>
              </w:rPr>
              <w:t xml:space="preserve"> բնակիչ</w:t>
            </w:r>
            <w:r w:rsidR="00001CAB" w:rsidRPr="006C5F26">
              <w:rPr>
                <w:rFonts w:ascii="GHEA Mariam" w:hAnsi="GHEA Mariam"/>
                <w:color w:val="000000"/>
                <w:sz w:val="20"/>
                <w:szCs w:val="20"/>
                <w:shd w:val="clear" w:color="auto" w:fill="FFFFFF"/>
                <w:lang w:val="hy-AM"/>
              </w:rPr>
              <w:t xml:space="preserve">: </w:t>
            </w:r>
          </w:p>
          <w:p w:rsidR="00A628F0" w:rsidRPr="006C5F26" w:rsidRDefault="00A628F0" w:rsidP="002D13EB">
            <w:pPr>
              <w:tabs>
                <w:tab w:val="left" w:pos="3686"/>
              </w:tabs>
              <w:spacing w:after="0" w:line="240" w:lineRule="auto"/>
              <w:rPr>
                <w:rFonts w:ascii="GHEA Mariam" w:hAnsi="GHEA Mariam"/>
                <w:color w:val="000000"/>
                <w:sz w:val="20"/>
                <w:szCs w:val="20"/>
                <w:shd w:val="clear" w:color="auto" w:fill="FFFFFF"/>
                <w:lang w:val="hy-AM"/>
              </w:rPr>
            </w:pPr>
          </w:p>
          <w:p w:rsidR="006D0D4B" w:rsidRPr="006C5F26" w:rsidRDefault="006D0D4B" w:rsidP="002D13EB">
            <w:pPr>
              <w:tabs>
                <w:tab w:val="left" w:pos="3686"/>
              </w:tabs>
              <w:spacing w:after="0" w:line="240" w:lineRule="auto"/>
              <w:rPr>
                <w:rFonts w:ascii="GHEA Mariam" w:hAnsi="GHEA Mariam"/>
                <w:b/>
                <w:color w:val="000000"/>
                <w:sz w:val="20"/>
                <w:szCs w:val="20"/>
                <w:shd w:val="clear" w:color="auto" w:fill="FFFFFF"/>
                <w:lang w:val="hy-AM"/>
              </w:rPr>
            </w:pPr>
            <w:r w:rsidRPr="006C5F26">
              <w:rPr>
                <w:rFonts w:ascii="GHEA Mariam" w:hAnsi="GHEA Mariam"/>
                <w:b/>
                <w:color w:val="000000"/>
                <w:sz w:val="20"/>
                <w:szCs w:val="20"/>
                <w:shd w:val="clear" w:color="auto" w:fill="FFFFFF"/>
                <w:lang w:val="hy-AM"/>
              </w:rPr>
              <w:t>Հարթ տանիքներով շենքերի բնակիչներ՝</w:t>
            </w:r>
          </w:p>
          <w:p w:rsidR="006D0D4B" w:rsidRPr="006C5F26" w:rsidRDefault="005926E5" w:rsidP="00A628F0">
            <w:pPr>
              <w:pStyle w:val="a3"/>
              <w:numPr>
                <w:ilvl w:val="0"/>
                <w:numId w:val="11"/>
              </w:numPr>
              <w:tabs>
                <w:tab w:val="left" w:pos="3686"/>
              </w:tabs>
              <w:rPr>
                <w:rFonts w:ascii="GHEA Mariam" w:hAnsi="GHEA Mariam"/>
                <w:color w:val="000000"/>
                <w:shd w:val="clear" w:color="auto" w:fill="FFFFFF"/>
                <w:lang w:val="hy-AM"/>
              </w:rPr>
            </w:pPr>
            <w:r w:rsidRPr="006C5F26">
              <w:rPr>
                <w:rFonts w:ascii="GHEA Mariam" w:hAnsi="GHEA Mariam" w:cs="Arial"/>
                <w:color w:val="000000"/>
                <w:shd w:val="clear" w:color="auto" w:fill="FFFFFF"/>
                <w:lang w:val="hy-AM"/>
              </w:rPr>
              <w:t>Հալիձոր</w:t>
            </w:r>
            <w:r w:rsidRPr="006C5F26">
              <w:rPr>
                <w:rFonts w:ascii="GHEA Mariam" w:hAnsi="GHEA Mariam"/>
                <w:color w:val="000000"/>
                <w:shd w:val="clear" w:color="auto" w:fill="FFFFFF"/>
                <w:lang w:val="hy-AM"/>
              </w:rPr>
              <w:t xml:space="preserve"> </w:t>
            </w:r>
            <w:r w:rsidRPr="006C5F26">
              <w:rPr>
                <w:rFonts w:ascii="GHEA Mariam" w:hAnsi="GHEA Mariam" w:cs="Arial"/>
                <w:color w:val="000000"/>
                <w:shd w:val="clear" w:color="auto" w:fill="FFFFFF"/>
                <w:lang w:val="hy-AM"/>
              </w:rPr>
              <w:t>թիվ</w:t>
            </w:r>
            <w:r w:rsidR="00001CAB" w:rsidRPr="006C5F26">
              <w:rPr>
                <w:rFonts w:ascii="GHEA Mariam" w:hAnsi="GHEA Mariam"/>
                <w:color w:val="000000"/>
                <w:shd w:val="clear" w:color="auto" w:fill="FFFFFF"/>
                <w:lang w:val="hy-AM"/>
              </w:rPr>
              <w:t xml:space="preserve"> 8</w:t>
            </w:r>
            <w:r w:rsidRPr="006C5F26">
              <w:rPr>
                <w:rFonts w:ascii="GHEA Mariam" w:hAnsi="GHEA Mariam"/>
                <w:color w:val="000000"/>
                <w:shd w:val="clear" w:color="auto" w:fill="FFFFFF"/>
                <w:lang w:val="hy-AM"/>
              </w:rPr>
              <w:t xml:space="preserve"> շենք – </w:t>
            </w:r>
            <w:r w:rsidR="00001CAB" w:rsidRPr="006C5F26">
              <w:rPr>
                <w:rFonts w:ascii="GHEA Mariam" w:hAnsi="GHEA Mariam"/>
                <w:color w:val="000000"/>
                <w:shd w:val="clear" w:color="auto" w:fill="FFFFFF"/>
                <w:lang w:val="hy-AM"/>
              </w:rPr>
              <w:t>104</w:t>
            </w:r>
            <w:r w:rsidRPr="006C5F26">
              <w:rPr>
                <w:rFonts w:ascii="GHEA Mariam" w:hAnsi="GHEA Mariam"/>
                <w:color w:val="000000"/>
                <w:shd w:val="clear" w:color="auto" w:fill="FFFFFF"/>
                <w:lang w:val="hy-AM"/>
              </w:rPr>
              <w:t xml:space="preserve"> բնակիչ</w:t>
            </w:r>
            <w:r w:rsidR="00001CAB" w:rsidRPr="006C5F26">
              <w:rPr>
                <w:rFonts w:ascii="GHEA Mariam" w:hAnsi="GHEA Mariam"/>
                <w:color w:val="000000"/>
                <w:shd w:val="clear" w:color="auto" w:fill="FFFFFF"/>
                <w:lang w:val="hy-AM"/>
              </w:rPr>
              <w:t>,</w:t>
            </w:r>
          </w:p>
          <w:p w:rsidR="005926E5" w:rsidRPr="006C5F26" w:rsidRDefault="00001CAB" w:rsidP="006D14BE">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Սպանդարյան</w:t>
            </w:r>
            <w:r w:rsidR="005926E5" w:rsidRPr="006C5F26">
              <w:rPr>
                <w:rFonts w:ascii="GHEA Mariam" w:hAnsi="GHEA Mariam" w:cs="Arial"/>
                <w:color w:val="000000"/>
                <w:shd w:val="clear" w:color="auto" w:fill="FFFFFF"/>
                <w:lang w:val="hy-AM"/>
              </w:rPr>
              <w:t xml:space="preserve"> թիվ </w:t>
            </w:r>
            <w:r w:rsidRPr="006C5F26">
              <w:rPr>
                <w:rFonts w:ascii="GHEA Mariam" w:hAnsi="GHEA Mariam" w:cs="Arial"/>
                <w:color w:val="000000"/>
                <w:shd w:val="clear" w:color="auto" w:fill="FFFFFF"/>
                <w:lang w:val="hy-AM"/>
              </w:rPr>
              <w:t xml:space="preserve">1ա </w:t>
            </w:r>
            <w:r w:rsidR="005926E5" w:rsidRPr="006C5F26">
              <w:rPr>
                <w:rFonts w:ascii="GHEA Mariam" w:hAnsi="GHEA Mariam" w:cs="Arial"/>
                <w:color w:val="000000"/>
                <w:shd w:val="clear" w:color="auto" w:fill="FFFFFF"/>
                <w:lang w:val="hy-AM"/>
              </w:rPr>
              <w:t xml:space="preserve">շենք – </w:t>
            </w:r>
            <w:r w:rsidRPr="006C5F26">
              <w:rPr>
                <w:rFonts w:ascii="GHEA Mariam" w:hAnsi="GHEA Mariam" w:cs="Arial"/>
                <w:color w:val="000000"/>
                <w:shd w:val="clear" w:color="auto" w:fill="FFFFFF"/>
                <w:lang w:val="hy-AM"/>
              </w:rPr>
              <w:t>192</w:t>
            </w:r>
            <w:r w:rsidR="005926E5"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5926E5" w:rsidRPr="006C5F26" w:rsidRDefault="00AE592B" w:rsidP="006D14BE">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Ռ. Մինասյան</w:t>
            </w:r>
            <w:r w:rsidR="005926E5" w:rsidRPr="006C5F26">
              <w:rPr>
                <w:rFonts w:ascii="GHEA Mariam" w:hAnsi="GHEA Mariam" w:cs="Arial"/>
                <w:color w:val="000000"/>
                <w:shd w:val="clear" w:color="auto" w:fill="FFFFFF"/>
                <w:lang w:val="hy-AM"/>
              </w:rPr>
              <w:t xml:space="preserve"> թիվ </w:t>
            </w:r>
            <w:r w:rsidRPr="006C5F26">
              <w:rPr>
                <w:rFonts w:ascii="GHEA Mariam" w:hAnsi="GHEA Mariam" w:cs="Arial"/>
                <w:color w:val="000000"/>
                <w:shd w:val="clear" w:color="auto" w:fill="FFFFFF"/>
                <w:lang w:val="hy-AM"/>
              </w:rPr>
              <w:t>16 – 111</w:t>
            </w:r>
            <w:r w:rsidR="005926E5"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5926E5" w:rsidRPr="006C5F26" w:rsidRDefault="00AE592B" w:rsidP="006D14BE">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 xml:space="preserve">Դավիթ Բեկ թիվ 2 </w:t>
            </w:r>
            <w:r w:rsidR="005926E5" w:rsidRPr="006C5F26">
              <w:rPr>
                <w:rFonts w:ascii="GHEA Mariam" w:hAnsi="GHEA Mariam" w:cs="Arial"/>
                <w:color w:val="000000"/>
                <w:shd w:val="clear" w:color="auto" w:fill="FFFFFF"/>
                <w:lang w:val="hy-AM"/>
              </w:rPr>
              <w:t xml:space="preserve"> շենք – </w:t>
            </w:r>
            <w:r w:rsidRPr="006C5F26">
              <w:rPr>
                <w:rFonts w:ascii="GHEA Mariam" w:hAnsi="GHEA Mariam" w:cs="Arial"/>
                <w:color w:val="000000"/>
                <w:shd w:val="clear" w:color="auto" w:fill="FFFFFF"/>
                <w:lang w:val="hy-AM"/>
              </w:rPr>
              <w:t xml:space="preserve">150 </w:t>
            </w:r>
            <w:r w:rsidR="005926E5" w:rsidRPr="006C5F26">
              <w:rPr>
                <w:rFonts w:ascii="GHEA Mariam" w:hAnsi="GHEA Mariam" w:cs="Arial"/>
                <w:color w:val="000000"/>
                <w:shd w:val="clear" w:color="auto" w:fill="FFFFFF"/>
                <w:lang w:val="hy-AM"/>
              </w:rPr>
              <w:t>բնակիչ</w:t>
            </w:r>
            <w:r w:rsidRPr="006C5F26">
              <w:rPr>
                <w:rFonts w:ascii="GHEA Mariam" w:hAnsi="GHEA Mariam" w:cs="Arial"/>
                <w:color w:val="000000"/>
                <w:shd w:val="clear" w:color="auto" w:fill="FFFFFF"/>
                <w:lang w:val="hy-AM"/>
              </w:rPr>
              <w:t>,</w:t>
            </w:r>
          </w:p>
          <w:p w:rsidR="005926E5" w:rsidRPr="006C5F26" w:rsidRDefault="00AE592B" w:rsidP="006D14BE">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Դավիթ Բեկ թ</w:t>
            </w:r>
            <w:r w:rsidR="005926E5" w:rsidRPr="006C5F26">
              <w:rPr>
                <w:rFonts w:ascii="GHEA Mariam" w:hAnsi="GHEA Mariam" w:cs="Arial"/>
                <w:color w:val="000000"/>
                <w:shd w:val="clear" w:color="auto" w:fill="FFFFFF"/>
                <w:lang w:val="hy-AM"/>
              </w:rPr>
              <w:t xml:space="preserve">իվ </w:t>
            </w:r>
            <w:r w:rsidRPr="006C5F26">
              <w:rPr>
                <w:rFonts w:ascii="GHEA Mariam" w:hAnsi="GHEA Mariam" w:cs="Arial"/>
                <w:color w:val="000000"/>
                <w:shd w:val="clear" w:color="auto" w:fill="FFFFFF"/>
                <w:lang w:val="hy-AM"/>
              </w:rPr>
              <w:t>5</w:t>
            </w:r>
            <w:r w:rsidR="005926E5" w:rsidRPr="006C5F26">
              <w:rPr>
                <w:rFonts w:ascii="GHEA Mariam" w:hAnsi="GHEA Mariam" w:cs="Arial"/>
                <w:color w:val="000000"/>
                <w:shd w:val="clear" w:color="auto" w:fill="FFFFFF"/>
                <w:lang w:val="hy-AM"/>
              </w:rPr>
              <w:t xml:space="preserve"> շենք</w:t>
            </w:r>
            <w:r w:rsidRPr="006C5F26">
              <w:rPr>
                <w:rFonts w:ascii="GHEA Mariam" w:hAnsi="GHEA Mariam" w:cs="Arial"/>
                <w:color w:val="000000"/>
                <w:shd w:val="clear" w:color="auto" w:fill="FFFFFF"/>
                <w:lang w:val="hy-AM"/>
              </w:rPr>
              <w:t xml:space="preserve"> /բլոկ Բ/</w:t>
            </w:r>
            <w:r w:rsidR="005926E5" w:rsidRPr="006C5F26">
              <w:rPr>
                <w:rFonts w:ascii="GHEA Mariam" w:hAnsi="GHEA Mariam" w:cs="Arial"/>
                <w:color w:val="000000"/>
                <w:shd w:val="clear" w:color="auto" w:fill="FFFFFF"/>
                <w:lang w:val="hy-AM"/>
              </w:rPr>
              <w:t xml:space="preserve"> – </w:t>
            </w:r>
            <w:r w:rsidRPr="006C5F26">
              <w:rPr>
                <w:rFonts w:ascii="GHEA Mariam" w:hAnsi="GHEA Mariam" w:cs="Arial"/>
                <w:color w:val="000000"/>
                <w:shd w:val="clear" w:color="auto" w:fill="FFFFFF"/>
                <w:lang w:val="hy-AM"/>
              </w:rPr>
              <w:t>201</w:t>
            </w:r>
            <w:r w:rsidR="005926E5"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5926E5" w:rsidRPr="006C5F26" w:rsidRDefault="00AE592B" w:rsidP="006D14BE">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 xml:space="preserve">Սպանդարյան թիվ 8 </w:t>
            </w:r>
            <w:r w:rsidR="005926E5" w:rsidRPr="006C5F26">
              <w:rPr>
                <w:rFonts w:ascii="GHEA Mariam" w:hAnsi="GHEA Mariam" w:cs="Arial"/>
                <w:color w:val="000000"/>
                <w:shd w:val="clear" w:color="auto" w:fill="FFFFFF"/>
                <w:lang w:val="hy-AM"/>
              </w:rPr>
              <w:t xml:space="preserve"> շենք – </w:t>
            </w:r>
            <w:r w:rsidRPr="006C5F26">
              <w:rPr>
                <w:rFonts w:ascii="GHEA Mariam" w:hAnsi="GHEA Mariam" w:cs="Arial"/>
                <w:color w:val="000000"/>
                <w:shd w:val="clear" w:color="auto" w:fill="FFFFFF"/>
                <w:lang w:val="hy-AM"/>
              </w:rPr>
              <w:t>194</w:t>
            </w:r>
            <w:r w:rsidR="005926E5"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5926E5" w:rsidRPr="006C5F26" w:rsidRDefault="00AE592B" w:rsidP="00A628F0">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olor w:val="000000"/>
                <w:shd w:val="clear" w:color="auto" w:fill="FFFFFF"/>
                <w:lang w:val="hy-AM"/>
              </w:rPr>
              <w:t>Մ. Ստեփանյան</w:t>
            </w:r>
            <w:r w:rsidR="005926E5" w:rsidRPr="006C5F26">
              <w:rPr>
                <w:rFonts w:ascii="GHEA Mariam" w:hAnsi="GHEA Mariam"/>
                <w:color w:val="000000"/>
                <w:shd w:val="clear" w:color="auto" w:fill="FFFFFF"/>
                <w:lang w:val="hy-AM"/>
              </w:rPr>
              <w:t xml:space="preserve"> թիվ</w:t>
            </w:r>
            <w:r w:rsidRPr="006C5F26">
              <w:rPr>
                <w:rFonts w:ascii="GHEA Mariam" w:hAnsi="GHEA Mariam"/>
                <w:color w:val="000000"/>
                <w:shd w:val="clear" w:color="auto" w:fill="FFFFFF"/>
                <w:lang w:val="hy-AM"/>
              </w:rPr>
              <w:t xml:space="preserve"> 20</w:t>
            </w:r>
            <w:r w:rsidR="005926E5" w:rsidRPr="006C5F26">
              <w:rPr>
                <w:rFonts w:ascii="GHEA Mariam" w:hAnsi="GHEA Mariam"/>
                <w:color w:val="000000"/>
                <w:shd w:val="clear" w:color="auto" w:fill="FFFFFF"/>
                <w:lang w:val="hy-AM"/>
              </w:rPr>
              <w:t xml:space="preserve"> շենք – </w:t>
            </w:r>
            <w:r w:rsidRPr="006C5F26">
              <w:rPr>
                <w:rFonts w:ascii="GHEA Mariam" w:hAnsi="GHEA Mariam"/>
                <w:color w:val="000000"/>
                <w:shd w:val="clear" w:color="auto" w:fill="FFFFFF"/>
                <w:lang w:val="hy-AM"/>
              </w:rPr>
              <w:t xml:space="preserve">95 </w:t>
            </w:r>
            <w:r w:rsidR="005926E5" w:rsidRPr="006C5F26">
              <w:rPr>
                <w:rFonts w:ascii="GHEA Mariam" w:hAnsi="GHEA Mariam"/>
                <w:color w:val="000000"/>
                <w:shd w:val="clear" w:color="auto" w:fill="FFFFFF"/>
                <w:lang w:val="hy-AM"/>
              </w:rPr>
              <w:t>բնակիչ</w:t>
            </w:r>
            <w:r w:rsidRPr="006C5F26">
              <w:rPr>
                <w:rFonts w:ascii="GHEA Mariam" w:hAnsi="GHEA Mariam"/>
                <w:color w:val="000000"/>
                <w:shd w:val="clear" w:color="auto" w:fill="FFFFFF"/>
                <w:lang w:val="hy-AM"/>
              </w:rPr>
              <w:t>,</w:t>
            </w:r>
          </w:p>
          <w:p w:rsidR="005926E5" w:rsidRPr="006C5F26" w:rsidRDefault="00AE592B" w:rsidP="006D14BE">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Ա. Մանուկյան 1-ին նրբ թ</w:t>
            </w:r>
            <w:r w:rsidR="005926E5" w:rsidRPr="006C5F26">
              <w:rPr>
                <w:rFonts w:ascii="GHEA Mariam" w:hAnsi="GHEA Mariam" w:cs="Arial"/>
                <w:color w:val="000000"/>
                <w:shd w:val="clear" w:color="auto" w:fill="FFFFFF"/>
                <w:lang w:val="hy-AM"/>
              </w:rPr>
              <w:t>իվ</w:t>
            </w:r>
            <w:r w:rsidRPr="006C5F26">
              <w:rPr>
                <w:rFonts w:ascii="GHEA Mariam" w:hAnsi="GHEA Mariam" w:cs="Arial"/>
                <w:color w:val="000000"/>
                <w:shd w:val="clear" w:color="auto" w:fill="FFFFFF"/>
                <w:lang w:val="hy-AM"/>
              </w:rPr>
              <w:t xml:space="preserve"> 3</w:t>
            </w:r>
            <w:r w:rsidR="005926E5" w:rsidRPr="006C5F26">
              <w:rPr>
                <w:rFonts w:ascii="GHEA Mariam" w:hAnsi="GHEA Mariam" w:cs="Arial"/>
                <w:color w:val="000000"/>
                <w:shd w:val="clear" w:color="auto" w:fill="FFFFFF"/>
                <w:lang w:val="hy-AM"/>
              </w:rPr>
              <w:t xml:space="preserve"> շենք /</w:t>
            </w:r>
            <w:r w:rsidRPr="006C5F26">
              <w:rPr>
                <w:rFonts w:ascii="GHEA Mariam" w:hAnsi="GHEA Mariam" w:cs="Arial"/>
                <w:color w:val="000000"/>
                <w:shd w:val="clear" w:color="auto" w:fill="FFFFFF"/>
                <w:lang w:val="hy-AM"/>
              </w:rPr>
              <w:t>բլոկ Ա</w:t>
            </w:r>
            <w:r w:rsidR="005926E5" w:rsidRPr="006C5F26">
              <w:rPr>
                <w:rFonts w:ascii="GHEA Mariam" w:hAnsi="GHEA Mariam" w:cs="Arial"/>
                <w:color w:val="000000"/>
                <w:shd w:val="clear" w:color="auto" w:fill="FFFFFF"/>
                <w:lang w:val="hy-AM"/>
              </w:rPr>
              <w:t xml:space="preserve">/ - </w:t>
            </w:r>
            <w:r w:rsidRPr="006C5F26">
              <w:rPr>
                <w:rFonts w:ascii="GHEA Mariam" w:hAnsi="GHEA Mariam" w:cs="Arial"/>
                <w:color w:val="000000"/>
                <w:shd w:val="clear" w:color="auto" w:fill="FFFFFF"/>
                <w:lang w:val="hy-AM"/>
              </w:rPr>
              <w:t>216</w:t>
            </w:r>
            <w:r w:rsidR="005926E5"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A628F0" w:rsidRPr="006C5F26" w:rsidRDefault="00AE592B" w:rsidP="00ED6A47">
            <w:pPr>
              <w:pStyle w:val="a3"/>
              <w:numPr>
                <w:ilvl w:val="0"/>
                <w:numId w:val="11"/>
              </w:numPr>
              <w:tabs>
                <w:tab w:val="left" w:pos="3686"/>
              </w:tabs>
              <w:rPr>
                <w:rFonts w:ascii="GHEA Mariam" w:hAnsi="GHEA Mariam"/>
                <w:color w:val="000000"/>
                <w:shd w:val="clear" w:color="auto" w:fill="FFFFFF"/>
                <w:lang w:val="hy-AM"/>
              </w:rPr>
            </w:pPr>
            <w:r w:rsidRPr="006C5F26">
              <w:rPr>
                <w:rFonts w:ascii="GHEA Mariam" w:hAnsi="GHEA Mariam" w:cs="Arial"/>
                <w:color w:val="000000"/>
                <w:shd w:val="clear" w:color="auto" w:fill="FFFFFF"/>
                <w:lang w:val="hy-AM"/>
              </w:rPr>
              <w:t>Հալիձոր</w:t>
            </w:r>
            <w:r w:rsidR="005926E5" w:rsidRPr="006C5F26">
              <w:rPr>
                <w:rFonts w:ascii="GHEA Mariam" w:hAnsi="GHEA Mariam" w:cs="Arial"/>
                <w:color w:val="000000"/>
                <w:shd w:val="clear" w:color="auto" w:fill="FFFFFF"/>
                <w:lang w:val="hy-AM"/>
              </w:rPr>
              <w:t xml:space="preserve"> </w:t>
            </w:r>
            <w:r w:rsidRPr="006C5F26">
              <w:rPr>
                <w:rFonts w:ascii="GHEA Mariam" w:hAnsi="GHEA Mariam" w:cs="Arial"/>
                <w:color w:val="000000"/>
                <w:shd w:val="clear" w:color="auto" w:fill="FFFFFF"/>
                <w:lang w:val="hy-AM"/>
              </w:rPr>
              <w:t>թիվ</w:t>
            </w:r>
            <w:r w:rsidR="005926E5" w:rsidRPr="006C5F26">
              <w:rPr>
                <w:rFonts w:ascii="GHEA Mariam" w:hAnsi="GHEA Mariam" w:cs="Arial"/>
                <w:color w:val="000000"/>
                <w:shd w:val="clear" w:color="auto" w:fill="FFFFFF"/>
                <w:lang w:val="hy-AM"/>
              </w:rPr>
              <w:t xml:space="preserve"> </w:t>
            </w:r>
            <w:r w:rsidRPr="006C5F26">
              <w:rPr>
                <w:rFonts w:ascii="GHEA Mariam" w:hAnsi="GHEA Mariam" w:cs="Arial"/>
                <w:color w:val="000000"/>
                <w:shd w:val="clear" w:color="auto" w:fill="FFFFFF"/>
                <w:lang w:val="hy-AM"/>
              </w:rPr>
              <w:t>11</w:t>
            </w:r>
            <w:r w:rsidR="005926E5" w:rsidRPr="006C5F26">
              <w:rPr>
                <w:rFonts w:ascii="GHEA Mariam" w:hAnsi="GHEA Mariam" w:cs="Arial"/>
                <w:color w:val="000000"/>
                <w:shd w:val="clear" w:color="auto" w:fill="FFFFFF"/>
                <w:lang w:val="hy-AM"/>
              </w:rPr>
              <w:t xml:space="preserve"> շենք</w:t>
            </w:r>
            <w:r w:rsidRPr="006C5F26">
              <w:rPr>
                <w:rFonts w:ascii="GHEA Mariam" w:hAnsi="GHEA Mariam" w:cs="Arial"/>
                <w:color w:val="000000"/>
                <w:shd w:val="clear" w:color="auto" w:fill="FFFFFF"/>
                <w:lang w:val="hy-AM"/>
              </w:rPr>
              <w:t xml:space="preserve"> – 93</w:t>
            </w:r>
            <w:r w:rsidR="005926E5"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5926E5" w:rsidRPr="006C5F26" w:rsidRDefault="00AE592B" w:rsidP="001217C7">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Բաղաբերդ թիվ 9</w:t>
            </w:r>
            <w:r w:rsidR="005926E5" w:rsidRPr="006C5F26">
              <w:rPr>
                <w:rFonts w:ascii="GHEA Mariam" w:hAnsi="GHEA Mariam" w:cs="Arial"/>
                <w:color w:val="000000"/>
                <w:shd w:val="clear" w:color="auto" w:fill="FFFFFF"/>
                <w:lang w:val="hy-AM"/>
              </w:rPr>
              <w:t xml:space="preserve"> շենք – </w:t>
            </w:r>
            <w:r w:rsidRPr="006C5F26">
              <w:rPr>
                <w:rFonts w:ascii="GHEA Mariam" w:hAnsi="GHEA Mariam" w:cs="Arial"/>
                <w:color w:val="000000"/>
                <w:shd w:val="clear" w:color="auto" w:fill="FFFFFF"/>
                <w:lang w:val="hy-AM"/>
              </w:rPr>
              <w:t>320</w:t>
            </w:r>
            <w:r w:rsidR="005926E5" w:rsidRPr="006C5F26">
              <w:rPr>
                <w:rFonts w:ascii="GHEA Mariam" w:hAnsi="GHEA Mariam" w:cs="Arial"/>
                <w:color w:val="000000"/>
                <w:shd w:val="clear" w:color="auto" w:fill="FFFFFF"/>
                <w:lang w:val="hy-AM"/>
              </w:rPr>
              <w:t xml:space="preserve"> բնակիչ</w:t>
            </w:r>
            <w:r w:rsidRPr="006C5F26">
              <w:rPr>
                <w:rFonts w:ascii="GHEA Mariam" w:hAnsi="GHEA Mariam" w:cs="Arial"/>
                <w:color w:val="000000"/>
                <w:shd w:val="clear" w:color="auto" w:fill="FFFFFF"/>
                <w:lang w:val="hy-AM"/>
              </w:rPr>
              <w:t>,</w:t>
            </w:r>
          </w:p>
          <w:p w:rsidR="00AE592B" w:rsidRPr="006C5F26" w:rsidRDefault="00AE592B" w:rsidP="001217C7">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Բաղաբերդ թիվ 23 շենք – 155 բնակիչ,</w:t>
            </w:r>
          </w:p>
          <w:p w:rsidR="00AE592B" w:rsidRPr="006C5F26" w:rsidRDefault="00AE592B" w:rsidP="001217C7">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 xml:space="preserve"> Բաղաբերդ թիվ 7 շենք –</w:t>
            </w:r>
            <w:r w:rsidR="00266996" w:rsidRPr="006C5F26">
              <w:rPr>
                <w:rFonts w:ascii="GHEA Mariam" w:hAnsi="GHEA Mariam" w:cs="Arial"/>
                <w:color w:val="000000"/>
                <w:shd w:val="clear" w:color="auto" w:fill="FFFFFF"/>
                <w:lang w:val="hy-AM"/>
              </w:rPr>
              <w:t>336</w:t>
            </w:r>
            <w:r w:rsidRPr="006C5F26">
              <w:rPr>
                <w:rFonts w:ascii="GHEA Mariam" w:hAnsi="GHEA Mariam" w:cs="Arial"/>
                <w:color w:val="000000"/>
                <w:shd w:val="clear" w:color="auto" w:fill="FFFFFF"/>
                <w:lang w:val="hy-AM"/>
              </w:rPr>
              <w:t xml:space="preserve"> բնակիչ,</w:t>
            </w:r>
          </w:p>
          <w:p w:rsidR="005926E5" w:rsidRPr="006C5F26" w:rsidRDefault="00FA5454" w:rsidP="001217C7">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Ձորք</w:t>
            </w:r>
            <w:r w:rsidR="005926E5" w:rsidRPr="006C5F26">
              <w:rPr>
                <w:rFonts w:ascii="GHEA Mariam" w:hAnsi="GHEA Mariam" w:cs="Arial"/>
                <w:color w:val="000000"/>
                <w:shd w:val="clear" w:color="auto" w:fill="FFFFFF"/>
                <w:lang w:val="hy-AM"/>
              </w:rPr>
              <w:t xml:space="preserve"> թիվ </w:t>
            </w:r>
            <w:r w:rsidRPr="006C5F26">
              <w:rPr>
                <w:rFonts w:ascii="GHEA Mariam" w:hAnsi="GHEA Mariam" w:cs="Arial"/>
                <w:color w:val="000000"/>
                <w:shd w:val="clear" w:color="auto" w:fill="FFFFFF"/>
                <w:lang w:val="hy-AM"/>
              </w:rPr>
              <w:t xml:space="preserve">7 </w:t>
            </w:r>
            <w:r w:rsidR="005926E5" w:rsidRPr="006C5F26">
              <w:rPr>
                <w:rFonts w:ascii="GHEA Mariam" w:hAnsi="GHEA Mariam" w:cs="Arial"/>
                <w:color w:val="000000"/>
                <w:shd w:val="clear" w:color="auto" w:fill="FFFFFF"/>
                <w:lang w:val="hy-AM"/>
              </w:rPr>
              <w:t xml:space="preserve">շենք – </w:t>
            </w:r>
            <w:r w:rsidRPr="006C5F26">
              <w:rPr>
                <w:rFonts w:ascii="GHEA Mariam" w:hAnsi="GHEA Mariam" w:cs="Arial"/>
                <w:color w:val="000000"/>
                <w:shd w:val="clear" w:color="auto" w:fill="FFFFFF"/>
                <w:lang w:val="hy-AM"/>
              </w:rPr>
              <w:t xml:space="preserve">133 </w:t>
            </w:r>
            <w:r w:rsidR="005926E5" w:rsidRPr="006C5F26">
              <w:rPr>
                <w:rFonts w:ascii="GHEA Mariam" w:hAnsi="GHEA Mariam" w:cs="Arial"/>
                <w:color w:val="000000"/>
                <w:shd w:val="clear" w:color="auto" w:fill="FFFFFF"/>
                <w:lang w:val="hy-AM"/>
              </w:rPr>
              <w:t>բնակիչ</w:t>
            </w:r>
            <w:r w:rsidRPr="006C5F26">
              <w:rPr>
                <w:rFonts w:ascii="GHEA Mariam" w:hAnsi="GHEA Mariam" w:cs="Arial"/>
                <w:color w:val="000000"/>
                <w:shd w:val="clear" w:color="auto" w:fill="FFFFFF"/>
                <w:lang w:val="hy-AM"/>
              </w:rPr>
              <w:t>,</w:t>
            </w:r>
          </w:p>
          <w:p w:rsidR="00473F5F" w:rsidRPr="006C5F26" w:rsidRDefault="00FA5454" w:rsidP="001217C7">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Դավիթ Բեկ</w:t>
            </w:r>
            <w:r w:rsidR="00473F5F" w:rsidRPr="006C5F26">
              <w:rPr>
                <w:rFonts w:ascii="GHEA Mariam" w:hAnsi="GHEA Mariam" w:cs="Arial"/>
                <w:color w:val="000000"/>
                <w:shd w:val="clear" w:color="auto" w:fill="FFFFFF"/>
                <w:lang w:val="hy-AM"/>
              </w:rPr>
              <w:t xml:space="preserve"> թիվ </w:t>
            </w:r>
            <w:r w:rsidRPr="006C5F26">
              <w:rPr>
                <w:rFonts w:ascii="GHEA Mariam" w:hAnsi="GHEA Mariam" w:cs="Arial"/>
                <w:color w:val="000000"/>
                <w:shd w:val="clear" w:color="auto" w:fill="FFFFFF"/>
                <w:lang w:val="hy-AM"/>
              </w:rPr>
              <w:t>13</w:t>
            </w:r>
            <w:r w:rsidR="00473F5F" w:rsidRPr="006C5F26">
              <w:rPr>
                <w:rFonts w:ascii="GHEA Mariam" w:hAnsi="GHEA Mariam" w:cs="Arial"/>
                <w:color w:val="000000"/>
                <w:shd w:val="clear" w:color="auto" w:fill="FFFFFF"/>
                <w:lang w:val="hy-AM"/>
              </w:rPr>
              <w:t xml:space="preserve"> շենք – </w:t>
            </w:r>
            <w:r w:rsidRPr="006C5F26">
              <w:rPr>
                <w:rFonts w:ascii="GHEA Mariam" w:hAnsi="GHEA Mariam" w:cs="Arial"/>
                <w:color w:val="000000"/>
                <w:shd w:val="clear" w:color="auto" w:fill="FFFFFF"/>
                <w:lang w:val="hy-AM"/>
              </w:rPr>
              <w:t xml:space="preserve">127 </w:t>
            </w:r>
            <w:r w:rsidR="00473F5F" w:rsidRPr="006C5F26">
              <w:rPr>
                <w:rFonts w:ascii="GHEA Mariam" w:hAnsi="GHEA Mariam" w:cs="Arial"/>
                <w:color w:val="000000"/>
                <w:shd w:val="clear" w:color="auto" w:fill="FFFFFF"/>
                <w:lang w:val="hy-AM"/>
              </w:rPr>
              <w:t>բնակիչ</w:t>
            </w:r>
            <w:r w:rsidRPr="006C5F26">
              <w:rPr>
                <w:rFonts w:ascii="GHEA Mariam" w:hAnsi="GHEA Mariam" w:cs="Arial"/>
                <w:color w:val="000000"/>
                <w:shd w:val="clear" w:color="auto" w:fill="FFFFFF"/>
                <w:lang w:val="hy-AM"/>
              </w:rPr>
              <w:t xml:space="preserve">, </w:t>
            </w:r>
          </w:p>
          <w:p w:rsidR="00FA5454" w:rsidRPr="006C5F26" w:rsidRDefault="00FA5454" w:rsidP="001217C7">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t>Բաղաբերդ թիվ 10 շենք – 240  բնակիչ,</w:t>
            </w:r>
          </w:p>
          <w:p w:rsidR="00FA5454" w:rsidRPr="006C5F26" w:rsidRDefault="00FA5454" w:rsidP="001217C7">
            <w:pPr>
              <w:pStyle w:val="a3"/>
              <w:numPr>
                <w:ilvl w:val="0"/>
                <w:numId w:val="11"/>
              </w:numPr>
              <w:tabs>
                <w:tab w:val="left" w:pos="3686"/>
              </w:tabs>
              <w:rPr>
                <w:rFonts w:ascii="GHEA Mariam" w:hAnsi="GHEA Mariam" w:cs="Arial"/>
                <w:color w:val="000000"/>
                <w:shd w:val="clear" w:color="auto" w:fill="FFFFFF"/>
                <w:lang w:val="hy-AM"/>
              </w:rPr>
            </w:pPr>
            <w:r w:rsidRPr="006C5F26">
              <w:rPr>
                <w:rFonts w:ascii="GHEA Mariam" w:hAnsi="GHEA Mariam" w:cs="Arial"/>
                <w:color w:val="000000"/>
                <w:shd w:val="clear" w:color="auto" w:fill="FFFFFF"/>
                <w:lang w:val="hy-AM"/>
              </w:rPr>
              <w:lastRenderedPageBreak/>
              <w:t>Հալիձոր թիվ 3 շենք – 97 բնակիչ</w:t>
            </w:r>
            <w:r w:rsidR="00266996" w:rsidRPr="006C5F26">
              <w:rPr>
                <w:rFonts w:ascii="GHEA Mariam" w:hAnsi="GHEA Mariam" w:cs="Arial"/>
                <w:color w:val="000000"/>
                <w:shd w:val="clear" w:color="auto" w:fill="FFFFFF"/>
                <w:lang w:val="hy-AM"/>
              </w:rPr>
              <w:t>,</w:t>
            </w:r>
          </w:p>
          <w:p w:rsidR="005926E5" w:rsidRPr="00A628F0" w:rsidRDefault="005926E5" w:rsidP="00A628F0">
            <w:pPr>
              <w:tabs>
                <w:tab w:val="left" w:pos="3686"/>
              </w:tabs>
              <w:rPr>
                <w:rFonts w:ascii="GHEA Mariam" w:hAnsi="GHEA Mariam"/>
                <w:color w:val="000000"/>
                <w:sz w:val="20"/>
                <w:szCs w:val="20"/>
                <w:shd w:val="clear" w:color="auto" w:fill="FFFFFF"/>
                <w:lang w:val="hy-AM"/>
              </w:rPr>
            </w:pPr>
            <w:r w:rsidRPr="00A628F0">
              <w:rPr>
                <w:rFonts w:ascii="GHEA Mariam" w:hAnsi="GHEA Mariam"/>
                <w:color w:val="000000"/>
                <w:sz w:val="20"/>
                <w:szCs w:val="20"/>
                <w:shd w:val="clear" w:color="auto" w:fill="FFFFFF"/>
                <w:lang w:val="hy-AM"/>
              </w:rPr>
              <w:t xml:space="preserve">Ընդամենը հարթ տանիքներով շենքերի բնակիչներ՝ </w:t>
            </w:r>
            <w:r w:rsidR="00266996" w:rsidRPr="00A628F0">
              <w:rPr>
                <w:rFonts w:ascii="GHEA Mariam" w:hAnsi="GHEA Mariam"/>
                <w:color w:val="000000"/>
                <w:sz w:val="20"/>
                <w:szCs w:val="20"/>
                <w:shd w:val="clear" w:color="auto" w:fill="FFFFFF"/>
                <w:lang w:val="hy-AM"/>
              </w:rPr>
              <w:t>2805:</w:t>
            </w:r>
          </w:p>
          <w:p w:rsidR="00266996" w:rsidRPr="006C5F26" w:rsidRDefault="00C2469D" w:rsidP="002D13EB">
            <w:pPr>
              <w:tabs>
                <w:tab w:val="left" w:pos="3686"/>
              </w:tabs>
              <w:spacing w:after="0" w:line="240" w:lineRule="auto"/>
              <w:rPr>
                <w:rFonts w:ascii="GHEA Mariam" w:hAnsi="GHEA Mariam"/>
                <w:b/>
                <w:color w:val="000000"/>
                <w:sz w:val="20"/>
                <w:szCs w:val="20"/>
                <w:shd w:val="clear" w:color="auto" w:fill="FFFFFF"/>
                <w:lang w:val="hy-AM"/>
              </w:rPr>
            </w:pPr>
            <w:r>
              <w:rPr>
                <w:rFonts w:ascii="GHEA Mariam" w:hAnsi="GHEA Mariam"/>
                <w:b/>
                <w:color w:val="000000"/>
                <w:sz w:val="20"/>
                <w:szCs w:val="20"/>
                <w:shd w:val="clear" w:color="auto" w:fill="FFFFFF"/>
                <w:lang w:val="hy-AM"/>
              </w:rPr>
              <w:t>Նորոգման ենթակա ն</w:t>
            </w:r>
            <w:r w:rsidR="00266996" w:rsidRPr="006C5F26">
              <w:rPr>
                <w:rFonts w:ascii="GHEA Mariam" w:hAnsi="GHEA Mariam"/>
                <w:b/>
                <w:color w:val="000000"/>
                <w:sz w:val="20"/>
                <w:szCs w:val="20"/>
                <w:shd w:val="clear" w:color="auto" w:fill="FFFFFF"/>
                <w:lang w:val="hy-AM"/>
              </w:rPr>
              <w:t xml:space="preserve">կուղային </w:t>
            </w:r>
            <w:r>
              <w:rPr>
                <w:rFonts w:ascii="GHEA Mariam" w:hAnsi="GHEA Mariam"/>
                <w:b/>
                <w:color w:val="000000"/>
                <w:sz w:val="20"/>
                <w:szCs w:val="20"/>
                <w:shd w:val="clear" w:color="auto" w:fill="FFFFFF"/>
                <w:lang w:val="hy-AM"/>
              </w:rPr>
              <w:t xml:space="preserve">և կիսանկուղային </w:t>
            </w:r>
            <w:r w:rsidR="00266996" w:rsidRPr="006C5F26">
              <w:rPr>
                <w:rFonts w:ascii="GHEA Mariam" w:hAnsi="GHEA Mariam"/>
                <w:b/>
                <w:color w:val="000000"/>
                <w:sz w:val="20"/>
                <w:szCs w:val="20"/>
                <w:shd w:val="clear" w:color="auto" w:fill="FFFFFF"/>
                <w:lang w:val="hy-AM"/>
              </w:rPr>
              <w:t>հարկերի</w:t>
            </w:r>
            <w:r w:rsidR="006C5F26">
              <w:rPr>
                <w:rFonts w:ascii="GHEA Mariam" w:hAnsi="GHEA Mariam"/>
                <w:b/>
                <w:color w:val="000000"/>
                <w:sz w:val="20"/>
                <w:szCs w:val="20"/>
                <w:shd w:val="clear" w:color="auto" w:fill="FFFFFF"/>
                <w:lang w:val="hy-AM"/>
              </w:rPr>
              <w:t xml:space="preserve"> </w:t>
            </w:r>
            <w:r w:rsidR="00266996" w:rsidRPr="006C5F26">
              <w:rPr>
                <w:rFonts w:ascii="GHEA Mariam" w:hAnsi="GHEA Mariam"/>
                <w:b/>
                <w:color w:val="000000"/>
                <w:sz w:val="20"/>
                <w:szCs w:val="20"/>
                <w:shd w:val="clear" w:color="auto" w:fill="FFFFFF"/>
                <w:lang w:val="hy-AM"/>
              </w:rPr>
              <w:t>շենքերի բնակիչներ՝</w:t>
            </w:r>
          </w:p>
          <w:p w:rsidR="00361B30" w:rsidRPr="006C5F26" w:rsidRDefault="00361B30" w:rsidP="002D13EB">
            <w:pPr>
              <w:tabs>
                <w:tab w:val="left" w:pos="3686"/>
              </w:tabs>
              <w:spacing w:after="0" w:line="240" w:lineRule="auto"/>
              <w:rPr>
                <w:rFonts w:ascii="GHEA Mariam" w:hAnsi="GHEA Mariam"/>
                <w:b/>
                <w:color w:val="000000"/>
                <w:sz w:val="20"/>
                <w:szCs w:val="20"/>
                <w:shd w:val="clear" w:color="auto" w:fill="FFFFFF"/>
                <w:lang w:val="hy-AM"/>
              </w:rPr>
            </w:pPr>
          </w:p>
          <w:p w:rsidR="00361B30" w:rsidRPr="00361B30" w:rsidRDefault="00361B30" w:rsidP="00361B30">
            <w:pPr>
              <w:pStyle w:val="a3"/>
              <w:numPr>
                <w:ilvl w:val="0"/>
                <w:numId w:val="15"/>
              </w:numPr>
              <w:tabs>
                <w:tab w:val="left" w:pos="3686"/>
              </w:tabs>
              <w:rPr>
                <w:rFonts w:ascii="GHEA Mariam" w:hAnsi="GHEA Mariam"/>
                <w:color w:val="000000"/>
                <w:shd w:val="clear" w:color="auto" w:fill="FFFFFF"/>
              </w:rPr>
            </w:pPr>
            <w:r w:rsidRPr="00361B30">
              <w:rPr>
                <w:rFonts w:ascii="GHEA Mariam" w:hAnsi="GHEA Mariam" w:cs="Arial"/>
                <w:color w:val="000000"/>
                <w:shd w:val="clear" w:color="auto" w:fill="FFFFFF"/>
                <w:lang w:val="hy-AM"/>
              </w:rPr>
              <w:t>Թումանյան թիվ 16 շենք – 156 բնակիչ</w:t>
            </w:r>
          </w:p>
          <w:p w:rsidR="00361B30" w:rsidRDefault="003941C7"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Մ. Պապյան թիվ 1 շենք – 216 բնակիչ, </w:t>
            </w:r>
          </w:p>
          <w:p w:rsidR="00361B30" w:rsidRDefault="003941C7"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Մ. Ստեփանյան թիվ 41 շենք – 173 բնակիչ,</w:t>
            </w:r>
          </w:p>
          <w:p w:rsidR="00361B30" w:rsidRPr="00361B30" w:rsidRDefault="003941C7" w:rsidP="00AA7AD3">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 </w:t>
            </w:r>
            <w:r w:rsidR="00361B30" w:rsidRPr="00361B30">
              <w:rPr>
                <w:rFonts w:ascii="GHEA Mariam" w:hAnsi="GHEA Mariam" w:cs="Arial"/>
                <w:color w:val="000000"/>
                <w:shd w:val="clear" w:color="auto" w:fill="FFFFFF"/>
                <w:lang w:val="hy-AM"/>
              </w:rPr>
              <w:t xml:space="preserve">Մ. Հարությունյան թիվ 12 շենք – 281 բնակիչ, </w:t>
            </w:r>
          </w:p>
          <w:p w:rsidR="0041215D" w:rsidRPr="00361B30" w:rsidRDefault="0041215D"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Հալիձոր թիվ 8 շենք – 104 բնակիչ, </w:t>
            </w:r>
          </w:p>
          <w:p w:rsidR="0041215D" w:rsidRPr="00361B30" w:rsidRDefault="0041215D"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Բաղաբերդ թիվ 15 շենք – 311 բնակիչ, </w:t>
            </w:r>
          </w:p>
          <w:p w:rsidR="0041215D" w:rsidRPr="00361B30" w:rsidRDefault="0041215D"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Ազատամարտիկների թիվ 7 շենք – 132 բնակիչ, </w:t>
            </w:r>
          </w:p>
          <w:p w:rsidR="0041215D" w:rsidRPr="00361B30" w:rsidRDefault="0041215D"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Երկաթուղայինների թիվ 11 շենք – 195 բնակիչ, </w:t>
            </w:r>
          </w:p>
          <w:p w:rsidR="0041215D" w:rsidRPr="00361B30" w:rsidRDefault="0041215D"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Մ. Հարությունյան թիվ 14 շենք – 285 բնակիչ, </w:t>
            </w:r>
          </w:p>
          <w:p w:rsidR="0041215D" w:rsidRPr="00361B30" w:rsidRDefault="0041215D"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Մ. Պապյան թիվ 4 շենք – 146 բնակիչ, </w:t>
            </w:r>
          </w:p>
          <w:p w:rsidR="0041215D" w:rsidRPr="00361B30" w:rsidRDefault="0041215D"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Հալիձոր թիվ 19 շենք – 149 բնակիչ, </w:t>
            </w:r>
          </w:p>
          <w:p w:rsidR="0041215D" w:rsidRPr="00361B30" w:rsidRDefault="0041215D" w:rsidP="00361B30">
            <w:pPr>
              <w:pStyle w:val="a3"/>
              <w:numPr>
                <w:ilvl w:val="0"/>
                <w:numId w:val="15"/>
              </w:numPr>
              <w:tabs>
                <w:tab w:val="left" w:pos="3686"/>
              </w:tabs>
              <w:rPr>
                <w:rFonts w:ascii="GHEA Mariam" w:hAnsi="GHEA Mariam" w:cs="Arial"/>
                <w:color w:val="000000"/>
                <w:shd w:val="clear" w:color="auto" w:fill="FFFFFF"/>
                <w:lang w:val="hy-AM"/>
              </w:rPr>
            </w:pPr>
            <w:r w:rsidRPr="00361B30">
              <w:rPr>
                <w:rFonts w:ascii="GHEA Mariam" w:hAnsi="GHEA Mariam" w:cs="Arial"/>
                <w:color w:val="000000"/>
                <w:shd w:val="clear" w:color="auto" w:fill="FFFFFF"/>
                <w:lang w:val="hy-AM"/>
              </w:rPr>
              <w:t xml:space="preserve">Բաղաբերդ թիվ 17 շենք – 198 բնակիչ, </w:t>
            </w:r>
          </w:p>
          <w:p w:rsidR="00266996" w:rsidRPr="00361B30" w:rsidRDefault="0041215D" w:rsidP="00CC3BC5">
            <w:pPr>
              <w:tabs>
                <w:tab w:val="left" w:pos="3686"/>
              </w:tabs>
              <w:rPr>
                <w:rFonts w:ascii="GHEA Mariam" w:eastAsia="Times New Roman" w:hAnsi="GHEA Mariam" w:cs="Times New Roman"/>
                <w:color w:val="000000"/>
                <w:sz w:val="20"/>
                <w:szCs w:val="20"/>
                <w:shd w:val="clear" w:color="auto" w:fill="FFFFFF"/>
                <w:lang w:val="hy-AM" w:eastAsia="ru-RU"/>
              </w:rPr>
            </w:pPr>
            <w:r w:rsidRPr="00361B30">
              <w:rPr>
                <w:rFonts w:ascii="GHEA Mariam" w:eastAsia="Times New Roman" w:hAnsi="GHEA Mariam" w:cs="Times New Roman"/>
                <w:color w:val="000000"/>
                <w:sz w:val="20"/>
                <w:szCs w:val="20"/>
                <w:shd w:val="clear" w:color="auto" w:fill="FFFFFF"/>
                <w:lang w:val="hy-AM" w:eastAsia="ru-RU"/>
              </w:rPr>
              <w:t>Ընդամենը նկուղային հարկերի շենքերի բնակիչներ՝</w:t>
            </w:r>
            <w:r w:rsidR="00DE2000" w:rsidRPr="00361B30">
              <w:rPr>
                <w:rFonts w:ascii="GHEA Mariam" w:eastAsia="Times New Roman" w:hAnsi="GHEA Mariam" w:cs="Times New Roman"/>
                <w:color w:val="000000"/>
                <w:sz w:val="20"/>
                <w:szCs w:val="20"/>
                <w:shd w:val="clear" w:color="auto" w:fill="FFFFFF"/>
                <w:lang w:val="hy-AM" w:eastAsia="ru-RU"/>
              </w:rPr>
              <w:t xml:space="preserve">2346 բնակիչ: </w:t>
            </w:r>
          </w:p>
          <w:p w:rsidR="005926E5" w:rsidRDefault="005926E5" w:rsidP="003B31D3">
            <w:pPr>
              <w:tabs>
                <w:tab w:val="left" w:pos="3686"/>
              </w:tabs>
              <w:spacing w:after="0" w:line="240" w:lineRule="auto"/>
              <w:ind w:firstLine="369"/>
              <w:jc w:val="both"/>
              <w:rPr>
                <w:rFonts w:ascii="GHEA Mariam" w:hAnsi="GHEA Mariam"/>
                <w:b/>
                <w:color w:val="000000"/>
                <w:sz w:val="20"/>
                <w:szCs w:val="20"/>
                <w:shd w:val="clear" w:color="auto" w:fill="FFFFFF"/>
                <w:lang w:val="hy-AM"/>
              </w:rPr>
            </w:pPr>
            <w:r w:rsidRPr="001352F6">
              <w:rPr>
                <w:rFonts w:ascii="GHEA Mariam" w:hAnsi="GHEA Mariam"/>
                <w:b/>
                <w:color w:val="000000"/>
                <w:sz w:val="20"/>
                <w:szCs w:val="20"/>
                <w:shd w:val="clear" w:color="auto" w:fill="FFFFFF"/>
                <w:lang w:val="hy-AM"/>
              </w:rPr>
              <w:t>Ընդհանուրը բնակիչներ՝</w:t>
            </w:r>
            <w:r w:rsidR="001352F6">
              <w:rPr>
                <w:rFonts w:ascii="GHEA Mariam" w:hAnsi="GHEA Mariam"/>
                <w:b/>
                <w:color w:val="000000"/>
                <w:sz w:val="20"/>
                <w:szCs w:val="20"/>
                <w:shd w:val="clear" w:color="auto" w:fill="FFFFFF"/>
                <w:lang w:val="hy-AM"/>
              </w:rPr>
              <w:t xml:space="preserve"> </w:t>
            </w:r>
            <w:r w:rsidR="00DE2000" w:rsidRPr="00DE2000">
              <w:rPr>
                <w:rFonts w:ascii="GHEA Mariam" w:hAnsi="GHEA Mariam"/>
                <w:b/>
                <w:color w:val="000000"/>
                <w:sz w:val="20"/>
                <w:szCs w:val="20"/>
                <w:shd w:val="clear" w:color="auto" w:fill="FFFFFF"/>
                <w:lang w:val="hy-AM"/>
              </w:rPr>
              <w:t xml:space="preserve">6017 /2 շենքի դեպքում նախատեսվում է նորոգել և </w:t>
            </w:r>
            <w:r w:rsidR="00DC0ABB">
              <w:rPr>
                <w:rFonts w:ascii="GHEA Mariam" w:hAnsi="GHEA Mariam"/>
                <w:b/>
                <w:color w:val="000000"/>
                <w:sz w:val="20"/>
                <w:szCs w:val="20"/>
                <w:shd w:val="clear" w:color="auto" w:fill="FFFFFF"/>
                <w:lang w:val="hy-AM"/>
              </w:rPr>
              <w:t>տան</w:t>
            </w:r>
            <w:r w:rsidR="00DE2000" w:rsidRPr="00DE2000">
              <w:rPr>
                <w:rFonts w:ascii="GHEA Mariam" w:hAnsi="GHEA Mariam"/>
                <w:b/>
                <w:color w:val="000000"/>
                <w:sz w:val="20"/>
                <w:szCs w:val="20"/>
                <w:shd w:val="clear" w:color="auto" w:fill="FFFFFF"/>
                <w:lang w:val="hy-AM"/>
              </w:rPr>
              <w:t xml:space="preserve">իքը, և նկուղը/: </w:t>
            </w:r>
          </w:p>
          <w:p w:rsidR="00CF5E74" w:rsidRPr="00DE2000" w:rsidRDefault="00CF5E74" w:rsidP="003B31D3">
            <w:pPr>
              <w:tabs>
                <w:tab w:val="left" w:pos="3686"/>
              </w:tabs>
              <w:spacing w:after="0" w:line="240" w:lineRule="auto"/>
              <w:ind w:firstLine="369"/>
              <w:jc w:val="both"/>
              <w:rPr>
                <w:rFonts w:ascii="GHEA Mariam" w:hAnsi="GHEA Mariam"/>
                <w:b/>
                <w:color w:val="000000"/>
                <w:sz w:val="20"/>
                <w:szCs w:val="20"/>
                <w:shd w:val="clear" w:color="auto" w:fill="FFFFFF"/>
                <w:lang w:val="hy-AM"/>
              </w:rPr>
            </w:pPr>
          </w:p>
          <w:p w:rsidR="005926E5" w:rsidRPr="001352F6" w:rsidRDefault="005926E5" w:rsidP="00DE2000">
            <w:pPr>
              <w:tabs>
                <w:tab w:val="left" w:pos="3686"/>
              </w:tabs>
              <w:spacing w:after="0" w:line="240" w:lineRule="auto"/>
              <w:ind w:firstLine="369"/>
              <w:jc w:val="both"/>
              <w:rPr>
                <w:rFonts w:ascii="GHEA Mariam" w:eastAsia="Times New Roman" w:hAnsi="GHEA Mariam" w:cs="Times New Roman"/>
                <w:color w:val="000000"/>
                <w:sz w:val="20"/>
                <w:szCs w:val="20"/>
                <w:lang w:val="hy-AM" w:eastAsia="ru-RU"/>
              </w:rPr>
            </w:pPr>
            <w:r w:rsidRPr="001352F6">
              <w:rPr>
                <w:rFonts w:ascii="GHEA Mariam" w:hAnsi="GHEA Mariam"/>
                <w:color w:val="000000"/>
                <w:sz w:val="20"/>
                <w:szCs w:val="20"/>
                <w:shd w:val="clear" w:color="auto" w:fill="FFFFFF"/>
                <w:lang w:val="hy-AM"/>
              </w:rPr>
              <w:t xml:space="preserve">Ծրագրի իրականացման արդյունքում կբարելավվի թվով </w:t>
            </w:r>
            <w:r w:rsidR="00DE2000" w:rsidRPr="00DE2000">
              <w:rPr>
                <w:rFonts w:ascii="GHEA Mariam" w:hAnsi="GHEA Mariam"/>
                <w:color w:val="000000"/>
                <w:sz w:val="20"/>
                <w:szCs w:val="20"/>
                <w:shd w:val="clear" w:color="auto" w:fill="FFFFFF"/>
                <w:lang w:val="hy-AM"/>
              </w:rPr>
              <w:t xml:space="preserve">35 </w:t>
            </w:r>
            <w:r w:rsidRPr="001352F6">
              <w:rPr>
                <w:rFonts w:ascii="GHEA Mariam" w:hAnsi="GHEA Mariam"/>
                <w:color w:val="000000"/>
                <w:sz w:val="20"/>
                <w:szCs w:val="20"/>
                <w:shd w:val="clear" w:color="auto" w:fill="FFFFFF"/>
                <w:lang w:val="hy-AM"/>
              </w:rPr>
              <w:t>բազմաբնակարան շենքերի</w:t>
            </w:r>
            <w:r w:rsidR="00473F5F" w:rsidRPr="001352F6">
              <w:rPr>
                <w:rFonts w:ascii="GHEA Mariam" w:hAnsi="GHEA Mariam"/>
                <w:color w:val="000000"/>
                <w:sz w:val="20"/>
                <w:szCs w:val="20"/>
                <w:shd w:val="clear" w:color="auto" w:fill="FFFFFF"/>
                <w:lang w:val="hy-AM"/>
              </w:rPr>
              <w:t xml:space="preserve"> </w:t>
            </w:r>
            <w:r w:rsidR="00DE2000" w:rsidRPr="00DE2000">
              <w:rPr>
                <w:rFonts w:ascii="GHEA Mariam" w:hAnsi="GHEA Mariam"/>
                <w:color w:val="000000"/>
                <w:sz w:val="20"/>
                <w:szCs w:val="20"/>
                <w:shd w:val="clear" w:color="auto" w:fill="FFFFFF"/>
                <w:lang w:val="hy-AM"/>
              </w:rPr>
              <w:t>6017</w:t>
            </w:r>
            <w:r w:rsidRPr="001352F6">
              <w:rPr>
                <w:rFonts w:ascii="GHEA Mariam" w:hAnsi="GHEA Mariam"/>
                <w:color w:val="000000"/>
                <w:sz w:val="20"/>
                <w:szCs w:val="20"/>
                <w:shd w:val="clear" w:color="auto" w:fill="FFFFFF"/>
                <w:lang w:val="hy-AM"/>
              </w:rPr>
              <w:t xml:space="preserve"> բնակիչների բնակարանային պայմանները</w:t>
            </w:r>
            <w:r w:rsidR="00DE2000" w:rsidRPr="00DE2000">
              <w:rPr>
                <w:rFonts w:ascii="GHEA Mariam" w:hAnsi="GHEA Mariam"/>
                <w:color w:val="000000"/>
                <w:sz w:val="20"/>
                <w:szCs w:val="20"/>
                <w:shd w:val="clear" w:color="auto" w:fill="FFFFFF"/>
                <w:lang w:val="hy-AM"/>
              </w:rPr>
              <w:t xml:space="preserve"> և կապահովվի անվտանգությունը</w:t>
            </w:r>
            <w:r w:rsidRPr="001352F6">
              <w:rPr>
                <w:rFonts w:ascii="GHEA Mariam" w:hAnsi="GHEA Mariam"/>
                <w:color w:val="000000"/>
                <w:sz w:val="20"/>
                <w:szCs w:val="20"/>
                <w:shd w:val="clear" w:color="auto" w:fill="FFFFFF"/>
                <w:lang w:val="hy-AM"/>
              </w:rPr>
              <w:t>, կլուծվի համայնքի համար առաջնահերթ խնդիրներից մեկը, բնակիչները վնաս /այդ թվում գույքային/ չեն կրի հատկապես ձյան և անձրևի ժամանակ, նրանց առողջությունը և շենքի ամրությունը վտանգի տակ չի լինի</w:t>
            </w:r>
            <w:r w:rsidR="003B31D3" w:rsidRPr="001352F6">
              <w:rPr>
                <w:rFonts w:ascii="GHEA Mariam" w:hAnsi="GHEA Mariam"/>
                <w:color w:val="000000"/>
                <w:sz w:val="20"/>
                <w:szCs w:val="20"/>
                <w:shd w:val="clear" w:color="auto" w:fill="FFFFFF"/>
                <w:lang w:val="hy-AM"/>
              </w:rPr>
              <w:t xml:space="preserve">, կավելանա շենքի շահագործման ժամկետը և այլն։ </w:t>
            </w:r>
          </w:p>
        </w:tc>
      </w:tr>
      <w:tr w:rsidR="008111CF" w:rsidRPr="000860B1"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lastRenderedPageBreak/>
              <w:t>Նշել ծրագրի իրականացման ընթացքում ստեղծվող ժամանակավոր և հիմնական աշխատատեղերի քանակը և դրանց նկարագրությունը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A43CC4" w:rsidRPr="009B09B0" w:rsidRDefault="00A43CC4" w:rsidP="003B31D3">
            <w:pPr>
              <w:tabs>
                <w:tab w:val="left" w:pos="3686"/>
              </w:tabs>
              <w:spacing w:after="0"/>
              <w:ind w:firstLine="369"/>
              <w:jc w:val="both"/>
              <w:rPr>
                <w:rFonts w:ascii="GHEA Mariam" w:hAnsi="GHEA Mariam"/>
                <w:color w:val="000000"/>
                <w:sz w:val="20"/>
                <w:szCs w:val="20"/>
                <w:shd w:val="clear" w:color="auto" w:fill="FFFFFF"/>
                <w:lang w:val="hy-AM"/>
              </w:rPr>
            </w:pPr>
            <w:r w:rsidRPr="001352F6">
              <w:rPr>
                <w:rFonts w:ascii="GHEA Mariam" w:hAnsi="GHEA Mariam"/>
                <w:color w:val="000000"/>
                <w:sz w:val="20"/>
                <w:szCs w:val="20"/>
                <w:shd w:val="clear" w:color="auto" w:fill="FFFFFF"/>
                <w:lang w:val="hy-AM"/>
              </w:rPr>
              <w:t>Տանիքների նորոգման</w:t>
            </w:r>
            <w:r w:rsidR="003B31D3" w:rsidRPr="001352F6">
              <w:rPr>
                <w:rFonts w:ascii="GHEA Mariam" w:hAnsi="GHEA Mariam"/>
                <w:color w:val="000000"/>
                <w:sz w:val="20"/>
                <w:szCs w:val="20"/>
                <w:shd w:val="clear" w:color="auto" w:fill="FFFFFF"/>
                <w:lang w:val="hy-AM"/>
              </w:rPr>
              <w:t xml:space="preserve"> </w:t>
            </w:r>
            <w:r w:rsidRPr="001352F6">
              <w:rPr>
                <w:rFonts w:ascii="GHEA Mariam" w:hAnsi="GHEA Mariam"/>
                <w:color w:val="000000"/>
                <w:sz w:val="20"/>
                <w:szCs w:val="20"/>
                <w:shd w:val="clear" w:color="auto" w:fill="FFFFFF"/>
                <w:lang w:val="hy-AM"/>
              </w:rPr>
              <w:t xml:space="preserve">ընթացքում </w:t>
            </w:r>
            <w:r w:rsidR="00FE4190" w:rsidRPr="001352F6">
              <w:rPr>
                <w:rFonts w:ascii="GHEA Mariam" w:hAnsi="GHEA Mariam"/>
                <w:color w:val="000000"/>
                <w:sz w:val="20"/>
                <w:szCs w:val="20"/>
                <w:shd w:val="clear" w:color="auto" w:fill="FFFFFF"/>
                <w:lang w:val="hy-AM"/>
              </w:rPr>
              <w:t xml:space="preserve">ստեղծվող ժամանակավոր </w:t>
            </w:r>
            <w:r w:rsidR="003B31D3" w:rsidRPr="001352F6">
              <w:rPr>
                <w:rFonts w:ascii="GHEA Mariam" w:hAnsi="GHEA Mariam"/>
                <w:color w:val="000000"/>
                <w:sz w:val="20"/>
                <w:szCs w:val="20"/>
                <w:shd w:val="clear" w:color="auto" w:fill="FFFFFF"/>
                <w:lang w:val="hy-AM"/>
              </w:rPr>
              <w:t xml:space="preserve"> աշխատատեղեր</w:t>
            </w:r>
            <w:r w:rsidR="003B31D3" w:rsidRPr="001352F6">
              <w:rPr>
                <w:rFonts w:ascii="Cambria Math" w:hAnsi="Cambria Math" w:cs="Cambria Math"/>
                <w:color w:val="000000"/>
                <w:sz w:val="20"/>
                <w:szCs w:val="20"/>
                <w:shd w:val="clear" w:color="auto" w:fill="FFFFFF"/>
                <w:lang w:val="hy-AM"/>
              </w:rPr>
              <w:t>․</w:t>
            </w:r>
            <w:r w:rsidR="003B31D3" w:rsidRPr="001352F6">
              <w:rPr>
                <w:rFonts w:ascii="GHEA Mariam" w:hAnsi="GHEA Mariam"/>
                <w:color w:val="000000"/>
                <w:sz w:val="20"/>
                <w:szCs w:val="20"/>
                <w:shd w:val="clear" w:color="auto" w:fill="FFFFFF"/>
                <w:lang w:val="hy-AM"/>
              </w:rPr>
              <w:t xml:space="preserve"> 10 </w:t>
            </w:r>
            <w:r w:rsidR="002F56E3" w:rsidRPr="001352F6">
              <w:rPr>
                <w:rFonts w:ascii="GHEA Mariam" w:hAnsi="GHEA Mariam"/>
                <w:color w:val="000000"/>
                <w:sz w:val="20"/>
                <w:szCs w:val="20"/>
                <w:shd w:val="clear" w:color="auto" w:fill="FFFFFF"/>
                <w:lang w:val="hy-AM"/>
              </w:rPr>
              <w:t>բանվոր</w:t>
            </w:r>
            <w:r w:rsidR="003B31D3" w:rsidRPr="001352F6">
              <w:rPr>
                <w:rFonts w:ascii="GHEA Mariam" w:hAnsi="GHEA Mariam"/>
                <w:color w:val="000000"/>
                <w:sz w:val="20"/>
                <w:szCs w:val="20"/>
                <w:shd w:val="clear" w:color="auto" w:fill="FFFFFF"/>
                <w:lang w:val="hy-AM"/>
              </w:rPr>
              <w:t xml:space="preserve">՝ </w:t>
            </w:r>
            <w:r w:rsidR="002F56E3" w:rsidRPr="001352F6">
              <w:rPr>
                <w:rFonts w:ascii="GHEA Mariam" w:hAnsi="GHEA Mariam"/>
                <w:color w:val="000000"/>
                <w:sz w:val="20"/>
                <w:szCs w:val="20"/>
                <w:shd w:val="clear" w:color="auto" w:fill="FFFFFF"/>
                <w:lang w:val="hy-AM"/>
              </w:rPr>
              <w:t>տանիքածածկի քանդման, հին փայտանյութի ապամոնտաժման, շինարարական աղբի տեղափոխման և նոր փայտանյութի և տանիքածածկի տեղափոխման</w:t>
            </w:r>
            <w:r w:rsidR="003B31D3" w:rsidRPr="001352F6">
              <w:rPr>
                <w:rFonts w:ascii="GHEA Mariam" w:hAnsi="GHEA Mariam"/>
                <w:color w:val="000000"/>
                <w:sz w:val="20"/>
                <w:szCs w:val="20"/>
                <w:shd w:val="clear" w:color="auto" w:fill="FFFFFF"/>
                <w:lang w:val="hy-AM"/>
              </w:rPr>
              <w:t>ն</w:t>
            </w:r>
            <w:r w:rsidR="002F56E3" w:rsidRPr="001352F6">
              <w:rPr>
                <w:rFonts w:ascii="GHEA Mariam" w:hAnsi="GHEA Mariam"/>
                <w:color w:val="000000"/>
                <w:sz w:val="20"/>
                <w:szCs w:val="20"/>
                <w:shd w:val="clear" w:color="auto" w:fill="FFFFFF"/>
                <w:lang w:val="hy-AM"/>
              </w:rPr>
              <w:t xml:space="preserve"> և տեղադրմանն օժանդակելու աշխատանքներ իրականացնելու համար։ </w:t>
            </w:r>
            <w:r w:rsidR="00967D1A">
              <w:rPr>
                <w:rFonts w:ascii="GHEA Mariam" w:hAnsi="GHEA Mariam"/>
                <w:color w:val="000000"/>
                <w:sz w:val="20"/>
                <w:szCs w:val="20"/>
                <w:shd w:val="clear" w:color="auto" w:fill="FFFFFF"/>
                <w:lang w:val="hy-AM"/>
              </w:rPr>
              <w:t xml:space="preserve">Նկուղային և կիսանկուղային հարկերի </w:t>
            </w:r>
            <w:r w:rsidR="00DE2000" w:rsidRPr="009B09B0">
              <w:rPr>
                <w:rFonts w:ascii="GHEA Mariam" w:hAnsi="GHEA Mariam"/>
                <w:color w:val="000000"/>
                <w:sz w:val="20"/>
                <w:szCs w:val="20"/>
                <w:shd w:val="clear" w:color="auto" w:fill="FFFFFF"/>
                <w:lang w:val="hy-AM"/>
              </w:rPr>
              <w:t xml:space="preserve"> նորոգման համար՝ </w:t>
            </w:r>
            <w:r w:rsidR="00DC0ABB" w:rsidRPr="009B09B0">
              <w:rPr>
                <w:rFonts w:ascii="GHEA Mariam" w:hAnsi="GHEA Mariam"/>
                <w:color w:val="000000"/>
                <w:sz w:val="20"/>
                <w:szCs w:val="20"/>
                <w:shd w:val="clear" w:color="auto" w:fill="FFFFFF"/>
                <w:lang w:val="hy-AM"/>
              </w:rPr>
              <w:t xml:space="preserve">8 </w:t>
            </w:r>
            <w:r w:rsidR="00DE2000" w:rsidRPr="009B09B0">
              <w:rPr>
                <w:rFonts w:ascii="GHEA Mariam" w:hAnsi="GHEA Mariam"/>
                <w:color w:val="000000"/>
                <w:sz w:val="20"/>
                <w:szCs w:val="20"/>
                <w:shd w:val="clear" w:color="auto" w:fill="FFFFFF"/>
                <w:lang w:val="hy-AM"/>
              </w:rPr>
              <w:t xml:space="preserve"> բանվոր: </w:t>
            </w:r>
          </w:p>
          <w:p w:rsidR="00FE4190" w:rsidRPr="001352F6" w:rsidRDefault="00FE4190" w:rsidP="003B31D3">
            <w:pPr>
              <w:tabs>
                <w:tab w:val="left" w:pos="3686"/>
              </w:tabs>
              <w:spacing w:after="0"/>
              <w:ind w:firstLine="369"/>
              <w:jc w:val="both"/>
              <w:rPr>
                <w:rFonts w:ascii="GHEA Mariam" w:hAnsi="GHEA Mariam"/>
                <w:color w:val="000000"/>
                <w:sz w:val="20"/>
                <w:szCs w:val="20"/>
                <w:shd w:val="clear" w:color="auto" w:fill="FFFFFF"/>
                <w:lang w:val="hy-AM"/>
              </w:rPr>
            </w:pPr>
            <w:r w:rsidRPr="001352F6">
              <w:rPr>
                <w:rFonts w:ascii="GHEA Mariam" w:hAnsi="GHEA Mariam"/>
                <w:color w:val="000000"/>
                <w:sz w:val="20"/>
                <w:szCs w:val="20"/>
                <w:shd w:val="clear" w:color="auto" w:fill="FFFFFF"/>
                <w:lang w:val="hy-AM"/>
              </w:rPr>
              <w:t>Ընդամենը</w:t>
            </w:r>
            <w:r w:rsidR="00DE2000">
              <w:rPr>
                <w:rFonts w:ascii="GHEA Mariam" w:hAnsi="GHEA Mariam"/>
                <w:color w:val="000000"/>
                <w:sz w:val="20"/>
                <w:szCs w:val="20"/>
                <w:shd w:val="clear" w:color="auto" w:fill="FFFFFF"/>
                <w:lang w:val="hy-AM"/>
              </w:rPr>
              <w:t xml:space="preserve"> </w:t>
            </w:r>
            <w:r w:rsidR="00DC0ABB" w:rsidRPr="009B09B0">
              <w:rPr>
                <w:rFonts w:ascii="GHEA Mariam" w:hAnsi="GHEA Mariam"/>
                <w:color w:val="000000"/>
                <w:sz w:val="20"/>
                <w:szCs w:val="20"/>
                <w:shd w:val="clear" w:color="auto" w:fill="FFFFFF"/>
                <w:lang w:val="hy-AM"/>
              </w:rPr>
              <w:t>18</w:t>
            </w:r>
            <w:r w:rsidRPr="001352F6">
              <w:rPr>
                <w:rFonts w:ascii="GHEA Mariam" w:hAnsi="GHEA Mariam"/>
                <w:color w:val="000000"/>
                <w:sz w:val="20"/>
                <w:szCs w:val="20"/>
                <w:shd w:val="clear" w:color="auto" w:fill="FFFFFF"/>
                <w:lang w:val="hy-AM"/>
              </w:rPr>
              <w:t xml:space="preserve"> ժամանակավոր աշխատատեղ։ </w:t>
            </w:r>
          </w:p>
          <w:p w:rsidR="00A43CC4" w:rsidRPr="001352F6" w:rsidRDefault="00A43CC4" w:rsidP="003B31D3">
            <w:pPr>
              <w:tabs>
                <w:tab w:val="left" w:pos="3686"/>
              </w:tabs>
              <w:spacing w:after="0"/>
              <w:ind w:firstLine="369"/>
              <w:jc w:val="both"/>
              <w:rPr>
                <w:rFonts w:ascii="GHEA Mariam" w:eastAsia="Times New Roman" w:hAnsi="GHEA Mariam" w:cs="Times New Roman"/>
                <w:color w:val="000000"/>
                <w:sz w:val="20"/>
                <w:szCs w:val="20"/>
                <w:lang w:val="hy-AM" w:eastAsia="ru-RU"/>
              </w:rPr>
            </w:pPr>
            <w:r w:rsidRPr="001352F6">
              <w:rPr>
                <w:rFonts w:ascii="GHEA Mariam" w:hAnsi="GHEA Mariam"/>
                <w:color w:val="000000"/>
                <w:sz w:val="20"/>
                <w:szCs w:val="20"/>
                <w:shd w:val="clear" w:color="auto" w:fill="FFFFFF"/>
                <w:lang w:val="hy-AM"/>
              </w:rPr>
              <w:t>Հիմնական աշխատատեղերի ստեղծում չի նախատեսվում:</w:t>
            </w:r>
          </w:p>
        </w:tc>
      </w:tr>
      <w:tr w:rsidR="005A2AF1"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5A2AF1" w:rsidRPr="001352F6" w:rsidRDefault="005A2AF1"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t>Համայնքի նախորդ տարվա բյուջեն և բյուջեի կատարողականը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F5E74" w:rsidRDefault="005A2AF1" w:rsidP="00830A70">
            <w:pPr>
              <w:tabs>
                <w:tab w:val="left" w:pos="3686"/>
              </w:tabs>
              <w:spacing w:after="0" w:line="240" w:lineRule="auto"/>
              <w:rPr>
                <w:rFonts w:ascii="GHEA Mariam" w:eastAsia="Times New Roman" w:hAnsi="GHEA Mariam" w:cs="Times New Roman"/>
                <w:i/>
                <w:iCs/>
                <w:color w:val="000000"/>
                <w:sz w:val="20"/>
                <w:szCs w:val="20"/>
                <w:lang w:val="hy-AM" w:eastAsia="ru-RU"/>
              </w:rPr>
            </w:pPr>
            <w:r w:rsidRPr="00907B2C">
              <w:rPr>
                <w:rFonts w:ascii="GHEA Mariam" w:eastAsia="Times New Roman" w:hAnsi="GHEA Mariam" w:cs="Times New Roman"/>
                <w:i/>
                <w:iCs/>
                <w:color w:val="000000"/>
                <w:sz w:val="20"/>
                <w:szCs w:val="20"/>
                <w:lang w:val="hy-AM" w:eastAsia="ru-RU"/>
              </w:rPr>
              <w:t xml:space="preserve">Նախորդ տարվա բյուջեն` 4,746,946,0 հազար դրամ. </w:t>
            </w:r>
          </w:p>
          <w:p w:rsidR="005A2AF1" w:rsidRPr="00907B2C" w:rsidRDefault="005A2AF1" w:rsidP="00830A70">
            <w:pPr>
              <w:tabs>
                <w:tab w:val="left" w:pos="3686"/>
              </w:tabs>
              <w:spacing w:after="0" w:line="240" w:lineRule="auto"/>
              <w:rPr>
                <w:rFonts w:ascii="GHEA Mariam" w:eastAsia="Times New Roman" w:hAnsi="GHEA Mariam" w:cs="Times New Roman"/>
                <w:i/>
                <w:iCs/>
                <w:color w:val="000000"/>
                <w:sz w:val="20"/>
                <w:szCs w:val="20"/>
                <w:lang w:val="hy-AM" w:eastAsia="ru-RU"/>
              </w:rPr>
            </w:pPr>
            <w:r w:rsidRPr="00907B2C">
              <w:rPr>
                <w:rFonts w:ascii="GHEA Mariam" w:eastAsia="Times New Roman" w:hAnsi="GHEA Mariam" w:cs="Times New Roman"/>
                <w:i/>
                <w:iCs/>
                <w:color w:val="000000"/>
                <w:sz w:val="20"/>
                <w:szCs w:val="20"/>
                <w:lang w:val="hy-AM"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7"/>
              <w:gridCol w:w="1192"/>
              <w:gridCol w:w="1136"/>
              <w:gridCol w:w="711"/>
              <w:gridCol w:w="35"/>
            </w:tblGrid>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cs="Times New Roman"/>
                      <w:sz w:val="20"/>
                      <w:szCs w:val="20"/>
                      <w:lang w:val="hy-AM" w:eastAsia="ru-RU"/>
                    </w:rPr>
                  </w:pPr>
                  <w:r w:rsidRPr="00907B2C">
                    <w:rPr>
                      <w:rFonts w:ascii="Calibri" w:eastAsia="Times New Roman" w:hAnsi="Calibri" w:cs="Calibri"/>
                      <w:sz w:val="20"/>
                      <w:szCs w:val="20"/>
                      <w:lang w:val="hy-AM" w:eastAsia="ru-RU"/>
                    </w:rPr>
                    <w:t> </w:t>
                  </w:r>
                </w:p>
              </w:tc>
              <w:tc>
                <w:tcPr>
                  <w:tcW w:w="1192"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cs="Times New Roman"/>
                      <w:sz w:val="20"/>
                      <w:szCs w:val="20"/>
                      <w:lang w:val="hy-AM" w:eastAsia="ru-RU"/>
                    </w:rPr>
                  </w:pPr>
                  <w:r w:rsidRPr="00907B2C">
                    <w:rPr>
                      <w:rFonts w:ascii="GHEA Mariam" w:eastAsia="Times New Roman" w:hAnsi="GHEA Mariam" w:cs="Times New Roman"/>
                      <w:b/>
                      <w:bCs/>
                      <w:i/>
                      <w:iCs/>
                      <w:sz w:val="20"/>
                      <w:szCs w:val="20"/>
                      <w:lang w:val="hy-AM" w:eastAsia="ru-RU"/>
                    </w:rPr>
                    <w:t>Պլանը</w:t>
                  </w:r>
                </w:p>
              </w:tc>
              <w:tc>
                <w:tcPr>
                  <w:tcW w:w="0" w:type="auto"/>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cs="Times New Roman"/>
                      <w:sz w:val="20"/>
                      <w:szCs w:val="20"/>
                      <w:lang w:val="hy-AM" w:eastAsia="ru-RU"/>
                    </w:rPr>
                  </w:pPr>
                  <w:r w:rsidRPr="00907B2C">
                    <w:rPr>
                      <w:rFonts w:ascii="GHEA Mariam" w:eastAsia="Times New Roman" w:hAnsi="GHEA Mariam" w:cs="Times New Roman"/>
                      <w:b/>
                      <w:bCs/>
                      <w:i/>
                      <w:iCs/>
                      <w:sz w:val="20"/>
                      <w:szCs w:val="20"/>
                      <w:lang w:val="hy-AM" w:eastAsia="ru-RU"/>
                    </w:rPr>
                    <w:t>Փաստացին</w:t>
                  </w:r>
                </w:p>
              </w:tc>
              <w:tc>
                <w:tcPr>
                  <w:tcW w:w="0" w:type="auto"/>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cs="Times New Roman"/>
                      <w:sz w:val="20"/>
                      <w:szCs w:val="20"/>
                      <w:lang w:val="hy-AM" w:eastAsia="ru-RU"/>
                    </w:rPr>
                  </w:pPr>
                  <w:r w:rsidRPr="00907B2C">
                    <w:rPr>
                      <w:rFonts w:ascii="GHEA Mariam" w:eastAsia="Times New Roman" w:hAnsi="GHEA Mariam" w:cs="Times New Roman"/>
                      <w:b/>
                      <w:bCs/>
                      <w:i/>
                      <w:iCs/>
                      <w:sz w:val="20"/>
                      <w:szCs w:val="20"/>
                      <w:lang w:val="hy-AM" w:eastAsia="ru-RU"/>
                    </w:rPr>
                    <w:t>Տոկոսը</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cs="Times New Roman"/>
                      <w:sz w:val="20"/>
                      <w:szCs w:val="20"/>
                      <w:lang w:eastAsia="ru-RU"/>
                    </w:rPr>
                  </w:pPr>
                  <w:r w:rsidRPr="00907B2C">
                    <w:rPr>
                      <w:rFonts w:ascii="GHEA Mariam" w:eastAsia="Times New Roman" w:hAnsi="GHEA Mariam" w:cs="Times New Roman"/>
                      <w:b/>
                      <w:bCs/>
                      <w:i/>
                      <w:iCs/>
                      <w:sz w:val="20"/>
                      <w:szCs w:val="20"/>
                      <w:lang w:eastAsia="ru-RU"/>
                    </w:rPr>
                    <w:t>Ընդամենը՝ համայնքի բյուջեի եկամուտները</w:t>
                  </w:r>
                  <w:r w:rsidRPr="00907B2C">
                    <w:rPr>
                      <w:rFonts w:ascii="GHEA Mariam" w:eastAsia="Times New Roman" w:hAnsi="GHEA Mariam" w:cs="Times New Roman"/>
                      <w:b/>
                      <w:bCs/>
                      <w:i/>
                      <w:iCs/>
                      <w:sz w:val="20"/>
                      <w:szCs w:val="20"/>
                      <w:lang w:eastAsia="ru-RU"/>
                    </w:rPr>
                    <w:br/>
                  </w:r>
                  <w:r w:rsidRPr="00907B2C">
                    <w:rPr>
                      <w:rFonts w:ascii="GHEA Mariam" w:eastAsia="Times New Roman" w:hAnsi="GHEA Mariam" w:cs="Times New Roman"/>
                      <w:i/>
                      <w:iCs/>
                      <w:sz w:val="20"/>
                      <w:szCs w:val="20"/>
                      <w:lang w:eastAsia="ru-RU"/>
                    </w:rPr>
                    <w:t>այդ թվում՝</w:t>
                  </w:r>
                </w:p>
              </w:tc>
              <w:tc>
                <w:tcPr>
                  <w:tcW w:w="1192"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jc w:val="center"/>
                    <w:rPr>
                      <w:rFonts w:ascii="GHEA Mariam" w:eastAsia="Times New Roman" w:hAnsi="GHEA Mariam" w:cs="Calibri"/>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Calibri"/>
                      <w:sz w:val="20"/>
                      <w:szCs w:val="20"/>
                      <w:lang w:val="hy-AM" w:eastAsia="ru-RU"/>
                    </w:rPr>
                    <w:t>4,229,601,2</w:t>
                  </w:r>
                </w:p>
              </w:tc>
              <w:tc>
                <w:tcPr>
                  <w:tcW w:w="0" w:type="auto"/>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jc w:val="center"/>
                    <w:rPr>
                      <w:rFonts w:ascii="GHEA Mariam" w:eastAsia="Times New Roman" w:hAnsi="GHEA Mariam" w:cs="Calibri"/>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Calibri"/>
                      <w:sz w:val="20"/>
                      <w:szCs w:val="20"/>
                      <w:lang w:val="hy-AM" w:eastAsia="ru-RU"/>
                    </w:rPr>
                    <w:t>3,001,834,4</w:t>
                  </w:r>
                </w:p>
              </w:tc>
              <w:tc>
                <w:tcPr>
                  <w:tcW w:w="0" w:type="auto"/>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jc w:val="center"/>
                    <w:rPr>
                      <w:rFonts w:ascii="GHEA Mariam" w:eastAsia="Times New Roman" w:hAnsi="GHEA Mariam" w:cs="Calibri"/>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eastAsia="ru-RU"/>
                    </w:rPr>
                  </w:pPr>
                  <w:r w:rsidRPr="00907B2C">
                    <w:rPr>
                      <w:rFonts w:ascii="GHEA Mariam" w:eastAsia="Times New Roman" w:hAnsi="GHEA Mariam" w:cs="Calibri"/>
                      <w:sz w:val="20"/>
                      <w:szCs w:val="20"/>
                      <w:lang w:val="hy-AM" w:eastAsia="ru-RU"/>
                    </w:rPr>
                    <w:t>71</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907B2C">
                    <w:rPr>
                      <w:rFonts w:ascii="GHEA Mariam" w:eastAsia="Times New Roman" w:hAnsi="GHEA Mariam" w:cs="Times New Roman"/>
                      <w:i/>
                      <w:iCs/>
                      <w:sz w:val="20"/>
                      <w:szCs w:val="20"/>
                      <w:lang w:eastAsia="ru-RU"/>
                    </w:rPr>
                    <w:t>-Վարչական բյուջեի եկամուտներ, որից՝</w:t>
                  </w:r>
                </w:p>
              </w:tc>
              <w:tc>
                <w:tcPr>
                  <w:tcW w:w="1192"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Calibri"/>
                      <w:sz w:val="20"/>
                      <w:szCs w:val="20"/>
                      <w:lang w:val="hy-AM" w:eastAsia="ru-RU"/>
                    </w:rPr>
                    <w:t>2,451,983,3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2,453,241,1</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100,1</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907B2C">
                    <w:rPr>
                      <w:rFonts w:ascii="GHEA Mariam" w:eastAsia="Times New Roman" w:hAnsi="GHEA Mariam" w:cs="Times New Roman"/>
                      <w:i/>
                      <w:iCs/>
                      <w:sz w:val="20"/>
                      <w:szCs w:val="20"/>
                      <w:lang w:eastAsia="ru-RU"/>
                    </w:rPr>
                    <w:t>- Սեփական եկամուտներ</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Calibri"/>
                      <w:sz w:val="20"/>
                      <w:szCs w:val="20"/>
                      <w:lang w:val="hy-AM" w:eastAsia="ru-RU"/>
                    </w:rPr>
                  </w:pPr>
                  <w:r w:rsidRPr="00907B2C">
                    <w:rPr>
                      <w:rFonts w:ascii="GHEA Mariam" w:eastAsia="Times New Roman" w:hAnsi="GHEA Mariam" w:cs="Calibri"/>
                      <w:sz w:val="20"/>
                      <w:szCs w:val="20"/>
                      <w:lang w:val="hy-AM" w:eastAsia="ru-RU"/>
                    </w:rPr>
                    <w:t>715,214,5</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Calibri"/>
                      <w:sz w:val="20"/>
                      <w:szCs w:val="20"/>
                      <w:lang w:val="hy-AM" w:eastAsia="ru-RU"/>
                    </w:rPr>
                  </w:pPr>
                  <w:r w:rsidRPr="00907B2C">
                    <w:rPr>
                      <w:rFonts w:ascii="GHEA Mariam" w:eastAsia="Times New Roman" w:hAnsi="GHEA Mariam" w:cs="Calibri"/>
                      <w:sz w:val="20"/>
                      <w:szCs w:val="20"/>
                      <w:lang w:val="hy-AM" w:eastAsia="ru-RU"/>
                    </w:rPr>
                    <w:t>714,969,8</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Calibri"/>
                      <w:sz w:val="20"/>
                      <w:szCs w:val="20"/>
                      <w:lang w:val="hy-AM" w:eastAsia="ru-RU"/>
                    </w:rPr>
                  </w:pPr>
                  <w:r w:rsidRPr="00907B2C">
                    <w:rPr>
                      <w:rFonts w:ascii="GHEA Mariam" w:eastAsia="Times New Roman" w:hAnsi="GHEA Mariam" w:cs="Calibri"/>
                      <w:sz w:val="20"/>
                      <w:szCs w:val="20"/>
                      <w:lang w:val="hy-AM" w:eastAsia="ru-RU"/>
                    </w:rPr>
                    <w:t>99,97</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907B2C">
                    <w:rPr>
                      <w:rFonts w:ascii="GHEA Mariam" w:eastAsia="Times New Roman" w:hAnsi="GHEA Mariam" w:cs="Times New Roman"/>
                      <w:i/>
                      <w:iCs/>
                      <w:sz w:val="20"/>
                      <w:szCs w:val="20"/>
                      <w:lang w:eastAsia="ru-RU"/>
                    </w:rPr>
                    <w:t>-Ֆոնդային բյուջեի եկամուտներ</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1,836,034,3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548,593,3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29,9</w:t>
                  </w:r>
                </w:p>
              </w:tc>
            </w:tr>
            <w:tr w:rsidR="005A2AF1" w:rsidRPr="00907B2C" w:rsidTr="00C606D1">
              <w:trPr>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proofErr w:type="spellStart"/>
                  <w:r w:rsidRPr="00907B2C">
                    <w:rPr>
                      <w:rFonts w:ascii="GHEA Mariam" w:eastAsia="Times New Roman" w:hAnsi="GHEA Mariam" w:cs="Times New Roman"/>
                      <w:b/>
                      <w:bCs/>
                      <w:i/>
                      <w:iCs/>
                      <w:sz w:val="20"/>
                      <w:szCs w:val="20"/>
                      <w:lang w:eastAsia="ru-RU"/>
                    </w:rPr>
                    <w:t>Ընդամենը</w:t>
                  </w:r>
                  <w:proofErr w:type="spellEnd"/>
                  <w:r w:rsidRPr="00907B2C">
                    <w:rPr>
                      <w:rFonts w:ascii="GHEA Mariam" w:eastAsia="Times New Roman" w:hAnsi="GHEA Mariam" w:cs="Times New Roman"/>
                      <w:b/>
                      <w:bCs/>
                      <w:i/>
                      <w:iCs/>
                      <w:sz w:val="20"/>
                      <w:szCs w:val="20"/>
                      <w:lang w:eastAsia="ru-RU"/>
                    </w:rPr>
                    <w:t xml:space="preserve">՝ </w:t>
                  </w:r>
                  <w:proofErr w:type="spellStart"/>
                  <w:r w:rsidRPr="00907B2C">
                    <w:rPr>
                      <w:rFonts w:ascii="GHEA Mariam" w:eastAsia="Times New Roman" w:hAnsi="GHEA Mariam" w:cs="Times New Roman"/>
                      <w:b/>
                      <w:bCs/>
                      <w:i/>
                      <w:iCs/>
                      <w:sz w:val="20"/>
                      <w:szCs w:val="20"/>
                      <w:lang w:eastAsia="ru-RU"/>
                    </w:rPr>
                    <w:t>համայնքի</w:t>
                  </w:r>
                  <w:proofErr w:type="spellEnd"/>
                  <w:r w:rsidRPr="00907B2C">
                    <w:rPr>
                      <w:rFonts w:ascii="GHEA Mariam" w:eastAsia="Times New Roman" w:hAnsi="GHEA Mariam" w:cs="Times New Roman"/>
                      <w:b/>
                      <w:bCs/>
                      <w:i/>
                      <w:iCs/>
                      <w:sz w:val="20"/>
                      <w:szCs w:val="20"/>
                      <w:lang w:eastAsia="ru-RU"/>
                    </w:rPr>
                    <w:t xml:space="preserve"> </w:t>
                  </w:r>
                  <w:proofErr w:type="spellStart"/>
                  <w:r w:rsidRPr="00907B2C">
                    <w:rPr>
                      <w:rFonts w:ascii="GHEA Mariam" w:eastAsia="Times New Roman" w:hAnsi="GHEA Mariam" w:cs="Times New Roman"/>
                      <w:b/>
                      <w:bCs/>
                      <w:i/>
                      <w:iCs/>
                      <w:sz w:val="20"/>
                      <w:szCs w:val="20"/>
                      <w:lang w:eastAsia="ru-RU"/>
                    </w:rPr>
                    <w:t>բյուջեի</w:t>
                  </w:r>
                  <w:proofErr w:type="spellEnd"/>
                  <w:r w:rsidRPr="00907B2C">
                    <w:rPr>
                      <w:rFonts w:ascii="GHEA Mariam" w:eastAsia="Times New Roman" w:hAnsi="GHEA Mariam" w:cs="Times New Roman"/>
                      <w:b/>
                      <w:bCs/>
                      <w:i/>
                      <w:iCs/>
                      <w:sz w:val="20"/>
                      <w:szCs w:val="20"/>
                      <w:lang w:eastAsia="ru-RU"/>
                    </w:rPr>
                    <w:t xml:space="preserve"> </w:t>
                  </w:r>
                  <w:proofErr w:type="spellStart"/>
                  <w:r w:rsidRPr="00907B2C">
                    <w:rPr>
                      <w:rFonts w:ascii="GHEA Mariam" w:eastAsia="Times New Roman" w:hAnsi="GHEA Mariam" w:cs="Times New Roman"/>
                      <w:b/>
                      <w:bCs/>
                      <w:i/>
                      <w:iCs/>
                      <w:sz w:val="20"/>
                      <w:szCs w:val="20"/>
                      <w:lang w:eastAsia="ru-RU"/>
                    </w:rPr>
                    <w:t>ծախսեր</w:t>
                  </w:r>
                  <w:proofErr w:type="spellEnd"/>
                  <w:r w:rsidRPr="00907B2C">
                    <w:rPr>
                      <w:rFonts w:ascii="GHEA Mariam" w:eastAsia="Times New Roman" w:hAnsi="GHEA Mariam" w:cs="Times New Roman"/>
                      <w:b/>
                      <w:bCs/>
                      <w:i/>
                      <w:iCs/>
                      <w:sz w:val="20"/>
                      <w:szCs w:val="20"/>
                      <w:lang w:eastAsia="ru-RU"/>
                    </w:rPr>
                    <w:t>,</w:t>
                  </w:r>
                  <w:r w:rsidRPr="00907B2C">
                    <w:rPr>
                      <w:rFonts w:ascii="GHEA Mariam" w:eastAsia="Times New Roman" w:hAnsi="GHEA Mariam" w:cs="Times New Roman"/>
                      <w:b/>
                      <w:bCs/>
                      <w:i/>
                      <w:iCs/>
                      <w:sz w:val="20"/>
                      <w:szCs w:val="20"/>
                      <w:lang w:eastAsia="ru-RU"/>
                    </w:rPr>
                    <w:br/>
                  </w:r>
                  <w:proofErr w:type="spellStart"/>
                  <w:r w:rsidRPr="00907B2C">
                    <w:rPr>
                      <w:rFonts w:ascii="GHEA Mariam" w:eastAsia="Times New Roman" w:hAnsi="GHEA Mariam" w:cs="Times New Roman"/>
                      <w:i/>
                      <w:iCs/>
                      <w:sz w:val="20"/>
                      <w:szCs w:val="20"/>
                      <w:lang w:eastAsia="ru-RU"/>
                    </w:rPr>
                    <w:t>որից</w:t>
                  </w:r>
                  <w:proofErr w:type="spellEnd"/>
                  <w:r w:rsidRPr="00907B2C">
                    <w:rPr>
                      <w:rFonts w:ascii="GHEA Mariam" w:eastAsia="Times New Roman" w:hAnsi="GHEA Mariam" w:cs="Times New Roman"/>
                      <w:i/>
                      <w:iCs/>
                      <w:sz w:val="20"/>
                      <w:szCs w:val="20"/>
                      <w:lang w:eastAsia="ru-RU"/>
                    </w:rPr>
                    <w:t>՝</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4,746,946,0</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2,694,222,3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56,8</w:t>
                  </w:r>
                </w:p>
              </w:tc>
              <w:tc>
                <w:tcPr>
                  <w:tcW w:w="35" w:type="dxa"/>
                </w:tcPr>
                <w:p w:rsidR="005A2AF1" w:rsidRPr="00907B2C" w:rsidRDefault="005A2AF1" w:rsidP="00830A70">
                  <w:pPr>
                    <w:spacing w:line="259" w:lineRule="auto"/>
                  </w:pP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907B2C">
                    <w:rPr>
                      <w:rFonts w:ascii="GHEA Mariam" w:eastAsia="Times New Roman" w:hAnsi="GHEA Mariam" w:cs="Times New Roman"/>
                      <w:i/>
                      <w:iCs/>
                      <w:sz w:val="20"/>
                      <w:szCs w:val="20"/>
                      <w:lang w:eastAsia="ru-RU"/>
                    </w:rPr>
                    <w:t xml:space="preserve">- </w:t>
                  </w:r>
                  <w:proofErr w:type="spellStart"/>
                  <w:r w:rsidRPr="00907B2C">
                    <w:rPr>
                      <w:rFonts w:ascii="GHEA Mariam" w:eastAsia="Times New Roman" w:hAnsi="GHEA Mariam" w:cs="Times New Roman"/>
                      <w:i/>
                      <w:iCs/>
                      <w:sz w:val="20"/>
                      <w:szCs w:val="20"/>
                      <w:lang w:eastAsia="ru-RU"/>
                    </w:rPr>
                    <w:t>Վարչական</w:t>
                  </w:r>
                  <w:proofErr w:type="spellEnd"/>
                  <w:r w:rsidRPr="00907B2C">
                    <w:rPr>
                      <w:rFonts w:ascii="GHEA Mariam" w:eastAsia="Times New Roman" w:hAnsi="GHEA Mariam" w:cs="Times New Roman"/>
                      <w:i/>
                      <w:iCs/>
                      <w:sz w:val="20"/>
                      <w:szCs w:val="20"/>
                      <w:lang w:eastAsia="ru-RU"/>
                    </w:rPr>
                    <w:t xml:space="preserve"> </w:t>
                  </w:r>
                  <w:proofErr w:type="spellStart"/>
                  <w:r w:rsidRPr="00907B2C">
                    <w:rPr>
                      <w:rFonts w:ascii="GHEA Mariam" w:eastAsia="Times New Roman" w:hAnsi="GHEA Mariam" w:cs="Times New Roman"/>
                      <w:i/>
                      <w:iCs/>
                      <w:sz w:val="20"/>
                      <w:szCs w:val="20"/>
                      <w:lang w:eastAsia="ru-RU"/>
                    </w:rPr>
                    <w:t>բյուջեի</w:t>
                  </w:r>
                  <w:proofErr w:type="spellEnd"/>
                  <w:r w:rsidRPr="00907B2C">
                    <w:rPr>
                      <w:rFonts w:ascii="GHEA Mariam" w:eastAsia="Times New Roman" w:hAnsi="GHEA Mariam" w:cs="Times New Roman"/>
                      <w:i/>
                      <w:iCs/>
                      <w:sz w:val="20"/>
                      <w:szCs w:val="20"/>
                      <w:lang w:eastAsia="ru-RU"/>
                    </w:rPr>
                    <w:t xml:space="preserve"> </w:t>
                  </w:r>
                  <w:proofErr w:type="spellStart"/>
                  <w:r w:rsidRPr="00907B2C">
                    <w:rPr>
                      <w:rFonts w:ascii="GHEA Mariam" w:eastAsia="Times New Roman" w:hAnsi="GHEA Mariam" w:cs="Times New Roman"/>
                      <w:i/>
                      <w:iCs/>
                      <w:sz w:val="20"/>
                      <w:szCs w:val="20"/>
                      <w:lang w:eastAsia="ru-RU"/>
                    </w:rPr>
                    <w:t>ծախսեր</w:t>
                  </w:r>
                  <w:proofErr w:type="spellEnd"/>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2,451,983,3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right"/>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1,851,983,3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75,5</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907B2C">
                    <w:rPr>
                      <w:rFonts w:ascii="GHEA Mariam" w:eastAsia="Times New Roman" w:hAnsi="GHEA Mariam" w:cs="Times New Roman"/>
                      <w:i/>
                      <w:iCs/>
                      <w:sz w:val="20"/>
                      <w:szCs w:val="20"/>
                      <w:lang w:eastAsia="ru-RU"/>
                    </w:rPr>
                    <w:t>-Ֆոնդային բյուջեի ծախսեր</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2,353,379,1</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842,239,0</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35,4</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907B2C">
                    <w:rPr>
                      <w:rFonts w:ascii="GHEA Mariam" w:eastAsia="Times New Roman" w:hAnsi="GHEA Mariam" w:cs="Times New Roman"/>
                      <w:b/>
                      <w:bCs/>
                      <w:i/>
                      <w:iCs/>
                      <w:sz w:val="20"/>
                      <w:szCs w:val="20"/>
                      <w:lang w:eastAsia="ru-RU"/>
                    </w:rPr>
                    <w:lastRenderedPageBreak/>
                    <w:t>Համայնքի ֆոնդային բյուջեի փաստացի ծախսերը,</w:t>
                  </w:r>
                  <w:r w:rsidRPr="00907B2C">
                    <w:rPr>
                      <w:rFonts w:ascii="Calibri" w:eastAsia="Times New Roman" w:hAnsi="Calibri" w:cs="Calibri"/>
                      <w:b/>
                      <w:bCs/>
                      <w:i/>
                      <w:iCs/>
                      <w:sz w:val="20"/>
                      <w:szCs w:val="20"/>
                      <w:lang w:eastAsia="ru-RU"/>
                    </w:rPr>
                    <w:t> </w:t>
                  </w:r>
                  <w:r w:rsidRPr="00907B2C">
                    <w:rPr>
                      <w:rFonts w:ascii="GHEA Mariam" w:eastAsia="Times New Roman" w:hAnsi="GHEA Mariam" w:cs="Times New Roman"/>
                      <w:i/>
                      <w:iCs/>
                      <w:sz w:val="20"/>
                      <w:szCs w:val="20"/>
                      <w:lang w:eastAsia="ru-RU"/>
                    </w:rPr>
                    <w:t>որից՝</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2,353,379,1</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894,217,1</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38</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eastAsia="ru-RU"/>
                    </w:rPr>
                    <w:t>-</w:t>
                  </w:r>
                  <w:r w:rsidRPr="00907B2C">
                    <w:rPr>
                      <w:rFonts w:ascii="Calibri" w:eastAsia="Times New Roman" w:hAnsi="Calibri" w:cs="Calibri"/>
                      <w:sz w:val="20"/>
                      <w:szCs w:val="20"/>
                      <w:lang w:eastAsia="ru-RU"/>
                    </w:rPr>
                    <w:t> </w:t>
                  </w:r>
                  <w:r w:rsidRPr="00907B2C">
                    <w:rPr>
                      <w:rFonts w:ascii="GHEA Mariam" w:eastAsia="Times New Roman" w:hAnsi="GHEA Mariam" w:cs="Times New Roman"/>
                      <w:i/>
                      <w:iCs/>
                      <w:sz w:val="20"/>
                      <w:szCs w:val="20"/>
                      <w:lang w:val="hy-AM" w:eastAsia="ru-RU"/>
                    </w:rPr>
                    <w:t>ճանապարհաշինություն</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1,035,540,9</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437,129,3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42,2</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eastAsia="ru-RU"/>
                    </w:rPr>
                    <w:t>-</w:t>
                  </w:r>
                  <w:r w:rsidRPr="00907B2C">
                    <w:rPr>
                      <w:rFonts w:ascii="Calibri" w:eastAsia="Times New Roman" w:hAnsi="Calibri" w:cs="Calibri"/>
                      <w:sz w:val="20"/>
                      <w:szCs w:val="20"/>
                      <w:lang w:eastAsia="ru-RU"/>
                    </w:rPr>
                    <w:t> </w:t>
                  </w:r>
                  <w:r w:rsidRPr="00907B2C">
                    <w:rPr>
                      <w:rFonts w:ascii="GHEA Mariam" w:eastAsia="Times New Roman" w:hAnsi="GHEA Mariam" w:cs="Times New Roman"/>
                      <w:i/>
                      <w:iCs/>
                      <w:sz w:val="20"/>
                      <w:szCs w:val="20"/>
                      <w:lang w:val="hy-AM" w:eastAsia="ru-RU"/>
                    </w:rPr>
                    <w:t>ջրամատակարարում</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232,396,3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34,993,5</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15,1</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eastAsia="ru-RU"/>
                    </w:rPr>
                    <w:t>-</w:t>
                  </w:r>
                  <w:r w:rsidRPr="00907B2C">
                    <w:rPr>
                      <w:rFonts w:ascii="Calibri" w:eastAsia="Times New Roman" w:hAnsi="Calibri" w:cs="Calibri"/>
                      <w:sz w:val="20"/>
                      <w:szCs w:val="20"/>
                      <w:lang w:eastAsia="ru-RU"/>
                    </w:rPr>
                    <w:t> </w:t>
                  </w:r>
                  <w:r w:rsidRPr="00907B2C">
                    <w:rPr>
                      <w:rFonts w:ascii="GHEA Mariam" w:eastAsia="Times New Roman" w:hAnsi="GHEA Mariam" w:cs="Times New Roman"/>
                      <w:i/>
                      <w:iCs/>
                      <w:sz w:val="20"/>
                      <w:szCs w:val="20"/>
                      <w:lang w:val="hy-AM" w:eastAsia="ru-RU"/>
                    </w:rPr>
                    <w:t>խողովակաշարային և այլ տրանսպորտ</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24,762,0</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24,694,6</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99,7</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rPr>
                      <w:rFonts w:ascii="GHEA Mariam" w:eastAsia="Times New Roman" w:hAnsi="GHEA Mariam" w:cs="Times New Roman"/>
                      <w:i/>
                      <w:iCs/>
                      <w:sz w:val="20"/>
                      <w:szCs w:val="20"/>
                      <w:lang w:val="hy-AM" w:eastAsia="ru-RU"/>
                    </w:rPr>
                  </w:pPr>
                  <w:r w:rsidRPr="00907B2C">
                    <w:rPr>
                      <w:rFonts w:ascii="GHEA Mariam" w:hAnsi="GHEA Mariam"/>
                      <w:i/>
                      <w:iCs/>
                      <w:sz w:val="20"/>
                      <w:szCs w:val="20"/>
                      <w:lang w:val="hy-AM"/>
                    </w:rPr>
                    <w:t>-աղբահանում</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121,955,2</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111,734,3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91,6</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907B2C">
                    <w:rPr>
                      <w:rFonts w:ascii="GHEA Mariam" w:eastAsia="Times New Roman" w:hAnsi="GHEA Mariam" w:cs="Times New Roman"/>
                      <w:i/>
                      <w:iCs/>
                      <w:sz w:val="20"/>
                      <w:szCs w:val="20"/>
                      <w:lang w:eastAsia="ru-RU"/>
                    </w:rPr>
                    <w:t>-</w:t>
                  </w:r>
                  <w:r w:rsidRPr="00907B2C">
                    <w:rPr>
                      <w:rFonts w:ascii="GHEA Mariam" w:eastAsia="Times New Roman" w:hAnsi="GHEA Mariam" w:cs="Times New Roman"/>
                      <w:i/>
                      <w:iCs/>
                      <w:sz w:val="20"/>
                      <w:szCs w:val="20"/>
                      <w:lang w:val="hy-AM" w:eastAsia="ru-RU"/>
                    </w:rPr>
                    <w:t>բնակարանային շինարարություն</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349,730,6</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166,659,5</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47,7</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907B2C">
                    <w:rPr>
                      <w:rFonts w:ascii="GHEA Mariam" w:eastAsia="Times New Roman" w:hAnsi="GHEA Mariam" w:cs="Times New Roman"/>
                      <w:i/>
                      <w:iCs/>
                      <w:sz w:val="20"/>
                      <w:szCs w:val="20"/>
                      <w:lang w:val="hy-AM" w:eastAsia="ru-RU"/>
                    </w:rPr>
                    <w:t>-ընդհանուր բնույթի հանրային ծառայություններ</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93,626,2</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31,180,2</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p>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33,3</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907B2C">
                    <w:rPr>
                      <w:rFonts w:ascii="GHEA Mariam" w:eastAsia="Times New Roman" w:hAnsi="GHEA Mariam" w:cs="Times New Roman"/>
                      <w:i/>
                      <w:iCs/>
                      <w:sz w:val="20"/>
                      <w:szCs w:val="20"/>
                      <w:lang w:val="hy-AM" w:eastAsia="ru-RU"/>
                    </w:rPr>
                    <w:t>-մշակույթ</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200,106,3</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17,831,78,9</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8,9</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907B2C">
                    <w:rPr>
                      <w:rFonts w:ascii="GHEA Mariam" w:eastAsia="Times New Roman" w:hAnsi="GHEA Mariam" w:cs="Times New Roman"/>
                      <w:i/>
                      <w:iCs/>
                      <w:sz w:val="20"/>
                      <w:szCs w:val="20"/>
                      <w:lang w:val="hy-AM" w:eastAsia="ru-RU"/>
                    </w:rPr>
                    <w:t>-կրթություն</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324,698,0</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69,019,0</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21,3</w:t>
                  </w:r>
                </w:p>
              </w:tc>
            </w:tr>
            <w:tr w:rsidR="005A2AF1" w:rsidRPr="00907B2C" w:rsidTr="004D4D47">
              <w:trPr>
                <w:gridAfter w:val="1"/>
                <w:wAfter w:w="35" w:type="dxa"/>
                <w:tblCellSpacing w:w="0" w:type="dxa"/>
              </w:trPr>
              <w:tc>
                <w:tcPr>
                  <w:tcW w:w="2627"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907B2C">
                    <w:rPr>
                      <w:rFonts w:ascii="GHEA Mariam" w:eastAsia="Times New Roman" w:hAnsi="GHEA Mariam" w:cs="Times New Roman"/>
                      <w:i/>
                      <w:iCs/>
                      <w:sz w:val="20"/>
                      <w:szCs w:val="20"/>
                      <w:lang w:eastAsia="ru-RU"/>
                    </w:rPr>
                    <w:t>-</w:t>
                  </w:r>
                  <w:r w:rsidRPr="00907B2C">
                    <w:rPr>
                      <w:rFonts w:ascii="GHEA Mariam" w:eastAsia="Times New Roman" w:hAnsi="GHEA Mariam" w:cs="Times New Roman"/>
                      <w:i/>
                      <w:iCs/>
                      <w:sz w:val="20"/>
                      <w:szCs w:val="20"/>
                      <w:lang w:val="hy-AM" w:eastAsia="ru-RU"/>
                    </w:rPr>
                    <w:t>պաշտպանություն</w:t>
                  </w:r>
                </w:p>
              </w:tc>
              <w:tc>
                <w:tcPr>
                  <w:tcW w:w="1192"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975,0</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975,0</w:t>
                  </w:r>
                </w:p>
              </w:tc>
              <w:tc>
                <w:tcPr>
                  <w:tcW w:w="0" w:type="auto"/>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jc w:val="center"/>
                    <w:rPr>
                      <w:rFonts w:ascii="GHEA Mariam" w:eastAsia="Times New Roman" w:hAnsi="GHEA Mariam" w:cs="Times New Roman"/>
                      <w:sz w:val="20"/>
                      <w:szCs w:val="20"/>
                      <w:lang w:val="hy-AM" w:eastAsia="ru-RU"/>
                    </w:rPr>
                  </w:pPr>
                  <w:r w:rsidRPr="00907B2C">
                    <w:rPr>
                      <w:rFonts w:ascii="GHEA Mariam" w:eastAsia="Times New Roman" w:hAnsi="GHEA Mariam" w:cs="Times New Roman"/>
                      <w:sz w:val="20"/>
                      <w:szCs w:val="20"/>
                      <w:lang w:val="hy-AM" w:eastAsia="ru-RU"/>
                    </w:rPr>
                    <w:t>100</w:t>
                  </w:r>
                </w:p>
              </w:tc>
            </w:tr>
          </w:tbl>
          <w:p w:rsidR="005A2AF1" w:rsidRPr="00907B2C" w:rsidRDefault="005A2AF1" w:rsidP="00830A70">
            <w:pPr>
              <w:tabs>
                <w:tab w:val="left" w:pos="3686"/>
              </w:tabs>
              <w:spacing w:after="0"/>
              <w:rPr>
                <w:rFonts w:ascii="GHEA Mariam" w:hAnsi="GHEA Mariam"/>
                <w:sz w:val="20"/>
                <w:szCs w:val="20"/>
              </w:rPr>
            </w:pPr>
          </w:p>
        </w:tc>
      </w:tr>
      <w:tr w:rsidR="005A2AF1"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5A2AF1" w:rsidRPr="001352F6" w:rsidRDefault="005A2AF1" w:rsidP="00BF20D3">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lastRenderedPageBreak/>
              <w:t>Համայնքի</w:t>
            </w:r>
            <w:r w:rsidRPr="001352F6">
              <w:rPr>
                <w:rFonts w:ascii="Calibri" w:eastAsia="Times New Roman" w:hAnsi="Calibri" w:cs="Calibri"/>
                <w:b/>
                <w:bCs/>
                <w:color w:val="000000"/>
                <w:sz w:val="20"/>
                <w:szCs w:val="20"/>
                <w:lang w:eastAsia="ru-RU"/>
              </w:rPr>
              <w:t> </w:t>
            </w:r>
            <w:r w:rsidRPr="001352F6">
              <w:rPr>
                <w:rFonts w:ascii="GHEA Mariam" w:eastAsia="Times New Roman" w:hAnsi="GHEA Mariam" w:cs="Arial Unicode"/>
                <w:b/>
                <w:bCs/>
                <w:color w:val="000000"/>
                <w:sz w:val="20"/>
                <w:szCs w:val="20"/>
                <w:lang w:eastAsia="ru-RU"/>
              </w:rPr>
              <w:t>ընթացիկ</w:t>
            </w:r>
            <w:r w:rsidRPr="001352F6">
              <w:rPr>
                <w:rFonts w:ascii="GHEA Mariam" w:eastAsia="Times New Roman" w:hAnsi="GHEA Mariam" w:cs="Times New Roman"/>
                <w:b/>
                <w:bCs/>
                <w:color w:val="000000"/>
                <w:sz w:val="20"/>
                <w:szCs w:val="20"/>
                <w:lang w:eastAsia="ru-RU"/>
              </w:rPr>
              <w:t xml:space="preserve"> </w:t>
            </w:r>
            <w:r w:rsidRPr="001352F6">
              <w:rPr>
                <w:rFonts w:ascii="GHEA Mariam" w:eastAsia="Times New Roman" w:hAnsi="GHEA Mariam" w:cs="Arial Unicode"/>
                <w:b/>
                <w:bCs/>
                <w:color w:val="000000"/>
                <w:sz w:val="20"/>
                <w:szCs w:val="20"/>
                <w:lang w:eastAsia="ru-RU"/>
              </w:rPr>
              <w:t>տարվա</w:t>
            </w:r>
            <w:r w:rsidRPr="001352F6">
              <w:rPr>
                <w:rFonts w:ascii="Calibri" w:eastAsia="Times New Roman" w:hAnsi="Calibri" w:cs="Calibri"/>
                <w:b/>
                <w:bCs/>
                <w:color w:val="000000"/>
                <w:sz w:val="20"/>
                <w:szCs w:val="20"/>
                <w:lang w:eastAsia="ru-RU"/>
              </w:rPr>
              <w:t> </w:t>
            </w:r>
            <w:r w:rsidRPr="001352F6">
              <w:rPr>
                <w:rFonts w:ascii="GHEA Mariam" w:eastAsia="Times New Roman" w:hAnsi="GHEA Mariam" w:cs="Arial Unicode"/>
                <w:b/>
                <w:bCs/>
                <w:color w:val="000000"/>
                <w:sz w:val="20"/>
                <w:szCs w:val="20"/>
                <w:lang w:eastAsia="ru-RU"/>
              </w:rPr>
              <w:t>բյուջեն</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5A2AF1" w:rsidRPr="00907B2C" w:rsidRDefault="005A2AF1" w:rsidP="00830A70">
            <w:pPr>
              <w:tabs>
                <w:tab w:val="left" w:pos="3686"/>
              </w:tabs>
              <w:spacing w:after="0" w:line="240" w:lineRule="auto"/>
              <w:rPr>
                <w:rFonts w:ascii="GHEA Mariam" w:eastAsia="Times New Roman" w:hAnsi="GHEA Mariam"/>
                <w:color w:val="000000"/>
                <w:sz w:val="24"/>
                <w:szCs w:val="24"/>
                <w:lang w:val="hy-AM" w:eastAsia="ru-RU"/>
              </w:rPr>
            </w:pPr>
            <w:r w:rsidRPr="00907B2C">
              <w:rPr>
                <w:rFonts w:ascii="GHEA Mariam" w:eastAsia="Times New Roman" w:hAnsi="GHEA Mariam"/>
                <w:b/>
                <w:bCs/>
                <w:i/>
                <w:iCs/>
                <w:color w:val="000000"/>
                <w:sz w:val="24"/>
                <w:szCs w:val="24"/>
                <w:lang w:val="hy-AM" w:eastAsia="ru-RU"/>
              </w:rPr>
              <w:t>2</w:t>
            </w:r>
            <w:r w:rsidRPr="00907B2C">
              <w:rPr>
                <w:rFonts w:eastAsia="Times New Roman" w:cs="Calibri"/>
                <w:b/>
                <w:bCs/>
                <w:i/>
                <w:iCs/>
                <w:color w:val="000000"/>
                <w:sz w:val="24"/>
                <w:szCs w:val="24"/>
                <w:lang w:val="hy-AM" w:eastAsia="ru-RU"/>
              </w:rPr>
              <w:t>,856,018,4</w:t>
            </w:r>
            <w:r w:rsidRPr="00907B2C">
              <w:rPr>
                <w:rFonts w:ascii="GHEA Mariam" w:eastAsia="Times New Roman" w:hAnsi="GHEA Mariam"/>
                <w:b/>
                <w:bCs/>
                <w:i/>
                <w:iCs/>
                <w:color w:val="000000"/>
                <w:sz w:val="24"/>
                <w:szCs w:val="24"/>
                <w:lang w:val="hy-AM" w:eastAsia="ru-RU"/>
              </w:rPr>
              <w:t xml:space="preserve"> հազար դրամ</w:t>
            </w:r>
            <w:r w:rsidRPr="00907B2C">
              <w:rPr>
                <w:rFonts w:ascii="GHEA Mariam" w:eastAsia="Times New Roman" w:hAnsi="GHEA Mariam"/>
                <w:i/>
                <w:iCs/>
                <w:color w:val="000000"/>
                <w:sz w:val="24"/>
                <w:szCs w:val="24"/>
                <w:lang w:eastAsia="ru-RU"/>
              </w:rPr>
              <w:t>.</w:t>
            </w:r>
            <w:r w:rsidRPr="00907B2C">
              <w:rPr>
                <w:rFonts w:ascii="GHEA Mariam" w:eastAsia="Times New Roman" w:hAnsi="GHEA Mariam"/>
                <w:i/>
                <w:iCs/>
                <w:color w:val="000000"/>
                <w:sz w:val="24"/>
                <w:szCs w:val="24"/>
                <w:lang w:eastAsia="ru-RU"/>
              </w:rPr>
              <w:br/>
            </w:r>
            <w:r w:rsidRPr="00907B2C">
              <w:rPr>
                <w:rFonts w:ascii="GHEA Mariam" w:eastAsia="Times New Roman" w:hAnsi="GHEA Mariam"/>
                <w:i/>
                <w:iCs/>
                <w:color w:val="000000"/>
                <w:sz w:val="24"/>
                <w:szCs w:val="24"/>
                <w:lang w:val="hy-AM" w:eastAsia="ru-RU"/>
              </w:rPr>
              <w:t xml:space="preserve">                                                                      հազար դրամ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3"/>
              <w:gridCol w:w="1776"/>
            </w:tblGrid>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sz w:val="24"/>
                      <w:szCs w:val="24"/>
                      <w:lang w:eastAsia="ru-RU"/>
                    </w:rPr>
                  </w:pPr>
                  <w:r w:rsidRPr="00907B2C">
                    <w:rPr>
                      <w:rFonts w:eastAsia="Times New Roman" w:cs="Calibri"/>
                      <w:sz w:val="24"/>
                      <w:szCs w:val="24"/>
                      <w:lang w:eastAsia="ru-RU"/>
                    </w:rPr>
                    <w:t> </w:t>
                  </w:r>
                </w:p>
              </w:tc>
              <w:tc>
                <w:tcPr>
                  <w:tcW w:w="1776"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sz w:val="24"/>
                      <w:szCs w:val="24"/>
                      <w:lang w:eastAsia="ru-RU"/>
                    </w:rPr>
                  </w:pPr>
                  <w:r w:rsidRPr="00907B2C">
                    <w:rPr>
                      <w:rFonts w:ascii="GHEA Mariam" w:eastAsia="Times New Roman" w:hAnsi="GHEA Mariam"/>
                      <w:b/>
                      <w:bCs/>
                      <w:i/>
                      <w:iCs/>
                      <w:sz w:val="24"/>
                      <w:szCs w:val="24"/>
                      <w:lang w:eastAsia="ru-RU"/>
                    </w:rPr>
                    <w:t>Պլանը</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sz w:val="20"/>
                      <w:szCs w:val="20"/>
                      <w:lang w:eastAsia="ru-RU"/>
                    </w:rPr>
                  </w:pPr>
                  <w:r w:rsidRPr="00907B2C">
                    <w:rPr>
                      <w:rFonts w:ascii="GHEA Mariam" w:eastAsia="Times New Roman" w:hAnsi="GHEA Mariam"/>
                      <w:b/>
                      <w:bCs/>
                      <w:i/>
                      <w:iCs/>
                      <w:sz w:val="20"/>
                      <w:szCs w:val="20"/>
                      <w:lang w:eastAsia="ru-RU"/>
                    </w:rPr>
                    <w:t>Ընդամենը՝ համայնքի բյուջեի եկամուտների պլանավորում</w:t>
                  </w:r>
                  <w:r w:rsidRPr="00907B2C">
                    <w:rPr>
                      <w:rFonts w:ascii="GHEA Mariam" w:eastAsia="Times New Roman" w:hAnsi="GHEA Mariam"/>
                      <w:b/>
                      <w:bCs/>
                      <w:i/>
                      <w:iCs/>
                      <w:sz w:val="20"/>
                      <w:szCs w:val="20"/>
                      <w:lang w:eastAsia="ru-RU"/>
                    </w:rPr>
                    <w:br/>
                  </w:r>
                  <w:r w:rsidRPr="00907B2C">
                    <w:rPr>
                      <w:rFonts w:ascii="GHEA Mariam" w:eastAsia="Times New Roman" w:hAnsi="GHEA Mariam"/>
                      <w:i/>
                      <w:iCs/>
                      <w:sz w:val="20"/>
                      <w:szCs w:val="20"/>
                      <w:lang w:eastAsia="ru-RU"/>
                    </w:rPr>
                    <w:t>այդ թվում՝</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p>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2,856,018,4</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after="0" w:line="240" w:lineRule="auto"/>
                    <w:rPr>
                      <w:rFonts w:ascii="GHEA Mariam" w:eastAsia="Times New Roman" w:hAnsi="GHEA Mariam"/>
                      <w:sz w:val="20"/>
                      <w:szCs w:val="20"/>
                      <w:lang w:eastAsia="ru-RU"/>
                    </w:rPr>
                  </w:pPr>
                  <w:r w:rsidRPr="00907B2C">
                    <w:rPr>
                      <w:rFonts w:ascii="GHEA Mariam" w:eastAsia="Times New Roman" w:hAnsi="GHEA Mariam"/>
                      <w:sz w:val="20"/>
                      <w:szCs w:val="20"/>
                      <w:lang w:eastAsia="ru-RU"/>
                    </w:rPr>
                    <w:t>-</w:t>
                  </w:r>
                  <w:r w:rsidRPr="00907B2C">
                    <w:rPr>
                      <w:rFonts w:eastAsia="Times New Roman" w:cs="Calibri"/>
                      <w:sz w:val="20"/>
                      <w:szCs w:val="20"/>
                      <w:lang w:eastAsia="ru-RU"/>
                    </w:rPr>
                    <w:t> </w:t>
                  </w:r>
                  <w:r w:rsidRPr="00907B2C">
                    <w:rPr>
                      <w:rFonts w:ascii="GHEA Mariam" w:eastAsia="Times New Roman" w:hAnsi="GHEA Mariam"/>
                      <w:i/>
                      <w:iCs/>
                      <w:sz w:val="20"/>
                      <w:szCs w:val="20"/>
                      <w:lang w:eastAsia="ru-RU"/>
                    </w:rPr>
                    <w:t>Վարչական բյուջեի եկամուտներ, որից՝</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2,771,267,5</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sz w:val="20"/>
                      <w:szCs w:val="20"/>
                      <w:lang w:eastAsia="ru-RU"/>
                    </w:rPr>
                  </w:pPr>
                  <w:r w:rsidRPr="00907B2C">
                    <w:rPr>
                      <w:rFonts w:ascii="GHEA Mariam" w:eastAsia="Times New Roman" w:hAnsi="GHEA Mariam"/>
                      <w:sz w:val="20"/>
                      <w:szCs w:val="20"/>
                      <w:lang w:eastAsia="ru-RU"/>
                    </w:rPr>
                    <w:t>-</w:t>
                  </w:r>
                  <w:r w:rsidRPr="00907B2C">
                    <w:rPr>
                      <w:rFonts w:eastAsia="Times New Roman" w:cs="Calibri"/>
                      <w:sz w:val="20"/>
                      <w:szCs w:val="20"/>
                      <w:lang w:eastAsia="ru-RU"/>
                    </w:rPr>
                    <w:t> </w:t>
                  </w:r>
                  <w:r w:rsidRPr="00907B2C">
                    <w:rPr>
                      <w:rFonts w:ascii="GHEA Mariam" w:eastAsia="Times New Roman" w:hAnsi="GHEA Mariam"/>
                      <w:i/>
                      <w:iCs/>
                      <w:sz w:val="20"/>
                      <w:szCs w:val="20"/>
                      <w:lang w:eastAsia="ru-RU"/>
                    </w:rPr>
                    <w:t>սեփական եկամուտներ</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803,922,3</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sz w:val="20"/>
                      <w:szCs w:val="20"/>
                      <w:lang w:eastAsia="ru-RU"/>
                    </w:rPr>
                  </w:pPr>
                  <w:r w:rsidRPr="00907B2C">
                    <w:rPr>
                      <w:rFonts w:ascii="GHEA Mariam" w:eastAsia="Times New Roman" w:hAnsi="GHEA Mariam"/>
                      <w:i/>
                      <w:iCs/>
                      <w:sz w:val="20"/>
                      <w:szCs w:val="20"/>
                      <w:lang w:eastAsia="ru-RU"/>
                    </w:rPr>
                    <w:t>- Ֆոնդային բյուջեի եկամուտներ</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84,750,9</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sz w:val="20"/>
                      <w:szCs w:val="20"/>
                      <w:lang w:eastAsia="ru-RU"/>
                    </w:rPr>
                  </w:pPr>
                  <w:r w:rsidRPr="00907B2C">
                    <w:rPr>
                      <w:rFonts w:ascii="GHEA Mariam" w:eastAsia="Times New Roman" w:hAnsi="GHEA Mariam"/>
                      <w:b/>
                      <w:bCs/>
                      <w:i/>
                      <w:iCs/>
                      <w:sz w:val="20"/>
                      <w:szCs w:val="20"/>
                      <w:lang w:eastAsia="ru-RU"/>
                    </w:rPr>
                    <w:t>Ընդամենը՝ համայնքի բյուջեի ծախսեր,</w:t>
                  </w:r>
                  <w:r w:rsidRPr="00907B2C">
                    <w:rPr>
                      <w:rFonts w:ascii="GHEA Mariam" w:eastAsia="Times New Roman" w:hAnsi="GHEA Mariam"/>
                      <w:b/>
                      <w:bCs/>
                      <w:i/>
                      <w:iCs/>
                      <w:sz w:val="20"/>
                      <w:szCs w:val="20"/>
                      <w:lang w:eastAsia="ru-RU"/>
                    </w:rPr>
                    <w:br/>
                  </w:r>
                  <w:r w:rsidRPr="00907B2C">
                    <w:rPr>
                      <w:rFonts w:ascii="GHEA Mariam" w:eastAsia="Times New Roman" w:hAnsi="GHEA Mariam"/>
                      <w:i/>
                      <w:iCs/>
                      <w:sz w:val="20"/>
                      <w:szCs w:val="20"/>
                      <w:lang w:eastAsia="ru-RU"/>
                    </w:rPr>
                    <w:t>որից՝</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2,856,018,4</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sz w:val="20"/>
                      <w:szCs w:val="20"/>
                      <w:lang w:eastAsia="ru-RU"/>
                    </w:rPr>
                  </w:pPr>
                  <w:r w:rsidRPr="00907B2C">
                    <w:rPr>
                      <w:rFonts w:ascii="GHEA Mariam" w:eastAsia="Times New Roman" w:hAnsi="GHEA Mariam"/>
                      <w:i/>
                      <w:iCs/>
                      <w:sz w:val="20"/>
                      <w:szCs w:val="20"/>
                      <w:lang w:eastAsia="ru-RU"/>
                    </w:rPr>
                    <w:t>- Վարչական բյուջեի ծախսեր</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2,771,267,5</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sz w:val="20"/>
                      <w:szCs w:val="20"/>
                      <w:lang w:eastAsia="ru-RU"/>
                    </w:rPr>
                  </w:pPr>
                  <w:r w:rsidRPr="00907B2C">
                    <w:rPr>
                      <w:rFonts w:ascii="GHEA Mariam" w:eastAsia="Times New Roman" w:hAnsi="GHEA Mariam"/>
                      <w:i/>
                      <w:iCs/>
                      <w:sz w:val="20"/>
                      <w:szCs w:val="20"/>
                      <w:lang w:eastAsia="ru-RU"/>
                    </w:rPr>
                    <w:t>-Ֆոնդային բյուջեի ծախսեր</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84,750,9</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sz w:val="20"/>
                      <w:szCs w:val="20"/>
                      <w:lang w:eastAsia="ru-RU"/>
                    </w:rPr>
                  </w:pPr>
                  <w:r w:rsidRPr="00907B2C">
                    <w:rPr>
                      <w:rFonts w:ascii="GHEA Mariam" w:eastAsia="Times New Roman" w:hAnsi="GHEA Mariam"/>
                      <w:b/>
                      <w:bCs/>
                      <w:i/>
                      <w:iCs/>
                      <w:sz w:val="20"/>
                      <w:szCs w:val="20"/>
                      <w:lang w:eastAsia="ru-RU"/>
                    </w:rPr>
                    <w:t>Համայնքի ֆոնդային բյուջեի պլանավորված ծախսերը,</w:t>
                  </w:r>
                  <w:r w:rsidRPr="00907B2C">
                    <w:rPr>
                      <w:rFonts w:eastAsia="Times New Roman" w:cs="Calibri"/>
                      <w:b/>
                      <w:bCs/>
                      <w:i/>
                      <w:iCs/>
                      <w:sz w:val="20"/>
                      <w:szCs w:val="20"/>
                      <w:lang w:eastAsia="ru-RU"/>
                    </w:rPr>
                    <w:t> </w:t>
                  </w:r>
                  <w:r w:rsidRPr="00907B2C">
                    <w:rPr>
                      <w:rFonts w:ascii="GHEA Mariam" w:eastAsia="Times New Roman" w:hAnsi="GHEA Mariam"/>
                      <w:i/>
                      <w:iCs/>
                      <w:sz w:val="20"/>
                      <w:szCs w:val="20"/>
                      <w:lang w:eastAsia="ru-RU"/>
                    </w:rPr>
                    <w:t>որից՝</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96,750,9</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907B2C">
                    <w:rPr>
                      <w:rFonts w:ascii="GHEA Mariam" w:eastAsia="Times New Roman" w:hAnsi="GHEA Mariam"/>
                      <w:i/>
                      <w:sz w:val="20"/>
                      <w:szCs w:val="20"/>
                      <w:lang w:eastAsia="ru-RU"/>
                    </w:rPr>
                    <w:t>-</w:t>
                  </w:r>
                  <w:r w:rsidRPr="00907B2C">
                    <w:rPr>
                      <w:rFonts w:ascii="GHEA Mariam" w:eastAsia="Times New Roman" w:hAnsi="GHEA Mariam"/>
                      <w:i/>
                      <w:sz w:val="20"/>
                      <w:szCs w:val="20"/>
                      <w:lang w:val="hy-AM" w:eastAsia="ru-RU"/>
                    </w:rPr>
                    <w:t>ընդհանուր բնույթի այլ ծառայություններ</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528,0</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907B2C">
                    <w:rPr>
                      <w:rFonts w:ascii="GHEA Mariam" w:eastAsia="Times New Roman" w:hAnsi="GHEA Mariam"/>
                      <w:i/>
                      <w:sz w:val="20"/>
                      <w:szCs w:val="20"/>
                      <w:lang w:eastAsia="ru-RU"/>
                    </w:rPr>
                    <w:t>-</w:t>
                  </w:r>
                  <w:r w:rsidRPr="00907B2C">
                    <w:rPr>
                      <w:rFonts w:ascii="GHEA Mariam" w:eastAsia="Times New Roman" w:hAnsi="GHEA Mariam"/>
                      <w:i/>
                      <w:sz w:val="20"/>
                      <w:szCs w:val="20"/>
                      <w:lang w:val="hy-AM" w:eastAsia="ru-RU"/>
                    </w:rPr>
                    <w:t>պաշտպանություն</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2,000,0</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rPr>
                      <w:rFonts w:ascii="GHEA Mariam" w:hAnsi="GHEA Mariam"/>
                      <w:i/>
                      <w:lang w:val="hy-AM"/>
                    </w:rPr>
                  </w:pPr>
                  <w:r w:rsidRPr="00907B2C">
                    <w:rPr>
                      <w:rFonts w:ascii="GHEA Mariam" w:hAnsi="GHEA Mariam"/>
                      <w:i/>
                      <w:lang w:val="hy-AM"/>
                    </w:rPr>
                    <w:t>-</w:t>
                  </w:r>
                  <w:r w:rsidRPr="00907B2C">
                    <w:rPr>
                      <w:rFonts w:ascii="GHEA Mariam" w:eastAsia="Times New Roman" w:hAnsi="GHEA Mariam"/>
                      <w:i/>
                      <w:sz w:val="20"/>
                      <w:szCs w:val="20"/>
                      <w:lang w:val="hy-AM" w:eastAsia="ru-RU"/>
                    </w:rPr>
                    <w:t>տրանսպորտ</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10,000,0</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907B2C">
                    <w:rPr>
                      <w:rFonts w:ascii="GHEA Mariam" w:eastAsia="Times New Roman" w:hAnsi="GHEA Mariam"/>
                      <w:i/>
                      <w:sz w:val="20"/>
                      <w:szCs w:val="20"/>
                      <w:lang w:eastAsia="ru-RU"/>
                    </w:rPr>
                    <w:t>-</w:t>
                  </w:r>
                  <w:r w:rsidRPr="00907B2C">
                    <w:rPr>
                      <w:rFonts w:ascii="GHEA Mariam" w:eastAsia="Times New Roman" w:hAnsi="GHEA Mariam"/>
                      <w:i/>
                      <w:sz w:val="20"/>
                      <w:szCs w:val="20"/>
                      <w:lang w:val="hy-AM" w:eastAsia="ru-RU"/>
                    </w:rPr>
                    <w:t>աղբահանություն</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47,200,0</w:t>
                  </w:r>
                </w:p>
              </w:tc>
            </w:tr>
            <w:tr w:rsidR="005A2AF1" w:rsidRPr="00907B2C" w:rsidTr="00830A70">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907B2C">
                    <w:rPr>
                      <w:rFonts w:ascii="GHEA Mariam" w:eastAsia="Times New Roman" w:hAnsi="GHEA Mariam"/>
                      <w:i/>
                      <w:iCs/>
                      <w:sz w:val="20"/>
                      <w:szCs w:val="20"/>
                      <w:lang w:eastAsia="ru-RU"/>
                    </w:rPr>
                    <w:t>-</w:t>
                  </w:r>
                  <w:r w:rsidRPr="00907B2C">
                    <w:rPr>
                      <w:rFonts w:ascii="GHEA Mariam" w:eastAsia="Times New Roman" w:hAnsi="GHEA Mariam"/>
                      <w:i/>
                      <w:iCs/>
                      <w:sz w:val="20"/>
                      <w:szCs w:val="20"/>
                      <w:lang w:val="hy-AM" w:eastAsia="ru-RU"/>
                    </w:rPr>
                    <w:t>շրջակա միջավայրի աղտոտման դեմ պայքար</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r w:rsidRPr="00907B2C">
                    <w:rPr>
                      <w:rFonts w:ascii="GHEA Mariam" w:eastAsia="Times New Roman" w:hAnsi="GHEA Mariam"/>
                      <w:sz w:val="20"/>
                      <w:szCs w:val="20"/>
                      <w:lang w:val="hy-AM" w:eastAsia="ru-RU"/>
                    </w:rPr>
                    <w:t>37,022,9</w:t>
                  </w:r>
                </w:p>
              </w:tc>
            </w:tr>
            <w:tr w:rsidR="005A2AF1" w:rsidRPr="00907B2C" w:rsidTr="00830A70">
              <w:trPr>
                <w:trHeight w:val="121"/>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A2AF1" w:rsidRPr="00907B2C" w:rsidRDefault="005A2AF1" w:rsidP="00830A70">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907B2C">
                    <w:rPr>
                      <w:rFonts w:ascii="GHEA Mariam" w:eastAsia="Times New Roman" w:hAnsi="GHEA Mariam"/>
                      <w:i/>
                      <w:iCs/>
                      <w:sz w:val="20"/>
                      <w:szCs w:val="20"/>
                      <w:lang w:eastAsia="ru-RU"/>
                    </w:rPr>
                    <w:t>-</w:t>
                  </w:r>
                  <w:r w:rsidRPr="00907B2C">
                    <w:rPr>
                      <w:rFonts w:ascii="GHEA Mariam" w:eastAsia="Times New Roman" w:hAnsi="GHEA Mariam"/>
                      <w:i/>
                      <w:iCs/>
                      <w:sz w:val="20"/>
                      <w:szCs w:val="20"/>
                      <w:lang w:val="hy-AM" w:eastAsia="ru-RU"/>
                    </w:rPr>
                    <w:t>Կրթություն</w:t>
                  </w:r>
                </w:p>
              </w:tc>
              <w:tc>
                <w:tcPr>
                  <w:tcW w:w="1776" w:type="dxa"/>
                  <w:tcBorders>
                    <w:top w:val="outset" w:sz="6" w:space="0" w:color="auto"/>
                    <w:left w:val="outset" w:sz="6" w:space="0" w:color="auto"/>
                    <w:bottom w:val="outset" w:sz="6" w:space="0" w:color="auto"/>
                    <w:right w:val="outset" w:sz="6" w:space="0" w:color="auto"/>
                  </w:tcBorders>
                </w:tcPr>
                <w:p w:rsidR="005A2AF1" w:rsidRPr="00907B2C" w:rsidRDefault="005A2AF1" w:rsidP="00830A70">
                  <w:pPr>
                    <w:tabs>
                      <w:tab w:val="left" w:pos="3686"/>
                    </w:tabs>
                    <w:spacing w:after="0" w:line="240" w:lineRule="auto"/>
                    <w:rPr>
                      <w:rFonts w:ascii="GHEA Mariam" w:eastAsia="Times New Roman" w:hAnsi="GHEA Mariam"/>
                      <w:sz w:val="20"/>
                      <w:szCs w:val="20"/>
                      <w:lang w:val="hy-AM" w:eastAsia="ru-RU"/>
                    </w:rPr>
                  </w:pPr>
                </w:p>
              </w:tc>
            </w:tr>
          </w:tbl>
          <w:p w:rsidR="005A2AF1" w:rsidRPr="00907B2C" w:rsidRDefault="005A2AF1" w:rsidP="00830A70">
            <w:pPr>
              <w:spacing w:after="0"/>
            </w:pPr>
          </w:p>
        </w:tc>
      </w:tr>
      <w:tr w:rsidR="00BF20D3" w:rsidRPr="000860B1"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F20D3" w:rsidRPr="001352F6" w:rsidRDefault="00BF20D3" w:rsidP="00BF20D3">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587163" w:rsidRDefault="00587163" w:rsidP="00587163">
            <w:pPr>
              <w:spacing w:after="0" w:line="240" w:lineRule="auto"/>
              <w:ind w:left="161" w:right="224" w:firstLine="161"/>
              <w:jc w:val="both"/>
              <w:rPr>
                <w:rFonts w:ascii="GHEA Mariam" w:hAnsi="GHEA Mariam"/>
                <w:iCs/>
                <w:color w:val="000000"/>
                <w:sz w:val="20"/>
                <w:szCs w:val="20"/>
                <w:lang w:val="hy-AM"/>
              </w:rPr>
            </w:pPr>
            <w:r>
              <w:rPr>
                <w:rFonts w:ascii="GHEA Mariam" w:hAnsi="GHEA Mariam"/>
                <w:iCs/>
                <w:color w:val="000000"/>
                <w:sz w:val="20"/>
                <w:szCs w:val="20"/>
                <w:lang w:val="hy-AM"/>
              </w:rPr>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ծրագիրը  հնարավոր չէ իրականացնել</w:t>
            </w:r>
            <w:r>
              <w:rPr>
                <w:rFonts w:ascii="MS Gothic" w:eastAsia="MS Gothic" w:hAnsi="MS Gothic" w:cs="MS Gothic" w:hint="eastAsia"/>
                <w:iCs/>
                <w:color w:val="000000"/>
                <w:sz w:val="20"/>
                <w:szCs w:val="20"/>
                <w:lang w:val="hy-AM"/>
              </w:rPr>
              <w:t>，</w:t>
            </w:r>
            <w:r>
              <w:rPr>
                <w:rFonts w:ascii="GHEA Mariam" w:hAnsi="GHEA Mariam"/>
                <w:iCs/>
                <w:color w:val="000000"/>
                <w:sz w:val="20"/>
                <w:szCs w:val="20"/>
                <w:lang w:val="hy-AM"/>
              </w:rPr>
              <w:t xml:space="preserve"> քանի որ բյուջետային մուտքերն ուղղվում են Կապանի համայնքապետարանի և ենթակա 33 համայնքային ոչ առևտրային կազմակերպությունների պահպանմանը /այդ թվում՝ աշխատավարձերի վճարում/ և համայնքի մյուս պարտադիր խնդիրների լուծմանը: </w:t>
            </w:r>
          </w:p>
          <w:p w:rsidR="00587163" w:rsidRDefault="00587163" w:rsidP="00587163">
            <w:pPr>
              <w:spacing w:after="0" w:line="240" w:lineRule="auto"/>
              <w:ind w:left="161" w:right="224" w:firstLine="161"/>
              <w:jc w:val="both"/>
              <w:rPr>
                <w:rFonts w:ascii="GHEA Mariam" w:hAnsi="GHEA Mariam"/>
                <w:color w:val="000000"/>
                <w:sz w:val="20"/>
                <w:szCs w:val="20"/>
                <w:lang w:val="hy-AM"/>
              </w:rPr>
            </w:pPr>
            <w:r>
              <w:rPr>
                <w:rFonts w:ascii="GHEA Mariam" w:hAnsi="GHEA Mariam"/>
                <w:color w:val="000000"/>
                <w:sz w:val="20"/>
                <w:szCs w:val="20"/>
                <w:lang w:val="hy-AM"/>
              </w:rPr>
              <w:t xml:space="preserve">Կապան համայնքի 2021 թվականի բյուջեի ֆոնդային մասը կազմում է 1137216,6 հազար դրամ, որից 47200,0 հազար դրամ կհատկացվի «Պահպանվող տարածքների աջակցման ծրագիր-Հայաստան» ծրագրի կողմից ջրցան մեքենայի ձեռք բերման համար և 528,0 հազար դրամը՝ նույն ծրագրի կողմից Ձորաստանի բնակավայրի համար գյուղատնտեսական մեքենա-սարքավորումների ձեռք բերման համար, 10000, 0 հազար </w:t>
            </w:r>
            <w:r>
              <w:rPr>
                <w:rFonts w:ascii="GHEA Mariam" w:hAnsi="GHEA Mariam"/>
                <w:color w:val="000000"/>
                <w:sz w:val="20"/>
                <w:szCs w:val="20"/>
                <w:lang w:val="hy-AM"/>
              </w:rPr>
              <w:lastRenderedPageBreak/>
              <w:t>դրամը՝ վերելակների վերանորոգման համար, 37022,0 հազար դրամը՝ Վաչագան գետի հունի վրա ջրավազանի կառուցում, 74791,4 հազար դրամը՝  ճանապարհների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43864,2 հազար դրամը՝ ՆՈՒՀերի/Կապանի թիվ 8 ՆՈՒՀ, Դավիթ Բեկ և Վարդավանք բնակավայրերի ՆՈՒՀ-եր/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107080,9 հազար դրամը՝ հասարակական շենքերի /ՔԿԱԳ գրասենյակ, արվեստի թանգարան, Ձորք թաղամասի ակումբ-գրադարան/ 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33390,0 հազար դրամը՝ Եղվարդ գյուղի խմելու ջրագծի կառուցում և Ագարակ գյուղի ջրագծի վերանորոգում և ՕԿՋ-ի կառուցում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15434,0 հազար դրամը՝ տանիքների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 xml:space="preserve">երկարաձգված սուբվենցիայի ծրագիր) , 158000, 0 հազար դրամ կտրամադրվի «Չաարատ Կապան» ՓԲԸ-ի կողմից, որից՝ 38000,0 հազար դրամը՝ «Կապանի թիվ 1 դպրոցի Դ մասնաշենքը ՆՈՒՀ-ի վերակառուցման և կահավորման» ծրագրի իրականացման համար, 120000,0 հազար դրամը՝ Գեղանուշ բնակավայր տանող ճանապարհի վերանորոգման  և Արցախից տեղահանվածների համար տների ձեռքբերման համար, 2000,0 հազար դրամը՝ բազմաբնակարան բնակելի շենքերի նկուղային հարկերի նախագծանախահաշվային փաստաթղթերի կազման համար։ </w:t>
            </w:r>
          </w:p>
          <w:p w:rsidR="00587163" w:rsidRDefault="00587163" w:rsidP="00587163">
            <w:pPr>
              <w:pStyle w:val="a3"/>
              <w:ind w:left="161" w:right="224" w:firstLine="161"/>
              <w:jc w:val="both"/>
              <w:rPr>
                <w:rFonts w:ascii="GHEA Mariam" w:hAnsi="GHEA Mariam"/>
                <w:color w:val="000000"/>
                <w:lang w:val="hy-AM"/>
              </w:rPr>
            </w:pPr>
          </w:p>
          <w:p w:rsidR="00BF20D3" w:rsidRPr="00C35E04" w:rsidRDefault="000860B1" w:rsidP="00587163">
            <w:pPr>
              <w:spacing w:line="259" w:lineRule="auto"/>
              <w:ind w:left="161"/>
              <w:jc w:val="both"/>
              <w:rPr>
                <w:rFonts w:ascii="GHEA Mariam" w:hAnsi="GHEA Mariam"/>
                <w:color w:val="000000"/>
                <w:sz w:val="20"/>
                <w:szCs w:val="20"/>
                <w:highlight w:val="cyan"/>
                <w:lang w:val="hy-AM"/>
              </w:rPr>
            </w:pPr>
            <w:r>
              <w:rPr>
                <w:rFonts w:ascii="GHEA Mariam" w:hAnsi="GHEA Mariam" w:cs="Calibri"/>
                <w:color w:val="000000"/>
                <w:sz w:val="20"/>
                <w:szCs w:val="20"/>
                <w:lang w:val="hy-AM"/>
              </w:rPr>
              <w:t>Հաշվի առնելով ՀՀ կառավարության՝ համայնքների և սոցիալական և տնտեսական ենթակառուցվածքների զարգացմանն ուղղված սուբվենցիայի ծրագրերը համաֆինանսավորելու պատրաստակամությունը, համայնքի բյուջեից սուբվենցիայի ծրագրերի 5 հայտերի համայնքի 1</w:t>
            </w:r>
            <w:r>
              <w:rPr>
                <w:rFonts w:ascii="Calibri" w:hAnsi="Calibri" w:cs="Calibri"/>
                <w:color w:val="000000"/>
                <w:sz w:val="20"/>
                <w:szCs w:val="20"/>
                <w:lang w:val="hy-AM"/>
              </w:rPr>
              <w:t> </w:t>
            </w:r>
            <w:r>
              <w:rPr>
                <w:rFonts w:ascii="GHEA Mariam" w:hAnsi="GHEA Mariam" w:cs="Calibri"/>
                <w:color w:val="000000"/>
                <w:sz w:val="20"/>
                <w:szCs w:val="20"/>
                <w:lang w:val="hy-AM"/>
              </w:rPr>
              <w:t>161</w:t>
            </w:r>
            <w:r>
              <w:rPr>
                <w:rFonts w:ascii="Calibri" w:hAnsi="Calibri" w:cs="Calibri"/>
                <w:color w:val="000000"/>
                <w:sz w:val="20"/>
                <w:szCs w:val="20"/>
                <w:lang w:val="hy-AM"/>
              </w:rPr>
              <w:t> </w:t>
            </w:r>
            <w:r>
              <w:rPr>
                <w:rFonts w:ascii="GHEA Mariam" w:hAnsi="GHEA Mariam" w:cs="Calibri"/>
                <w:color w:val="000000"/>
                <w:sz w:val="20"/>
                <w:szCs w:val="20"/>
                <w:lang w:val="hy-AM"/>
              </w:rPr>
              <w:t>111,985 հազար դրամի մասնաբաժնի համաֆինանսավորմանը կուղղվի տարեսկզբի ազատ մնացորդ՝ 315</w:t>
            </w:r>
            <w:r>
              <w:rPr>
                <w:rFonts w:ascii="Calibri" w:hAnsi="Calibri" w:cs="Calibri"/>
                <w:color w:val="000000"/>
                <w:sz w:val="20"/>
                <w:szCs w:val="20"/>
                <w:lang w:val="hy-AM"/>
              </w:rPr>
              <w:t> </w:t>
            </w:r>
            <w:r>
              <w:rPr>
                <w:rFonts w:ascii="GHEA Mariam" w:hAnsi="GHEA Mariam" w:cs="Calibri"/>
                <w:color w:val="000000"/>
                <w:sz w:val="20"/>
                <w:szCs w:val="20"/>
                <w:lang w:val="hy-AM"/>
              </w:rPr>
              <w:t xml:space="preserve">781,085 հազար դրամ, պահուստային ֆոնդ՝ 473 330,9 հազար </w:t>
            </w:r>
            <w:bookmarkStart w:id="0" w:name="_GoBack"/>
            <w:bookmarkEnd w:id="0"/>
            <w:r>
              <w:rPr>
                <w:rFonts w:ascii="GHEA Mariam" w:hAnsi="GHEA Mariam" w:cs="Calibri"/>
                <w:color w:val="000000"/>
                <w:sz w:val="20"/>
                <w:szCs w:val="20"/>
                <w:lang w:val="hy-AM"/>
              </w:rPr>
              <w:t>դրամ, Զանգեզուրի պղնձամոլիբդենային կոմբինատ ՓԲ ընկերություն՝ 300</w:t>
            </w:r>
            <w:r>
              <w:rPr>
                <w:rFonts w:ascii="Calibri" w:hAnsi="Calibri" w:cs="Calibri"/>
                <w:color w:val="000000"/>
                <w:sz w:val="20"/>
                <w:szCs w:val="20"/>
                <w:lang w:val="hy-AM"/>
              </w:rPr>
              <w:t> </w:t>
            </w:r>
            <w:r>
              <w:rPr>
                <w:rFonts w:ascii="GHEA Mariam" w:hAnsi="GHEA Mariam" w:cs="Calibri"/>
                <w:color w:val="000000"/>
                <w:sz w:val="20"/>
                <w:szCs w:val="20"/>
                <w:lang w:val="hy-AM"/>
              </w:rPr>
              <w:t>000,0 հազար դրամ /ձեռքբերված պայմանավորվածության համաձայն/ և 72000,0 հազար դրամ /կնքված հուշագրի համաձայն/։</w:t>
            </w:r>
          </w:p>
        </w:tc>
      </w:tr>
      <w:tr w:rsidR="008111CF" w:rsidRPr="000860B1"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Default="008111CF" w:rsidP="002D13EB">
            <w:pPr>
              <w:tabs>
                <w:tab w:val="left" w:pos="3686"/>
              </w:tabs>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lastRenderedPageBreak/>
              <w:t>Ծրագրի ընդհանուր բյուջեն, այդ թվում՝</w:t>
            </w:r>
          </w:p>
          <w:p w:rsidR="000A789F" w:rsidRDefault="000A789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5B1321" w:rsidRDefault="005B1321"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67D1A" w:rsidRDefault="00967D1A"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67D1A" w:rsidRDefault="00967D1A"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67D1A" w:rsidRDefault="00967D1A"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67D1A" w:rsidRDefault="00967D1A"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67D1A" w:rsidRDefault="00967D1A"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br/>
            </w:r>
            <w:r>
              <w:rPr>
                <w:rFonts w:ascii="GHEA Mariam" w:eastAsia="Times New Roman" w:hAnsi="GHEA Mariam" w:cs="Times New Roman"/>
                <w:color w:val="000000"/>
                <w:sz w:val="20"/>
                <w:szCs w:val="20"/>
                <w:lang w:val="hy-AM" w:eastAsia="ru-RU"/>
              </w:rPr>
              <w:br/>
            </w:r>
          </w:p>
          <w:p w:rsidR="008111CF" w:rsidRDefault="00967D1A" w:rsidP="002D13EB">
            <w:pPr>
              <w:tabs>
                <w:tab w:val="left" w:pos="3686"/>
              </w:tabs>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Pr>
                <w:rFonts w:ascii="GHEA Mariam" w:eastAsia="Times New Roman" w:hAnsi="GHEA Mariam" w:cs="Times New Roman"/>
                <w:b/>
                <w:bCs/>
                <w:color w:val="000000"/>
                <w:sz w:val="20"/>
                <w:szCs w:val="20"/>
                <w:lang w:val="hy-AM" w:eastAsia="ru-RU"/>
              </w:rPr>
              <w:lastRenderedPageBreak/>
              <w:br/>
            </w:r>
            <w:r w:rsidR="008111CF" w:rsidRPr="001352F6">
              <w:rPr>
                <w:rFonts w:ascii="GHEA Mariam" w:eastAsia="Times New Roman" w:hAnsi="GHEA Mariam" w:cs="Times New Roman"/>
                <w:b/>
                <w:bCs/>
                <w:color w:val="000000"/>
                <w:sz w:val="20"/>
                <w:szCs w:val="20"/>
                <w:lang w:val="hy-AM" w:eastAsia="ru-RU"/>
              </w:rPr>
              <w:t xml:space="preserve">- շինարարական օբյեկտների նախագծման արժեքը </w:t>
            </w:r>
            <w:r w:rsidR="00830A70" w:rsidRPr="00830A70">
              <w:rPr>
                <w:rFonts w:ascii="GHEA Mariam" w:eastAsia="Times New Roman" w:hAnsi="GHEA Mariam" w:cs="Times New Roman"/>
                <w:b/>
                <w:bCs/>
                <w:color w:val="000000"/>
                <w:sz w:val="20"/>
                <w:szCs w:val="20"/>
                <w:lang w:val="hy-AM" w:eastAsia="ru-RU"/>
              </w:rPr>
              <w:t>6</w:t>
            </w:r>
            <w:r w:rsidR="00830A70" w:rsidRPr="00830A70">
              <w:rPr>
                <w:rFonts w:ascii="Courier New" w:eastAsia="Times New Roman" w:hAnsi="Courier New" w:cs="Courier New"/>
                <w:b/>
                <w:bCs/>
                <w:color w:val="000000"/>
                <w:sz w:val="20"/>
                <w:szCs w:val="20"/>
                <w:lang w:val="hy-AM" w:eastAsia="ru-RU"/>
              </w:rPr>
              <w:t xml:space="preserve"> </w:t>
            </w:r>
            <w:r w:rsidR="00830A70" w:rsidRPr="00830A70">
              <w:rPr>
                <w:rFonts w:ascii="GHEA Mariam" w:eastAsia="Times New Roman" w:hAnsi="GHEA Mariam" w:cs="Times New Roman"/>
                <w:b/>
                <w:bCs/>
                <w:color w:val="000000"/>
                <w:sz w:val="20"/>
                <w:szCs w:val="20"/>
                <w:lang w:val="hy-AM" w:eastAsia="ru-RU"/>
              </w:rPr>
              <w:t>880 000</w:t>
            </w:r>
            <w:r w:rsidR="008111CF" w:rsidRPr="001352F6">
              <w:rPr>
                <w:rFonts w:ascii="GHEA Mariam" w:eastAsia="Times New Roman" w:hAnsi="GHEA Mariam" w:cs="Times New Roman"/>
                <w:b/>
                <w:bCs/>
                <w:color w:val="000000"/>
                <w:sz w:val="20"/>
                <w:szCs w:val="20"/>
                <w:lang w:val="hy-AM" w:eastAsia="ru-RU"/>
              </w:rPr>
              <w:t xml:space="preserve"> դրամ,</w:t>
            </w:r>
          </w:p>
          <w:p w:rsidR="008111CF" w:rsidRPr="001352F6" w:rsidRDefault="00682C10"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b/>
                <w:bCs/>
                <w:color w:val="000000"/>
                <w:sz w:val="20"/>
                <w:szCs w:val="20"/>
                <w:lang w:val="hy-AM" w:eastAsia="ru-RU"/>
              </w:rPr>
              <w:br/>
            </w:r>
            <w:r w:rsidR="008111CF" w:rsidRPr="001352F6">
              <w:rPr>
                <w:rFonts w:ascii="GHEA Mariam" w:eastAsia="Times New Roman" w:hAnsi="GHEA Mariam" w:cs="Times New Roman"/>
                <w:b/>
                <w:bCs/>
                <w:color w:val="000000"/>
                <w:sz w:val="20"/>
                <w:szCs w:val="20"/>
                <w:lang w:val="hy-AM" w:eastAsia="ru-RU"/>
              </w:rPr>
              <w:t>- նախագծանախահաշվային փաստաթղթերի պետական փորձաքննության</w:t>
            </w:r>
            <w:r w:rsidR="008111CF" w:rsidRPr="001352F6">
              <w:rPr>
                <w:rFonts w:ascii="Calibri" w:eastAsia="Times New Roman" w:hAnsi="Calibri" w:cs="Calibri"/>
                <w:b/>
                <w:bCs/>
                <w:color w:val="000000"/>
                <w:sz w:val="20"/>
                <w:szCs w:val="20"/>
                <w:lang w:val="hy-AM" w:eastAsia="ru-RU"/>
              </w:rPr>
              <w:t> </w:t>
            </w:r>
            <w:r w:rsidR="008111CF" w:rsidRPr="001352F6">
              <w:rPr>
                <w:rFonts w:ascii="GHEA Mariam" w:eastAsia="Times New Roman" w:hAnsi="GHEA Mariam" w:cs="Arial Unicode"/>
                <w:b/>
                <w:bCs/>
                <w:color w:val="000000"/>
                <w:sz w:val="20"/>
                <w:szCs w:val="20"/>
                <w:lang w:val="hy-AM" w:eastAsia="ru-RU"/>
              </w:rPr>
              <w:t>ծառայության</w:t>
            </w:r>
            <w:r w:rsidR="008111CF" w:rsidRPr="001352F6">
              <w:rPr>
                <w:rFonts w:ascii="GHEA Mariam" w:eastAsia="Times New Roman" w:hAnsi="GHEA Mariam" w:cs="Times New Roman"/>
                <w:b/>
                <w:bCs/>
                <w:color w:val="000000"/>
                <w:sz w:val="20"/>
                <w:szCs w:val="20"/>
                <w:lang w:val="hy-AM" w:eastAsia="ru-RU"/>
              </w:rPr>
              <w:t xml:space="preserve"> </w:t>
            </w:r>
            <w:r w:rsidR="008111CF" w:rsidRPr="001352F6">
              <w:rPr>
                <w:rFonts w:ascii="GHEA Mariam" w:eastAsia="Times New Roman" w:hAnsi="GHEA Mariam" w:cs="Arial Unicode"/>
                <w:b/>
                <w:bCs/>
                <w:color w:val="000000"/>
                <w:sz w:val="20"/>
                <w:szCs w:val="20"/>
                <w:lang w:val="hy-AM" w:eastAsia="ru-RU"/>
              </w:rPr>
              <w:t>արժեքը՝</w:t>
            </w:r>
            <w:r w:rsidR="008111CF" w:rsidRPr="001352F6">
              <w:rPr>
                <w:rFonts w:ascii="GHEA Mariam" w:eastAsia="Times New Roman" w:hAnsi="GHEA Mariam" w:cs="Times New Roman"/>
                <w:b/>
                <w:bCs/>
                <w:color w:val="000000"/>
                <w:sz w:val="20"/>
                <w:szCs w:val="20"/>
                <w:lang w:val="hy-AM" w:eastAsia="ru-RU"/>
              </w:rPr>
              <w:t xml:space="preserve"> </w:t>
            </w:r>
            <w:r w:rsidR="00BE21C2">
              <w:rPr>
                <w:rFonts w:ascii="GHEA Mariam" w:eastAsia="Times New Roman" w:hAnsi="GHEA Mariam" w:cs="Times New Roman"/>
                <w:b/>
                <w:bCs/>
                <w:color w:val="000000"/>
                <w:sz w:val="20"/>
                <w:szCs w:val="20"/>
                <w:lang w:val="hy-AM" w:eastAsia="ru-RU"/>
              </w:rPr>
              <w:t>540</w:t>
            </w:r>
            <w:r w:rsidR="00830A70" w:rsidRPr="00830A70">
              <w:rPr>
                <w:rFonts w:ascii="GHEA Mariam" w:eastAsia="Times New Roman" w:hAnsi="GHEA Mariam" w:cs="Times New Roman"/>
                <w:b/>
                <w:bCs/>
                <w:color w:val="000000"/>
                <w:sz w:val="20"/>
                <w:szCs w:val="20"/>
                <w:lang w:val="hy-AM" w:eastAsia="ru-RU"/>
              </w:rPr>
              <w:t xml:space="preserve"> 000</w:t>
            </w:r>
            <w:r w:rsidR="008111CF" w:rsidRPr="001352F6">
              <w:rPr>
                <w:rFonts w:ascii="GHEA Mariam" w:eastAsia="Times New Roman" w:hAnsi="GHEA Mariam" w:cs="Times New Roman"/>
                <w:b/>
                <w:bCs/>
                <w:color w:val="000000"/>
                <w:sz w:val="20"/>
                <w:szCs w:val="20"/>
                <w:lang w:val="hy-AM" w:eastAsia="ru-RU"/>
              </w:rPr>
              <w:t xml:space="preserve"> </w:t>
            </w:r>
            <w:r w:rsidR="008111CF" w:rsidRPr="001352F6">
              <w:rPr>
                <w:rFonts w:ascii="GHEA Mariam" w:eastAsia="Times New Roman" w:hAnsi="GHEA Mariam" w:cs="Arial Unicode"/>
                <w:b/>
                <w:bCs/>
                <w:color w:val="000000"/>
                <w:sz w:val="20"/>
                <w:szCs w:val="20"/>
                <w:lang w:val="hy-AM" w:eastAsia="ru-RU"/>
              </w:rPr>
              <w:t>դրամ</w:t>
            </w:r>
            <w:r w:rsidR="008111CF" w:rsidRPr="001352F6">
              <w:rPr>
                <w:rFonts w:ascii="GHEA Mariam" w:eastAsia="Times New Roman" w:hAnsi="GHEA Mariam" w:cs="Times New Roman"/>
                <w:b/>
                <w:bCs/>
                <w:color w:val="000000"/>
                <w:sz w:val="20"/>
                <w:szCs w:val="20"/>
                <w:lang w:val="hy-AM" w:eastAsia="ru-RU"/>
              </w:rPr>
              <w:t>,</w:t>
            </w:r>
          </w:p>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t>- տեխնիկական հսկողության ծառայությունների արժեքը</w:t>
            </w:r>
            <w:r w:rsidRPr="009C0654">
              <w:rPr>
                <w:rFonts w:ascii="GHEA Mariam" w:eastAsia="Times New Roman" w:hAnsi="GHEA Mariam" w:cs="Times New Roman"/>
                <w:b/>
                <w:bCs/>
                <w:color w:val="000000"/>
                <w:sz w:val="20"/>
                <w:szCs w:val="20"/>
                <w:lang w:val="hy-AM" w:eastAsia="ru-RU"/>
              </w:rPr>
              <w:t xml:space="preserve">՝ </w:t>
            </w:r>
            <w:r w:rsidR="009C0654">
              <w:rPr>
                <w:rFonts w:ascii="GHEA Mariam" w:eastAsia="Times New Roman" w:hAnsi="GHEA Mariam" w:cs="Times New Roman"/>
                <w:b/>
                <w:bCs/>
                <w:color w:val="000000"/>
                <w:sz w:val="20"/>
                <w:szCs w:val="20"/>
                <w:lang w:val="hy-AM" w:eastAsia="ru-RU"/>
              </w:rPr>
              <w:t>8</w:t>
            </w:r>
            <w:r w:rsidR="009C0654">
              <w:rPr>
                <w:rFonts w:ascii="Calibri" w:eastAsia="Times New Roman" w:hAnsi="Calibri" w:cs="Calibri"/>
                <w:b/>
                <w:bCs/>
                <w:color w:val="000000"/>
                <w:sz w:val="20"/>
                <w:szCs w:val="20"/>
                <w:lang w:val="hy-AM" w:eastAsia="ru-RU"/>
              </w:rPr>
              <w:t> </w:t>
            </w:r>
            <w:r w:rsidR="00682C10">
              <w:rPr>
                <w:rFonts w:ascii="GHEA Mariam" w:eastAsia="Times New Roman" w:hAnsi="GHEA Mariam" w:cs="Times New Roman"/>
                <w:b/>
                <w:bCs/>
                <w:color w:val="000000"/>
                <w:sz w:val="20"/>
                <w:szCs w:val="20"/>
                <w:lang w:val="hy-AM" w:eastAsia="ru-RU"/>
              </w:rPr>
              <w:t>559</w:t>
            </w:r>
            <w:r w:rsidR="009C0654">
              <w:rPr>
                <w:rFonts w:ascii="GHEA Mariam" w:eastAsia="Times New Roman" w:hAnsi="GHEA Mariam" w:cs="Times New Roman"/>
                <w:b/>
                <w:bCs/>
                <w:color w:val="000000"/>
                <w:sz w:val="20"/>
                <w:szCs w:val="20"/>
                <w:lang w:val="hy-AM" w:eastAsia="ru-RU"/>
              </w:rPr>
              <w:t xml:space="preserve"> </w:t>
            </w:r>
            <w:r w:rsidR="00682C10">
              <w:rPr>
                <w:rFonts w:ascii="GHEA Mariam" w:eastAsia="Times New Roman" w:hAnsi="GHEA Mariam" w:cs="Times New Roman"/>
                <w:b/>
                <w:bCs/>
                <w:color w:val="000000"/>
                <w:sz w:val="20"/>
                <w:szCs w:val="20"/>
                <w:lang w:val="hy-AM" w:eastAsia="ru-RU"/>
              </w:rPr>
              <w:t>151</w:t>
            </w:r>
            <w:r w:rsidRPr="001352F6">
              <w:rPr>
                <w:rFonts w:ascii="GHEA Mariam" w:eastAsia="Times New Roman" w:hAnsi="GHEA Mariam" w:cs="Times New Roman"/>
                <w:b/>
                <w:bCs/>
                <w:color w:val="000000"/>
                <w:sz w:val="20"/>
                <w:szCs w:val="20"/>
                <w:lang w:val="hy-AM" w:eastAsia="ru-RU"/>
              </w:rPr>
              <w:t xml:space="preserve"> դրամ,</w:t>
            </w:r>
          </w:p>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352F6">
              <w:rPr>
                <w:rFonts w:ascii="GHEA Mariam" w:eastAsia="Times New Roman" w:hAnsi="GHEA Mariam" w:cs="Times New Roman"/>
                <w:b/>
                <w:bCs/>
                <w:color w:val="000000"/>
                <w:sz w:val="20"/>
                <w:szCs w:val="20"/>
                <w:lang w:val="hy-AM" w:eastAsia="ru-RU"/>
              </w:rPr>
              <w:t xml:space="preserve">- հեղինակային հսկողության ծառայությունների արժեքը՝ </w:t>
            </w:r>
            <w:r w:rsidR="000618DF" w:rsidRPr="000618DF">
              <w:rPr>
                <w:rFonts w:ascii="GHEA Mariam" w:eastAsia="Times New Roman" w:hAnsi="GHEA Mariam" w:cs="Times New Roman"/>
                <w:b/>
                <w:bCs/>
                <w:color w:val="000000"/>
                <w:sz w:val="20"/>
                <w:szCs w:val="20"/>
                <w:lang w:val="hy-AM" w:eastAsia="ru-RU"/>
              </w:rPr>
              <w:t>2</w:t>
            </w:r>
            <w:r w:rsidR="00682C10" w:rsidRPr="00682C10">
              <w:rPr>
                <w:rFonts w:ascii="Calibri" w:eastAsia="Times New Roman" w:hAnsi="Calibri" w:cs="Calibri"/>
                <w:b/>
                <w:bCs/>
                <w:color w:val="000000"/>
                <w:sz w:val="20"/>
                <w:szCs w:val="20"/>
                <w:lang w:val="hy-AM" w:eastAsia="ru-RU"/>
              </w:rPr>
              <w:t> </w:t>
            </w:r>
            <w:r w:rsidR="00682C10" w:rsidRPr="00682C10">
              <w:rPr>
                <w:rFonts w:ascii="GHEA Mariam" w:eastAsia="Times New Roman" w:hAnsi="GHEA Mariam" w:cs="Times New Roman"/>
                <w:b/>
                <w:bCs/>
                <w:color w:val="000000"/>
                <w:sz w:val="20"/>
                <w:szCs w:val="20"/>
                <w:lang w:val="hy-AM" w:eastAsia="ru-RU"/>
              </w:rPr>
              <w:t>567 431</w:t>
            </w:r>
            <w:r w:rsidRPr="001352F6">
              <w:rPr>
                <w:rFonts w:ascii="GHEA Mariam" w:eastAsia="Times New Roman" w:hAnsi="GHEA Mariam" w:cs="Times New Roman"/>
                <w:b/>
                <w:bCs/>
                <w:color w:val="000000"/>
                <w:sz w:val="20"/>
                <w:szCs w:val="20"/>
                <w:lang w:val="hy-AM" w:eastAsia="ru-RU"/>
              </w:rPr>
              <w:t xml:space="preserve"> դրամ,</w:t>
            </w:r>
          </w:p>
          <w:p w:rsidR="008111CF" w:rsidRPr="00682C10"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16"/>
                <w:szCs w:val="16"/>
                <w:lang w:val="hy-AM" w:eastAsia="ru-RU"/>
              </w:rPr>
            </w:pPr>
            <w:r w:rsidRPr="00682C10">
              <w:rPr>
                <w:rFonts w:ascii="GHEA Mariam" w:eastAsia="Times New Roman" w:hAnsi="GHEA Mariam" w:cs="Times New Roman"/>
                <w:b/>
                <w:bCs/>
                <w:color w:val="000000"/>
                <w:sz w:val="16"/>
                <w:szCs w:val="16"/>
                <w:lang w:val="hy-AM" w:eastAsia="ru-RU"/>
              </w:rPr>
              <w:t>- գոյություն ունեցող շենք-շինությունների տեխնիկական վիճակի վերաբերյալ փորձաքննության ծառայության արժեքը՝  դրամ,</w:t>
            </w:r>
          </w:p>
          <w:p w:rsidR="008111CF" w:rsidRPr="001352F6" w:rsidRDefault="008111CF" w:rsidP="00682C10">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682C10">
              <w:rPr>
                <w:rFonts w:ascii="GHEA Mariam" w:eastAsia="Times New Roman" w:hAnsi="GHEA Mariam" w:cs="Times New Roman"/>
                <w:b/>
                <w:bCs/>
                <w:color w:val="000000"/>
                <w:sz w:val="16"/>
                <w:szCs w:val="16"/>
                <w:lang w:val="hy-AM" w:eastAsia="ru-RU"/>
              </w:rPr>
              <w:t xml:space="preserve">ինչպես նաև առանձին ներկայացնել հասարակական շենքերի և բազմաբնակարան շենքերի ընդհանուր օգտագործման գույքի կառուցման/նորոգման դեպքում՝ էներգախնայողության միջոցառումների արժեքը </w:t>
            </w:r>
            <w:r w:rsidR="001352F6" w:rsidRPr="00682C10">
              <w:rPr>
                <w:rFonts w:ascii="GHEA Mariam" w:eastAsia="Times New Roman" w:hAnsi="GHEA Mariam" w:cs="Times New Roman"/>
                <w:b/>
                <w:bCs/>
                <w:color w:val="000000"/>
                <w:sz w:val="16"/>
                <w:szCs w:val="16"/>
                <w:lang w:val="hy-AM" w:eastAsia="ru-RU"/>
              </w:rPr>
              <w:t xml:space="preserve"> </w:t>
            </w:r>
            <w:r w:rsidRPr="00682C10">
              <w:rPr>
                <w:rFonts w:ascii="GHEA Mariam" w:eastAsia="Times New Roman" w:hAnsi="GHEA Mariam" w:cs="Times New Roman"/>
                <w:b/>
                <w:bCs/>
                <w:color w:val="000000"/>
                <w:sz w:val="16"/>
                <w:szCs w:val="16"/>
                <w:lang w:val="hy-AM" w:eastAsia="ru-RU"/>
              </w:rPr>
              <w:t>դրամ</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0A789F" w:rsidRPr="00682C10" w:rsidRDefault="008E5F71" w:rsidP="002D13EB">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682C10">
              <w:rPr>
                <w:rFonts w:ascii="GHEA Mariam" w:eastAsia="Times New Roman" w:hAnsi="GHEA Mariam" w:cs="Times New Roman"/>
                <w:i/>
                <w:iCs/>
                <w:color w:val="000000"/>
                <w:sz w:val="20"/>
                <w:szCs w:val="20"/>
                <w:lang w:val="hy-AM" w:eastAsia="ru-RU"/>
              </w:rPr>
              <w:lastRenderedPageBreak/>
              <w:t>446</w:t>
            </w:r>
            <w:r w:rsidRPr="00682C10">
              <w:rPr>
                <w:rFonts w:ascii="Calibri" w:eastAsia="Times New Roman" w:hAnsi="Calibri" w:cs="Calibri"/>
                <w:i/>
                <w:iCs/>
                <w:color w:val="000000"/>
                <w:sz w:val="20"/>
                <w:szCs w:val="20"/>
                <w:lang w:val="hy-AM" w:eastAsia="ru-RU"/>
              </w:rPr>
              <w:t> </w:t>
            </w:r>
            <w:r w:rsidRPr="00682C10">
              <w:rPr>
                <w:rFonts w:ascii="GHEA Mariam" w:eastAsia="Times New Roman" w:hAnsi="GHEA Mariam" w:cs="Times New Roman"/>
                <w:i/>
                <w:iCs/>
                <w:color w:val="000000"/>
                <w:sz w:val="20"/>
                <w:szCs w:val="20"/>
                <w:lang w:val="hy-AM" w:eastAsia="ru-RU"/>
              </w:rPr>
              <w:t>279 491</w:t>
            </w:r>
            <w:r w:rsidR="001352F6" w:rsidRPr="00682C10">
              <w:rPr>
                <w:rFonts w:ascii="GHEA Mariam" w:eastAsia="Times New Roman" w:hAnsi="GHEA Mariam" w:cs="Times New Roman"/>
                <w:i/>
                <w:iCs/>
                <w:color w:val="000000"/>
                <w:sz w:val="20"/>
                <w:szCs w:val="20"/>
                <w:lang w:val="hy-AM" w:eastAsia="ru-RU"/>
              </w:rPr>
              <w:t xml:space="preserve"> </w:t>
            </w:r>
            <w:r w:rsidR="008111CF" w:rsidRPr="00682C10">
              <w:rPr>
                <w:rFonts w:ascii="GHEA Mariam" w:eastAsia="Times New Roman" w:hAnsi="GHEA Mariam" w:cs="Times New Roman"/>
                <w:i/>
                <w:iCs/>
                <w:color w:val="000000"/>
                <w:sz w:val="20"/>
                <w:szCs w:val="20"/>
                <w:lang w:val="hy-AM" w:eastAsia="ru-RU"/>
              </w:rPr>
              <w:t>դրամ</w:t>
            </w:r>
            <w:r w:rsidR="008111CF" w:rsidRPr="00682C10">
              <w:rPr>
                <w:rFonts w:ascii="Calibri" w:eastAsia="Times New Roman" w:hAnsi="Calibri" w:cs="Calibri"/>
                <w:i/>
                <w:iCs/>
                <w:color w:val="000000"/>
                <w:sz w:val="20"/>
                <w:szCs w:val="20"/>
                <w:lang w:val="hy-AM" w:eastAsia="ru-RU"/>
              </w:rPr>
              <w:t> </w:t>
            </w:r>
            <w:r w:rsidR="008111CF" w:rsidRPr="00682C10">
              <w:rPr>
                <w:rFonts w:ascii="GHEA Mariam" w:eastAsia="Times New Roman" w:hAnsi="GHEA Mariam" w:cs="Times New Roman"/>
                <w:i/>
                <w:iCs/>
                <w:color w:val="000000"/>
                <w:sz w:val="20"/>
                <w:szCs w:val="20"/>
                <w:lang w:val="hy-AM" w:eastAsia="ru-RU"/>
              </w:rPr>
              <w:t>(100%)</w:t>
            </w:r>
          </w:p>
          <w:p w:rsidR="000A789F" w:rsidRPr="00682C10" w:rsidRDefault="000A789F" w:rsidP="000A789F">
            <w:pPr>
              <w:tabs>
                <w:tab w:val="left" w:pos="3686"/>
              </w:tabs>
              <w:spacing w:before="100" w:beforeAutospacing="1" w:after="100" w:afterAutospacing="1" w:line="240" w:lineRule="auto"/>
              <w:rPr>
                <w:rFonts w:ascii="GHEA Mariam" w:eastAsia="Times New Roman" w:hAnsi="GHEA Mariam" w:cs="Times New Roman"/>
                <w:b/>
                <w:i/>
                <w:iCs/>
                <w:color w:val="000000"/>
                <w:sz w:val="20"/>
                <w:szCs w:val="20"/>
                <w:lang w:val="hy-AM" w:eastAsia="ru-RU"/>
              </w:rPr>
            </w:pPr>
            <w:r w:rsidRPr="00682C10">
              <w:rPr>
                <w:rFonts w:ascii="GHEA Mariam" w:eastAsia="Times New Roman" w:hAnsi="GHEA Mariam" w:cs="Times New Roman"/>
                <w:b/>
                <w:i/>
                <w:iCs/>
                <w:color w:val="000000"/>
                <w:sz w:val="20"/>
                <w:szCs w:val="20"/>
                <w:lang w:val="hy-AM" w:eastAsia="ru-RU"/>
              </w:rPr>
              <w:t>2021թ</w:t>
            </w:r>
            <w:r w:rsidRPr="00682C10">
              <w:rPr>
                <w:rFonts w:ascii="Cambria Math" w:eastAsia="Times New Roman" w:hAnsi="Cambria Math" w:cs="Cambria Math"/>
                <w:b/>
                <w:i/>
                <w:iCs/>
                <w:color w:val="000000"/>
                <w:sz w:val="20"/>
                <w:szCs w:val="20"/>
                <w:lang w:val="hy-AM" w:eastAsia="ru-RU"/>
              </w:rPr>
              <w:t>․</w:t>
            </w:r>
            <w:r w:rsidR="005B1321" w:rsidRPr="00682C10">
              <w:rPr>
                <w:rFonts w:ascii="Cambria Math" w:eastAsia="Times New Roman" w:hAnsi="Cambria Math" w:cs="Cambria Math"/>
                <w:b/>
                <w:i/>
                <w:iCs/>
                <w:color w:val="000000"/>
                <w:sz w:val="20"/>
                <w:szCs w:val="20"/>
                <w:lang w:val="hy-AM" w:eastAsia="ru-RU"/>
              </w:rPr>
              <w:t xml:space="preserve"> </w:t>
            </w:r>
            <w:r w:rsidRPr="00682C10">
              <w:rPr>
                <w:rFonts w:ascii="GHEA Mariam" w:eastAsia="Times New Roman" w:hAnsi="GHEA Mariam" w:cs="GHEA Mariam"/>
                <w:b/>
                <w:i/>
                <w:iCs/>
                <w:color w:val="000000"/>
                <w:sz w:val="20"/>
                <w:szCs w:val="20"/>
                <w:lang w:val="hy-AM" w:eastAsia="ru-RU"/>
              </w:rPr>
              <w:t>ծախսը</w:t>
            </w:r>
            <w:r w:rsidRPr="00682C10">
              <w:rPr>
                <w:rFonts w:ascii="GHEA Mariam" w:eastAsia="Times New Roman" w:hAnsi="GHEA Mariam" w:cs="Times New Roman"/>
                <w:b/>
                <w:i/>
                <w:iCs/>
                <w:color w:val="000000"/>
                <w:sz w:val="20"/>
                <w:szCs w:val="20"/>
                <w:lang w:val="hy-AM" w:eastAsia="ru-RU"/>
              </w:rPr>
              <w:t xml:space="preserve"> </w:t>
            </w:r>
            <w:r w:rsidRPr="00682C10">
              <w:rPr>
                <w:rFonts w:ascii="GHEA Mariam" w:eastAsia="Times New Roman" w:hAnsi="GHEA Mariam" w:cs="GHEA Mariam"/>
                <w:b/>
                <w:i/>
                <w:iCs/>
                <w:color w:val="000000"/>
                <w:sz w:val="20"/>
                <w:szCs w:val="20"/>
                <w:lang w:val="hy-AM" w:eastAsia="ru-RU"/>
              </w:rPr>
              <w:t>կազմում</w:t>
            </w:r>
            <w:r w:rsidRPr="00682C10">
              <w:rPr>
                <w:rFonts w:ascii="GHEA Mariam" w:eastAsia="Times New Roman" w:hAnsi="GHEA Mariam" w:cs="Times New Roman"/>
                <w:b/>
                <w:i/>
                <w:iCs/>
                <w:color w:val="000000"/>
                <w:sz w:val="20"/>
                <w:szCs w:val="20"/>
                <w:lang w:val="hy-AM" w:eastAsia="ru-RU"/>
              </w:rPr>
              <w:t xml:space="preserve">  </w:t>
            </w:r>
            <w:r w:rsidRPr="00682C10">
              <w:rPr>
                <w:rFonts w:ascii="GHEA Mariam" w:eastAsia="Times New Roman" w:hAnsi="GHEA Mariam" w:cs="GHEA Mariam"/>
                <w:b/>
                <w:i/>
                <w:iCs/>
                <w:color w:val="000000"/>
                <w:sz w:val="20"/>
                <w:szCs w:val="20"/>
                <w:lang w:val="hy-AM" w:eastAsia="ru-RU"/>
              </w:rPr>
              <w:t>է</w:t>
            </w:r>
            <w:r w:rsidRPr="00682C10">
              <w:rPr>
                <w:rFonts w:ascii="GHEA Mariam" w:eastAsia="Times New Roman" w:hAnsi="GHEA Mariam" w:cs="Times New Roman"/>
                <w:b/>
                <w:i/>
                <w:iCs/>
                <w:color w:val="000000"/>
                <w:sz w:val="20"/>
                <w:szCs w:val="20"/>
                <w:lang w:val="hy-AM" w:eastAsia="ru-RU"/>
              </w:rPr>
              <w:t xml:space="preserve"> </w:t>
            </w:r>
            <w:r w:rsidR="00BE21C2" w:rsidRPr="00682C10">
              <w:rPr>
                <w:rFonts w:ascii="GHEA Mariam" w:eastAsia="Times New Roman" w:hAnsi="GHEA Mariam" w:cs="Times New Roman"/>
                <w:b/>
                <w:i/>
                <w:iCs/>
                <w:color w:val="000000"/>
                <w:sz w:val="20"/>
                <w:szCs w:val="20"/>
                <w:lang w:val="hy-AM" w:eastAsia="ru-RU"/>
              </w:rPr>
              <w:t>178511796</w:t>
            </w:r>
            <w:r w:rsidRPr="00682C10">
              <w:rPr>
                <w:rFonts w:ascii="GHEA Mariam" w:eastAsia="Times New Roman" w:hAnsi="GHEA Mariam" w:cs="Times New Roman"/>
                <w:b/>
                <w:i/>
                <w:iCs/>
                <w:color w:val="000000"/>
                <w:sz w:val="20"/>
                <w:szCs w:val="20"/>
                <w:lang w:val="hy-AM" w:eastAsia="ru-RU"/>
              </w:rPr>
              <w:t xml:space="preserve"> դրամ</w:t>
            </w:r>
          </w:p>
          <w:p w:rsidR="000A789F" w:rsidRPr="00682C10" w:rsidRDefault="000A789F" w:rsidP="000A789F">
            <w:pPr>
              <w:tabs>
                <w:tab w:val="left" w:pos="3686"/>
              </w:tabs>
              <w:spacing w:before="100" w:beforeAutospacing="1" w:after="100" w:afterAutospacing="1" w:line="240" w:lineRule="auto"/>
              <w:rPr>
                <w:rFonts w:ascii="GHEA Mariam" w:eastAsia="Times New Roman" w:hAnsi="GHEA Mariam" w:cs="Times New Roman"/>
                <w:b/>
                <w:i/>
                <w:iCs/>
                <w:color w:val="000000"/>
                <w:sz w:val="20"/>
                <w:szCs w:val="20"/>
                <w:lang w:val="hy-AM" w:eastAsia="ru-RU"/>
              </w:rPr>
            </w:pPr>
            <w:r w:rsidRPr="00682C10">
              <w:rPr>
                <w:rFonts w:ascii="GHEA Mariam" w:eastAsia="Times New Roman" w:hAnsi="GHEA Mariam" w:cs="Times New Roman"/>
                <w:b/>
                <w:i/>
                <w:iCs/>
                <w:color w:val="000000"/>
                <w:sz w:val="20"/>
                <w:szCs w:val="20"/>
                <w:lang w:val="hy-AM" w:eastAsia="ru-RU"/>
              </w:rPr>
              <w:t>2022թ</w:t>
            </w:r>
            <w:r w:rsidRPr="00682C10">
              <w:rPr>
                <w:rFonts w:ascii="Cambria Math" w:eastAsia="Times New Roman" w:hAnsi="Cambria Math" w:cs="Cambria Math"/>
                <w:b/>
                <w:i/>
                <w:iCs/>
                <w:color w:val="000000"/>
                <w:sz w:val="20"/>
                <w:szCs w:val="20"/>
                <w:lang w:val="hy-AM" w:eastAsia="ru-RU"/>
              </w:rPr>
              <w:t>․</w:t>
            </w:r>
            <w:r w:rsidR="005B1321" w:rsidRPr="00682C10">
              <w:rPr>
                <w:rFonts w:ascii="Cambria Math" w:eastAsia="Times New Roman" w:hAnsi="Cambria Math" w:cs="Cambria Math"/>
                <w:b/>
                <w:i/>
                <w:iCs/>
                <w:color w:val="000000"/>
                <w:sz w:val="20"/>
                <w:szCs w:val="20"/>
                <w:lang w:val="hy-AM" w:eastAsia="ru-RU"/>
              </w:rPr>
              <w:t xml:space="preserve"> </w:t>
            </w:r>
            <w:r w:rsidRPr="00682C10">
              <w:rPr>
                <w:rFonts w:ascii="GHEA Mariam" w:eastAsia="Times New Roman" w:hAnsi="GHEA Mariam" w:cs="GHEA Mariam"/>
                <w:b/>
                <w:i/>
                <w:iCs/>
                <w:color w:val="000000"/>
                <w:sz w:val="20"/>
                <w:szCs w:val="20"/>
                <w:lang w:val="hy-AM" w:eastAsia="ru-RU"/>
              </w:rPr>
              <w:t>ծախսը</w:t>
            </w:r>
            <w:r w:rsidRPr="00682C10">
              <w:rPr>
                <w:rFonts w:ascii="GHEA Mariam" w:eastAsia="Times New Roman" w:hAnsi="GHEA Mariam" w:cs="Times New Roman"/>
                <w:b/>
                <w:i/>
                <w:iCs/>
                <w:color w:val="000000"/>
                <w:sz w:val="20"/>
                <w:szCs w:val="20"/>
                <w:lang w:val="hy-AM" w:eastAsia="ru-RU"/>
              </w:rPr>
              <w:t xml:space="preserve"> կազմում է </w:t>
            </w:r>
            <w:r w:rsidR="00BE21C2" w:rsidRPr="00682C10">
              <w:rPr>
                <w:rFonts w:ascii="GHEA Mariam" w:eastAsia="Times New Roman" w:hAnsi="GHEA Mariam" w:cs="Times New Roman"/>
                <w:b/>
                <w:i/>
                <w:iCs/>
                <w:color w:val="000000"/>
                <w:sz w:val="20"/>
                <w:szCs w:val="20"/>
                <w:lang w:val="hy-AM" w:eastAsia="ru-RU"/>
              </w:rPr>
              <w:t>267767695</w:t>
            </w:r>
            <w:r w:rsidRPr="00682C10">
              <w:rPr>
                <w:rFonts w:ascii="GHEA Mariam" w:eastAsia="Times New Roman" w:hAnsi="GHEA Mariam" w:cs="Times New Roman"/>
                <w:b/>
                <w:i/>
                <w:iCs/>
                <w:color w:val="000000"/>
                <w:sz w:val="20"/>
                <w:szCs w:val="20"/>
                <w:lang w:val="hy-AM" w:eastAsia="ru-RU"/>
              </w:rPr>
              <w:t xml:space="preserve"> դրամ  </w:t>
            </w:r>
          </w:p>
          <w:p w:rsidR="00967D1A" w:rsidRPr="00F935A1" w:rsidRDefault="00967D1A" w:rsidP="00967D1A">
            <w:pPr>
              <w:spacing w:after="0" w:line="240" w:lineRule="auto"/>
              <w:rPr>
                <w:rFonts w:ascii="GHEA Mariam" w:eastAsia="Times New Roman" w:hAnsi="GHEA Mariam" w:cs="Times New Roman"/>
                <w:i/>
                <w:iCs/>
                <w:color w:val="000000"/>
                <w:sz w:val="20"/>
                <w:szCs w:val="20"/>
                <w:lang w:val="hy-AM" w:eastAsia="ru-RU"/>
              </w:rPr>
            </w:pPr>
            <w:r w:rsidRPr="00F935A1">
              <w:rPr>
                <w:rFonts w:ascii="GHEA Mariam" w:eastAsia="Times New Roman" w:hAnsi="GHEA Mariam" w:cs="Times New Roman"/>
                <w:i/>
                <w:iCs/>
                <w:color w:val="000000"/>
                <w:sz w:val="20"/>
                <w:szCs w:val="20"/>
                <w:lang w:val="hy-AM" w:eastAsia="ru-RU"/>
              </w:rPr>
              <w:t>Ծրագրի ընդհանուր բյուջեի համար հիմք են հանդիսացել նախագծանախահաշվային փաստաթղթեր կազմելու հա</w:t>
            </w:r>
            <w:r>
              <w:rPr>
                <w:rFonts w:ascii="GHEA Mariam" w:eastAsia="Times New Roman" w:hAnsi="GHEA Mariam" w:cs="Times New Roman"/>
                <w:i/>
                <w:iCs/>
                <w:color w:val="000000"/>
                <w:sz w:val="20"/>
                <w:szCs w:val="20"/>
                <w:lang w:val="hy-AM" w:eastAsia="ru-RU"/>
              </w:rPr>
              <w:t>մար լիցենզիա ունեցող ընկերությունների</w:t>
            </w:r>
            <w:r w:rsidRPr="00F935A1">
              <w:rPr>
                <w:rFonts w:ascii="GHEA Mariam" w:eastAsia="Times New Roman" w:hAnsi="GHEA Mariam" w:cs="Times New Roman"/>
                <w:i/>
                <w:iCs/>
                <w:color w:val="000000"/>
                <w:sz w:val="20"/>
                <w:szCs w:val="20"/>
                <w:lang w:val="hy-AM" w:eastAsia="ru-RU"/>
              </w:rPr>
              <w:t xml:space="preserve"> կողմից կազմված նախագծանախահաշվային փաստաթղթերը։ Համապատասխան լիցենզիա ունեցող ընկերության կողմից իրականացված փորձաքննությամբ երաշխավորված է </w:t>
            </w:r>
            <w:r>
              <w:rPr>
                <w:rFonts w:ascii="GHEA Mariam" w:eastAsia="Times New Roman" w:hAnsi="GHEA Mariam" w:cs="Times New Roman"/>
                <w:i/>
                <w:iCs/>
                <w:color w:val="000000"/>
                <w:sz w:val="20"/>
                <w:szCs w:val="20"/>
                <w:lang w:val="hy-AM" w:eastAsia="ru-RU"/>
              </w:rPr>
              <w:t xml:space="preserve">ՀՀ Սյունիքի մարզի Կապան համայնքի Կապան քաղաքի </w:t>
            </w:r>
            <w:r w:rsidRPr="00F935A1">
              <w:rPr>
                <w:rFonts w:ascii="GHEA Mariam" w:eastAsia="Times New Roman" w:hAnsi="GHEA Mariam" w:cs="Times New Roman"/>
                <w:i/>
                <w:iCs/>
                <w:color w:val="000000"/>
                <w:sz w:val="20"/>
                <w:szCs w:val="20"/>
                <w:lang w:val="hy-AM" w:eastAsia="ru-RU"/>
              </w:rPr>
              <w:t></w:t>
            </w:r>
            <w:r>
              <w:rPr>
                <w:rFonts w:ascii="GHEA Mariam" w:eastAsia="Times New Roman" w:hAnsi="GHEA Mariam" w:cs="Times New Roman"/>
                <w:i/>
                <w:iCs/>
                <w:color w:val="000000"/>
                <w:sz w:val="20"/>
                <w:szCs w:val="20"/>
                <w:lang w:val="hy-AM" w:eastAsia="ru-RU"/>
              </w:rPr>
              <w:t>Բազմաբնակարան բնակելի շենքերի հարթ և լանջավոր տանիքների վերանորոգում</w:t>
            </w:r>
            <w:r w:rsidRPr="00F935A1">
              <w:rPr>
                <w:rFonts w:ascii="GHEA Mariam" w:eastAsia="Times New Roman" w:hAnsi="GHEA Mariam" w:cs="Times New Roman"/>
                <w:i/>
                <w:iCs/>
                <w:color w:val="000000"/>
                <w:sz w:val="20"/>
                <w:szCs w:val="20"/>
                <w:lang w:val="hy-AM" w:eastAsia="ru-RU"/>
              </w:rPr>
              <w:t></w:t>
            </w:r>
            <w:r>
              <w:rPr>
                <w:rFonts w:ascii="GHEA Mariam" w:eastAsia="Times New Roman" w:hAnsi="GHEA Mariam" w:cs="Times New Roman"/>
                <w:i/>
                <w:iCs/>
                <w:color w:val="000000"/>
                <w:sz w:val="20"/>
                <w:szCs w:val="20"/>
                <w:lang w:val="hy-AM" w:eastAsia="ru-RU"/>
              </w:rPr>
              <w:t xml:space="preserve"> և Բազմաբնակարան բնակելի շենքերի նկուղային և կիսանկուղային հարկերի նորոգում աշխատանքների</w:t>
            </w:r>
            <w:r w:rsidRPr="00F935A1">
              <w:rPr>
                <w:rFonts w:ascii="GHEA Mariam" w:eastAsia="Times New Roman" w:hAnsi="GHEA Mariam" w:cs="Times New Roman"/>
                <w:i/>
                <w:iCs/>
                <w:color w:val="000000"/>
                <w:sz w:val="20"/>
                <w:szCs w:val="20"/>
                <w:lang w:val="hy-AM" w:eastAsia="ru-RU"/>
              </w:rPr>
              <w:t xml:space="preserve"> նախագծանախահաշվային փաստաթղթերի համապատասխանությունը Հայաստանի Հանրապետության օրենսդրության և նորմատիվատեխնիկական փաստաթղթերի պարտադիր պահանջներին։ </w:t>
            </w:r>
          </w:p>
          <w:p w:rsidR="009D7398" w:rsidRPr="00682C10" w:rsidRDefault="00682C10" w:rsidP="002D13EB">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682C10">
              <w:rPr>
                <w:rFonts w:ascii="GHEA Mariam" w:eastAsia="Times New Roman" w:hAnsi="GHEA Mariam" w:cs="Times New Roman"/>
                <w:i/>
                <w:iCs/>
                <w:color w:val="000000"/>
                <w:sz w:val="20"/>
                <w:szCs w:val="20"/>
                <w:lang w:val="hy-AM" w:eastAsia="ru-RU"/>
              </w:rPr>
              <w:lastRenderedPageBreak/>
              <w:br/>
            </w:r>
            <w:r w:rsidR="00830A70" w:rsidRPr="00682C10">
              <w:rPr>
                <w:rFonts w:ascii="GHEA Mariam" w:eastAsia="Times New Roman" w:hAnsi="GHEA Mariam" w:cs="Times New Roman"/>
                <w:i/>
                <w:iCs/>
                <w:color w:val="000000"/>
                <w:sz w:val="20"/>
                <w:szCs w:val="20"/>
                <w:lang w:val="hy-AM" w:eastAsia="ru-RU"/>
              </w:rPr>
              <w:t xml:space="preserve">Տանիքներ՝ 4980 000 </w:t>
            </w:r>
            <w:r w:rsidR="009D7398" w:rsidRPr="00682C10">
              <w:rPr>
                <w:rFonts w:ascii="GHEA Mariam" w:eastAsia="Times New Roman" w:hAnsi="GHEA Mariam" w:cs="Times New Roman"/>
                <w:i/>
                <w:iCs/>
                <w:color w:val="000000"/>
                <w:sz w:val="20"/>
                <w:szCs w:val="20"/>
                <w:lang w:val="hy-AM" w:eastAsia="ru-RU"/>
              </w:rPr>
              <w:t>դրամ,</w:t>
            </w:r>
            <w:r w:rsidR="00830A70" w:rsidRPr="00682C10">
              <w:rPr>
                <w:rFonts w:ascii="GHEA Mariam" w:eastAsia="Times New Roman" w:hAnsi="GHEA Mariam" w:cs="Times New Roman"/>
                <w:i/>
                <w:iCs/>
                <w:color w:val="000000"/>
                <w:sz w:val="20"/>
                <w:szCs w:val="20"/>
                <w:lang w:val="hy-AM" w:eastAsia="ru-RU"/>
              </w:rPr>
              <w:br/>
            </w:r>
            <w:r w:rsidR="00BE21C2" w:rsidRPr="00682C10">
              <w:rPr>
                <w:rFonts w:ascii="GHEA Mariam" w:eastAsia="Times New Roman" w:hAnsi="GHEA Mariam" w:cs="Times New Roman"/>
                <w:i/>
                <w:iCs/>
                <w:color w:val="000000"/>
                <w:sz w:val="20"/>
                <w:szCs w:val="20"/>
                <w:lang w:val="hy-AM" w:eastAsia="ru-RU"/>
              </w:rPr>
              <w:t>Նկուղային և կիսանկուղային հարկեր</w:t>
            </w:r>
            <w:r w:rsidR="00830A70" w:rsidRPr="00682C10">
              <w:rPr>
                <w:rFonts w:ascii="GHEA Mariam" w:eastAsia="Times New Roman" w:hAnsi="GHEA Mariam" w:cs="Times New Roman"/>
                <w:i/>
                <w:iCs/>
                <w:color w:val="000000"/>
                <w:sz w:val="20"/>
                <w:szCs w:val="20"/>
                <w:lang w:val="hy-AM" w:eastAsia="ru-RU"/>
              </w:rPr>
              <w:t>՝ 1</w:t>
            </w:r>
            <w:r w:rsidR="00830A70" w:rsidRPr="00682C10">
              <w:rPr>
                <w:rFonts w:ascii="Courier New" w:eastAsia="Times New Roman" w:hAnsi="Courier New" w:cs="Courier New"/>
                <w:i/>
                <w:iCs/>
                <w:color w:val="000000"/>
                <w:sz w:val="20"/>
                <w:szCs w:val="20"/>
                <w:lang w:val="hy-AM" w:eastAsia="ru-RU"/>
              </w:rPr>
              <w:t> </w:t>
            </w:r>
            <w:r w:rsidR="00830A70" w:rsidRPr="00682C10">
              <w:rPr>
                <w:rFonts w:ascii="GHEA Mariam" w:eastAsia="Times New Roman" w:hAnsi="GHEA Mariam" w:cs="Times New Roman"/>
                <w:i/>
                <w:iCs/>
                <w:color w:val="000000"/>
                <w:sz w:val="20"/>
                <w:szCs w:val="20"/>
                <w:lang w:val="hy-AM" w:eastAsia="ru-RU"/>
              </w:rPr>
              <w:t>900</w:t>
            </w:r>
            <w:r w:rsidR="00830A70" w:rsidRPr="00682C10">
              <w:rPr>
                <w:rFonts w:ascii="Courier New" w:eastAsia="Times New Roman" w:hAnsi="Courier New" w:cs="Courier New"/>
                <w:i/>
                <w:iCs/>
                <w:color w:val="000000"/>
                <w:sz w:val="20"/>
                <w:szCs w:val="20"/>
                <w:lang w:val="hy-AM" w:eastAsia="ru-RU"/>
              </w:rPr>
              <w:t> </w:t>
            </w:r>
            <w:r w:rsidR="00830A70" w:rsidRPr="00682C10">
              <w:rPr>
                <w:rFonts w:ascii="GHEA Mariam" w:eastAsia="Times New Roman" w:hAnsi="GHEA Mariam" w:cs="Times New Roman"/>
                <w:i/>
                <w:iCs/>
                <w:color w:val="000000"/>
                <w:sz w:val="20"/>
                <w:szCs w:val="20"/>
                <w:lang w:val="hy-AM" w:eastAsia="ru-RU"/>
              </w:rPr>
              <w:t xml:space="preserve">000 դրամ: </w:t>
            </w:r>
            <w:r w:rsidRPr="00682C10">
              <w:rPr>
                <w:rFonts w:ascii="GHEA Mariam" w:eastAsia="Times New Roman" w:hAnsi="GHEA Mariam" w:cs="Times New Roman"/>
                <w:i/>
                <w:iCs/>
                <w:color w:val="000000"/>
                <w:sz w:val="20"/>
                <w:szCs w:val="20"/>
                <w:lang w:val="hy-AM" w:eastAsia="ru-RU"/>
              </w:rPr>
              <w:br/>
            </w:r>
            <w:r w:rsidRPr="00682C10">
              <w:rPr>
                <w:rFonts w:ascii="GHEA Mariam" w:eastAsia="Times New Roman" w:hAnsi="GHEA Mariam" w:cs="Times New Roman"/>
                <w:i/>
                <w:iCs/>
                <w:color w:val="000000"/>
                <w:sz w:val="20"/>
                <w:szCs w:val="20"/>
                <w:lang w:val="hy-AM" w:eastAsia="ru-RU"/>
              </w:rPr>
              <w:br/>
            </w:r>
          </w:p>
          <w:p w:rsidR="00BE21C2" w:rsidRPr="00682C10" w:rsidRDefault="00682C10" w:rsidP="002D13EB">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682C10">
              <w:rPr>
                <w:rFonts w:ascii="GHEA Mariam" w:eastAsia="Times New Roman" w:hAnsi="GHEA Mariam" w:cs="Times New Roman"/>
                <w:i/>
                <w:iCs/>
                <w:color w:val="000000"/>
                <w:sz w:val="20"/>
                <w:szCs w:val="20"/>
                <w:lang w:val="hy-AM" w:eastAsia="ru-RU"/>
              </w:rPr>
              <w:br/>
            </w:r>
            <w:r w:rsidR="00830A70" w:rsidRPr="00682C10">
              <w:rPr>
                <w:rFonts w:ascii="GHEA Mariam" w:eastAsia="Times New Roman" w:hAnsi="GHEA Mariam" w:cs="Times New Roman"/>
                <w:i/>
                <w:iCs/>
                <w:color w:val="000000"/>
                <w:sz w:val="20"/>
                <w:szCs w:val="20"/>
                <w:lang w:val="hy-AM" w:eastAsia="ru-RU"/>
              </w:rPr>
              <w:t>Տանիքներ՝ 350</w:t>
            </w:r>
            <w:r w:rsidR="009D7398" w:rsidRPr="00682C10">
              <w:rPr>
                <w:rFonts w:ascii="Calibri" w:eastAsia="Times New Roman" w:hAnsi="Calibri" w:cs="Calibri"/>
                <w:i/>
                <w:iCs/>
                <w:color w:val="000000"/>
                <w:sz w:val="20"/>
                <w:szCs w:val="20"/>
                <w:lang w:val="hy-AM" w:eastAsia="ru-RU"/>
              </w:rPr>
              <w:t> </w:t>
            </w:r>
            <w:r w:rsidR="009D7398" w:rsidRPr="00682C10">
              <w:rPr>
                <w:rFonts w:ascii="GHEA Mariam" w:eastAsia="Times New Roman" w:hAnsi="GHEA Mariam" w:cs="Times New Roman"/>
                <w:i/>
                <w:iCs/>
                <w:color w:val="000000"/>
                <w:sz w:val="20"/>
                <w:szCs w:val="20"/>
                <w:lang w:val="hy-AM" w:eastAsia="ru-RU"/>
              </w:rPr>
              <w:t xml:space="preserve">000 դրամ, </w:t>
            </w:r>
            <w:r w:rsidRPr="00682C10">
              <w:rPr>
                <w:rFonts w:ascii="GHEA Mariam" w:eastAsia="Times New Roman" w:hAnsi="GHEA Mariam" w:cs="Times New Roman"/>
                <w:i/>
                <w:iCs/>
                <w:color w:val="000000"/>
                <w:sz w:val="20"/>
                <w:szCs w:val="20"/>
                <w:lang w:val="hy-AM" w:eastAsia="ru-RU"/>
              </w:rPr>
              <w:br/>
            </w:r>
            <w:r w:rsidR="00BE21C2" w:rsidRPr="00682C10">
              <w:rPr>
                <w:rFonts w:ascii="GHEA Mariam" w:eastAsia="Times New Roman" w:hAnsi="GHEA Mariam" w:cs="Times New Roman"/>
                <w:i/>
                <w:iCs/>
                <w:color w:val="000000"/>
                <w:sz w:val="20"/>
                <w:szCs w:val="20"/>
                <w:lang w:val="hy-AM" w:eastAsia="ru-RU"/>
              </w:rPr>
              <w:t>Նկուղային և կիսանկուղային հարկեր՝ 190</w:t>
            </w:r>
            <w:r w:rsidR="00BE21C2" w:rsidRPr="00682C10">
              <w:rPr>
                <w:rFonts w:ascii="Calibri" w:eastAsia="Times New Roman" w:hAnsi="Calibri" w:cs="Calibri"/>
                <w:i/>
                <w:iCs/>
                <w:color w:val="000000"/>
                <w:sz w:val="20"/>
                <w:szCs w:val="20"/>
                <w:lang w:val="hy-AM" w:eastAsia="ru-RU"/>
              </w:rPr>
              <w:t> </w:t>
            </w:r>
            <w:r w:rsidR="00BE21C2" w:rsidRPr="00682C10">
              <w:rPr>
                <w:rFonts w:ascii="GHEA Mariam" w:eastAsia="Times New Roman" w:hAnsi="GHEA Mariam" w:cs="Times New Roman"/>
                <w:i/>
                <w:iCs/>
                <w:color w:val="000000"/>
                <w:sz w:val="20"/>
                <w:szCs w:val="20"/>
                <w:lang w:val="hy-AM" w:eastAsia="ru-RU"/>
              </w:rPr>
              <w:t xml:space="preserve">000 դրամ։ </w:t>
            </w:r>
          </w:p>
          <w:p w:rsidR="009D7398" w:rsidRPr="00682C10" w:rsidRDefault="00682C10" w:rsidP="002D13EB">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682C10">
              <w:rPr>
                <w:rFonts w:ascii="GHEA Mariam" w:eastAsia="Times New Roman" w:hAnsi="GHEA Mariam" w:cs="Times New Roman"/>
                <w:i/>
                <w:iCs/>
                <w:color w:val="000000"/>
                <w:sz w:val="20"/>
                <w:szCs w:val="20"/>
                <w:lang w:val="hy-AM" w:eastAsia="ru-RU"/>
              </w:rPr>
              <w:br/>
            </w:r>
            <w:r w:rsidR="009C0654" w:rsidRPr="00682C10">
              <w:rPr>
                <w:rFonts w:ascii="GHEA Mariam" w:eastAsia="Times New Roman" w:hAnsi="GHEA Mariam" w:cs="Times New Roman"/>
                <w:i/>
                <w:iCs/>
                <w:color w:val="000000"/>
                <w:sz w:val="20"/>
                <w:szCs w:val="20"/>
                <w:lang w:val="hy-AM" w:eastAsia="ru-RU"/>
              </w:rPr>
              <w:t>Տանիքներ՝ 4</w:t>
            </w:r>
            <w:r w:rsidRPr="00682C10">
              <w:rPr>
                <w:rFonts w:ascii="Calibri" w:eastAsia="Times New Roman" w:hAnsi="Calibri" w:cs="Calibri"/>
                <w:i/>
                <w:iCs/>
                <w:color w:val="000000"/>
                <w:sz w:val="20"/>
                <w:szCs w:val="20"/>
                <w:lang w:val="hy-AM" w:eastAsia="ru-RU"/>
              </w:rPr>
              <w:t> </w:t>
            </w:r>
            <w:r w:rsidRPr="00682C10">
              <w:rPr>
                <w:rFonts w:ascii="GHEA Mariam" w:eastAsia="Times New Roman" w:hAnsi="GHEA Mariam" w:cs="Times New Roman"/>
                <w:i/>
                <w:iCs/>
                <w:color w:val="000000"/>
                <w:sz w:val="20"/>
                <w:szCs w:val="20"/>
                <w:lang w:val="hy-AM" w:eastAsia="ru-RU"/>
              </w:rPr>
              <w:t>778 252</w:t>
            </w:r>
            <w:r w:rsidR="009D7398" w:rsidRPr="00682C10">
              <w:rPr>
                <w:rFonts w:ascii="GHEA Mariam" w:eastAsia="Times New Roman" w:hAnsi="GHEA Mariam" w:cs="Times New Roman"/>
                <w:i/>
                <w:iCs/>
                <w:color w:val="000000"/>
                <w:sz w:val="20"/>
                <w:szCs w:val="20"/>
                <w:lang w:val="hy-AM" w:eastAsia="ru-RU"/>
              </w:rPr>
              <w:t xml:space="preserve"> դրամ,</w:t>
            </w:r>
            <w:r w:rsidR="00830A70" w:rsidRPr="00682C10">
              <w:rPr>
                <w:rFonts w:ascii="GHEA Mariam" w:eastAsia="Times New Roman" w:hAnsi="GHEA Mariam" w:cs="Times New Roman"/>
                <w:i/>
                <w:iCs/>
                <w:color w:val="000000"/>
                <w:sz w:val="20"/>
                <w:szCs w:val="20"/>
                <w:lang w:val="hy-AM" w:eastAsia="ru-RU"/>
              </w:rPr>
              <w:br/>
            </w:r>
            <w:r w:rsidRPr="00682C10">
              <w:rPr>
                <w:rFonts w:ascii="GHEA Mariam" w:eastAsia="Times New Roman" w:hAnsi="GHEA Mariam" w:cs="Times New Roman"/>
                <w:i/>
                <w:iCs/>
                <w:color w:val="000000"/>
                <w:sz w:val="20"/>
                <w:szCs w:val="20"/>
                <w:lang w:val="hy-AM" w:eastAsia="ru-RU"/>
              </w:rPr>
              <w:t>Նկուղային և կիսանկուղային հարկեր</w:t>
            </w:r>
            <w:r w:rsidR="00830A70" w:rsidRPr="00682C10">
              <w:rPr>
                <w:rFonts w:ascii="GHEA Mariam" w:eastAsia="Times New Roman" w:hAnsi="GHEA Mariam" w:cs="Times New Roman"/>
                <w:i/>
                <w:iCs/>
                <w:color w:val="000000"/>
                <w:sz w:val="20"/>
                <w:szCs w:val="20"/>
                <w:lang w:val="hy-AM" w:eastAsia="ru-RU"/>
              </w:rPr>
              <w:t>՝ 3</w:t>
            </w:r>
            <w:r w:rsidR="000F7671" w:rsidRPr="00682C10">
              <w:rPr>
                <w:rFonts w:ascii="GHEA Mariam" w:eastAsia="Times New Roman" w:hAnsi="GHEA Mariam" w:cs="Times New Roman"/>
                <w:i/>
                <w:iCs/>
                <w:color w:val="000000"/>
                <w:sz w:val="20"/>
                <w:szCs w:val="20"/>
                <w:lang w:val="hy-AM" w:eastAsia="ru-RU"/>
              </w:rPr>
              <w:t>78</w:t>
            </w:r>
            <w:r w:rsidR="00830A70" w:rsidRPr="00682C10">
              <w:rPr>
                <w:rFonts w:ascii="GHEA Mariam" w:eastAsia="Times New Roman" w:hAnsi="GHEA Mariam" w:cs="Times New Roman"/>
                <w:i/>
                <w:iCs/>
                <w:color w:val="000000"/>
                <w:sz w:val="20"/>
                <w:szCs w:val="20"/>
                <w:lang w:val="hy-AM" w:eastAsia="ru-RU"/>
              </w:rPr>
              <w:t>0</w:t>
            </w:r>
            <w:r w:rsidRPr="00682C10">
              <w:rPr>
                <w:rFonts w:ascii="GHEA Mariam" w:eastAsia="Times New Roman" w:hAnsi="GHEA Mariam" w:cs="Times New Roman"/>
                <w:i/>
                <w:iCs/>
                <w:color w:val="000000"/>
                <w:sz w:val="20"/>
                <w:szCs w:val="20"/>
                <w:lang w:val="hy-AM" w:eastAsia="ru-RU"/>
              </w:rPr>
              <w:t>899</w:t>
            </w:r>
            <w:r w:rsidR="00830A70" w:rsidRPr="00682C10">
              <w:rPr>
                <w:rFonts w:ascii="GHEA Mariam" w:eastAsia="Times New Roman" w:hAnsi="GHEA Mariam" w:cs="Times New Roman"/>
                <w:i/>
                <w:iCs/>
                <w:color w:val="000000"/>
                <w:sz w:val="20"/>
                <w:szCs w:val="20"/>
                <w:lang w:val="hy-AM" w:eastAsia="ru-RU"/>
              </w:rPr>
              <w:t xml:space="preserve"> դրամ: </w:t>
            </w:r>
          </w:p>
          <w:p w:rsidR="00830A70" w:rsidRPr="00682C10" w:rsidRDefault="00830A70" w:rsidP="00830A70">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682C10">
              <w:rPr>
                <w:rFonts w:ascii="GHEA Mariam" w:eastAsia="Times New Roman" w:hAnsi="GHEA Mariam" w:cs="Times New Roman"/>
                <w:i/>
                <w:iCs/>
                <w:color w:val="000000"/>
                <w:sz w:val="20"/>
                <w:szCs w:val="20"/>
                <w:lang w:val="hy-AM" w:eastAsia="ru-RU"/>
              </w:rPr>
              <w:br/>
              <w:t>Տանիքներ՝ 1</w:t>
            </w:r>
            <w:r w:rsidR="00682C10" w:rsidRPr="00682C10">
              <w:rPr>
                <w:rFonts w:ascii="Calibri" w:eastAsia="Times New Roman" w:hAnsi="Calibri" w:cs="Calibri"/>
                <w:i/>
                <w:iCs/>
                <w:color w:val="000000"/>
                <w:sz w:val="20"/>
                <w:szCs w:val="20"/>
                <w:lang w:val="hy-AM" w:eastAsia="ru-RU"/>
              </w:rPr>
              <w:t> </w:t>
            </w:r>
            <w:r w:rsidR="00682C10" w:rsidRPr="00682C10">
              <w:rPr>
                <w:rFonts w:ascii="GHEA Mariam" w:eastAsia="Times New Roman" w:hAnsi="GHEA Mariam" w:cs="Times New Roman"/>
                <w:i/>
                <w:iCs/>
                <w:color w:val="000000"/>
                <w:sz w:val="20"/>
                <w:szCs w:val="20"/>
                <w:lang w:val="hy-AM" w:eastAsia="ru-RU"/>
              </w:rPr>
              <w:t>433 154</w:t>
            </w:r>
            <w:r w:rsidRPr="00682C10">
              <w:rPr>
                <w:rFonts w:ascii="GHEA Mariam" w:eastAsia="Times New Roman" w:hAnsi="GHEA Mariam" w:cs="Times New Roman"/>
                <w:i/>
                <w:iCs/>
                <w:color w:val="000000"/>
                <w:sz w:val="20"/>
                <w:szCs w:val="20"/>
                <w:lang w:val="hy-AM" w:eastAsia="ru-RU"/>
              </w:rPr>
              <w:t xml:space="preserve"> դրամ,</w:t>
            </w:r>
            <w:r w:rsidRPr="00682C10">
              <w:rPr>
                <w:rFonts w:ascii="GHEA Mariam" w:eastAsia="Times New Roman" w:hAnsi="GHEA Mariam" w:cs="Times New Roman"/>
                <w:i/>
                <w:iCs/>
                <w:color w:val="000000"/>
                <w:sz w:val="20"/>
                <w:szCs w:val="20"/>
                <w:lang w:val="hy-AM" w:eastAsia="ru-RU"/>
              </w:rPr>
              <w:br/>
              <w:t>Նկուղ</w:t>
            </w:r>
            <w:r w:rsidR="00682C10" w:rsidRPr="00682C10">
              <w:rPr>
                <w:rFonts w:ascii="GHEA Mariam" w:eastAsia="Times New Roman" w:hAnsi="GHEA Mariam" w:cs="Times New Roman"/>
                <w:i/>
                <w:iCs/>
                <w:color w:val="000000"/>
                <w:sz w:val="20"/>
                <w:szCs w:val="20"/>
                <w:lang w:val="hy-AM" w:eastAsia="ru-RU"/>
              </w:rPr>
              <w:t>ային և կիսանկուղային հարկեր</w:t>
            </w:r>
            <w:r w:rsidRPr="00682C10">
              <w:rPr>
                <w:rFonts w:ascii="GHEA Mariam" w:eastAsia="Times New Roman" w:hAnsi="GHEA Mariam" w:cs="Times New Roman"/>
                <w:i/>
                <w:iCs/>
                <w:color w:val="000000"/>
                <w:sz w:val="20"/>
                <w:szCs w:val="20"/>
                <w:lang w:val="hy-AM" w:eastAsia="ru-RU"/>
              </w:rPr>
              <w:t>՝ 1</w:t>
            </w:r>
            <w:r w:rsidR="00682C10" w:rsidRPr="00682C10">
              <w:rPr>
                <w:rFonts w:ascii="Calibri" w:eastAsia="Times New Roman" w:hAnsi="Calibri" w:cs="Calibri"/>
                <w:i/>
                <w:iCs/>
                <w:color w:val="000000"/>
                <w:sz w:val="20"/>
                <w:szCs w:val="20"/>
                <w:lang w:val="hy-AM" w:eastAsia="ru-RU"/>
              </w:rPr>
              <w:t> </w:t>
            </w:r>
            <w:r w:rsidR="00682C10" w:rsidRPr="00682C10">
              <w:rPr>
                <w:rFonts w:ascii="GHEA Mariam" w:eastAsia="Times New Roman" w:hAnsi="GHEA Mariam" w:cs="Times New Roman"/>
                <w:i/>
                <w:iCs/>
                <w:color w:val="000000"/>
                <w:sz w:val="20"/>
                <w:szCs w:val="20"/>
                <w:lang w:val="hy-AM" w:eastAsia="ru-RU"/>
              </w:rPr>
              <w:t>134 277</w:t>
            </w:r>
            <w:r w:rsidR="00CA41CD" w:rsidRPr="00682C10">
              <w:rPr>
                <w:rFonts w:ascii="GHEA Mariam" w:eastAsia="Times New Roman" w:hAnsi="GHEA Mariam" w:cs="Times New Roman"/>
                <w:i/>
                <w:iCs/>
                <w:color w:val="000000"/>
                <w:sz w:val="20"/>
                <w:szCs w:val="20"/>
                <w:lang w:val="hy-AM" w:eastAsia="ru-RU"/>
              </w:rPr>
              <w:t xml:space="preserve"> </w:t>
            </w:r>
            <w:r w:rsidRPr="00682C10">
              <w:rPr>
                <w:rFonts w:ascii="GHEA Mariam" w:eastAsia="Times New Roman" w:hAnsi="GHEA Mariam" w:cs="Times New Roman"/>
                <w:i/>
                <w:iCs/>
                <w:color w:val="000000"/>
                <w:sz w:val="20"/>
                <w:szCs w:val="20"/>
                <w:lang w:val="hy-AM" w:eastAsia="ru-RU"/>
              </w:rPr>
              <w:t xml:space="preserve"> դրամ: </w:t>
            </w:r>
          </w:p>
          <w:p w:rsidR="009D7398" w:rsidRPr="00682C10" w:rsidRDefault="009D7398" w:rsidP="002D13EB">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p>
          <w:p w:rsidR="009D7398" w:rsidRPr="00682C10" w:rsidRDefault="009D7398" w:rsidP="002D13EB">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p>
          <w:p w:rsidR="001A47D5" w:rsidRPr="00682C10" w:rsidRDefault="001A47D5"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p>
        </w:tc>
      </w:tr>
      <w:tr w:rsidR="008111CF"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EA0610"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EA0610">
              <w:rPr>
                <w:rFonts w:ascii="GHEA Mariam" w:eastAsia="Times New Roman" w:hAnsi="GHEA Mariam" w:cs="Times New Roman"/>
                <w:b/>
                <w:bCs/>
                <w:color w:val="000000"/>
                <w:sz w:val="20"/>
                <w:szCs w:val="20"/>
                <w:lang w:val="hy-AM" w:eastAsia="ru-RU"/>
              </w:rPr>
              <w:lastRenderedPageBreak/>
              <w:t>Համայնքի կողմից ներդրվող մասնաբաժնի չափը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682C10" w:rsidRDefault="00682C10" w:rsidP="009D7398">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682C10">
              <w:rPr>
                <w:rFonts w:ascii="GHEA Mariam" w:eastAsia="Times New Roman" w:hAnsi="GHEA Mariam" w:cs="Times New Roman"/>
                <w:i/>
                <w:iCs/>
                <w:color w:val="000000"/>
                <w:sz w:val="20"/>
                <w:szCs w:val="20"/>
                <w:lang w:val="hy-AM" w:eastAsia="ru-RU"/>
              </w:rPr>
              <w:t>245</w:t>
            </w:r>
            <w:r w:rsidRPr="00682C10">
              <w:rPr>
                <w:rFonts w:ascii="Calibri" w:eastAsia="Times New Roman" w:hAnsi="Calibri" w:cs="Calibri"/>
                <w:i/>
                <w:iCs/>
                <w:color w:val="000000"/>
                <w:sz w:val="20"/>
                <w:szCs w:val="20"/>
                <w:lang w:val="hy-AM" w:eastAsia="ru-RU"/>
              </w:rPr>
              <w:t> </w:t>
            </w:r>
            <w:r w:rsidRPr="00682C10">
              <w:rPr>
                <w:rFonts w:ascii="GHEA Mariam" w:eastAsia="Times New Roman" w:hAnsi="GHEA Mariam" w:cs="Times New Roman"/>
                <w:i/>
                <w:iCs/>
                <w:color w:val="000000"/>
                <w:sz w:val="20"/>
                <w:szCs w:val="20"/>
                <w:lang w:val="hy-AM" w:eastAsia="ru-RU"/>
              </w:rPr>
              <w:t>453 720</w:t>
            </w:r>
            <w:r w:rsidR="00380AF0" w:rsidRPr="00682C10">
              <w:rPr>
                <w:rFonts w:ascii="GHEA Mariam" w:eastAsia="Times New Roman" w:hAnsi="GHEA Mariam" w:cs="Times New Roman"/>
                <w:i/>
                <w:iCs/>
                <w:color w:val="000000"/>
                <w:sz w:val="20"/>
                <w:szCs w:val="20"/>
                <w:lang w:val="hy-AM" w:eastAsia="ru-RU"/>
              </w:rPr>
              <w:t xml:space="preserve"> </w:t>
            </w:r>
            <w:r w:rsidR="008111CF" w:rsidRPr="00682C10">
              <w:rPr>
                <w:rFonts w:ascii="GHEA Mariam" w:eastAsia="Times New Roman" w:hAnsi="GHEA Mariam" w:cs="Times New Roman"/>
                <w:i/>
                <w:iCs/>
                <w:color w:val="000000"/>
                <w:sz w:val="20"/>
                <w:szCs w:val="20"/>
                <w:lang w:eastAsia="ru-RU"/>
              </w:rPr>
              <w:t>դրամ</w:t>
            </w:r>
            <w:r w:rsidR="008111CF" w:rsidRPr="00682C10">
              <w:rPr>
                <w:rFonts w:ascii="Calibri" w:eastAsia="Times New Roman" w:hAnsi="Calibri" w:cs="Calibri"/>
                <w:i/>
                <w:iCs/>
                <w:color w:val="000000"/>
                <w:sz w:val="20"/>
                <w:szCs w:val="20"/>
                <w:lang w:eastAsia="ru-RU"/>
              </w:rPr>
              <w:t> </w:t>
            </w:r>
            <w:r w:rsidR="008111CF" w:rsidRPr="00682C10">
              <w:rPr>
                <w:rFonts w:ascii="GHEA Mariam" w:eastAsia="Times New Roman" w:hAnsi="GHEA Mariam" w:cs="Times New Roman"/>
                <w:i/>
                <w:iCs/>
                <w:color w:val="000000"/>
                <w:sz w:val="20"/>
                <w:szCs w:val="20"/>
                <w:lang w:eastAsia="ru-RU"/>
              </w:rPr>
              <w:t>(</w:t>
            </w:r>
            <w:r w:rsidR="00EA0610" w:rsidRPr="00682C10">
              <w:rPr>
                <w:rFonts w:ascii="GHEA Mariam" w:eastAsia="Times New Roman" w:hAnsi="GHEA Mariam" w:cs="Times New Roman"/>
                <w:i/>
                <w:iCs/>
                <w:color w:val="000000"/>
                <w:sz w:val="20"/>
                <w:szCs w:val="20"/>
                <w:lang w:val="hy-AM" w:eastAsia="ru-RU"/>
              </w:rPr>
              <w:t>55</w:t>
            </w:r>
            <w:r w:rsidR="00E7331A" w:rsidRPr="00682C10">
              <w:rPr>
                <w:rFonts w:ascii="GHEA Mariam" w:eastAsia="Times New Roman" w:hAnsi="GHEA Mariam" w:cs="Times New Roman"/>
                <w:i/>
                <w:iCs/>
                <w:color w:val="000000"/>
                <w:sz w:val="20"/>
                <w:szCs w:val="20"/>
                <w:lang w:val="hy-AM" w:eastAsia="ru-RU"/>
              </w:rPr>
              <w:t xml:space="preserve"> </w:t>
            </w:r>
            <w:r w:rsidR="008111CF" w:rsidRPr="00682C10">
              <w:rPr>
                <w:rFonts w:ascii="GHEA Mariam" w:eastAsia="Times New Roman" w:hAnsi="GHEA Mariam" w:cs="Times New Roman"/>
                <w:i/>
                <w:iCs/>
                <w:color w:val="000000"/>
                <w:sz w:val="20"/>
                <w:szCs w:val="20"/>
                <w:lang w:eastAsia="ru-RU"/>
              </w:rPr>
              <w:t>%)</w:t>
            </w:r>
            <w:r w:rsidR="009D7398" w:rsidRPr="00682C10">
              <w:rPr>
                <w:rFonts w:ascii="GHEA Mariam" w:eastAsia="Times New Roman" w:hAnsi="GHEA Mariam" w:cs="Times New Roman"/>
                <w:i/>
                <w:iCs/>
                <w:color w:val="000000"/>
                <w:sz w:val="20"/>
                <w:szCs w:val="20"/>
                <w:lang w:val="hy-AM" w:eastAsia="ru-RU"/>
              </w:rPr>
              <w:t xml:space="preserve"> </w:t>
            </w:r>
          </w:p>
        </w:tc>
      </w:tr>
      <w:tr w:rsidR="001A47D5"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1A47D5" w:rsidRPr="001352F6" w:rsidRDefault="001A47D5" w:rsidP="001A47D5">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Այլ ներդրողներ</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1A47D5" w:rsidRPr="00682C10" w:rsidRDefault="0034772A" w:rsidP="0034772A">
            <w:pPr>
              <w:spacing w:before="100" w:beforeAutospacing="1" w:after="100" w:afterAutospacing="1"/>
              <w:ind w:left="360"/>
              <w:rPr>
                <w:rFonts w:ascii="GHEA Mariam" w:hAnsi="GHEA Mariam"/>
                <w:i/>
                <w:color w:val="000000"/>
              </w:rPr>
            </w:pPr>
            <w:r w:rsidRPr="00682C10">
              <w:rPr>
                <w:rFonts w:ascii="GHEA Mariam" w:hAnsi="GHEA Mariam"/>
                <w:i/>
                <w:color w:val="000000"/>
              </w:rPr>
              <w:t>-</w:t>
            </w:r>
          </w:p>
        </w:tc>
      </w:tr>
      <w:tr w:rsidR="001A47D5"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1A47D5" w:rsidRPr="001352F6" w:rsidRDefault="001A47D5" w:rsidP="001A47D5">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Ծրագրի իրականացման տևողությունը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1A47D5" w:rsidRPr="00682C10" w:rsidRDefault="001A47D5" w:rsidP="00EB3E1D">
            <w:pPr>
              <w:spacing w:before="100" w:beforeAutospacing="1" w:after="100" w:afterAutospacing="1" w:line="240" w:lineRule="auto"/>
              <w:rPr>
                <w:rFonts w:ascii="GHEA Mariam" w:eastAsia="Times New Roman" w:hAnsi="GHEA Mariam" w:cs="Times New Roman"/>
                <w:color w:val="000000"/>
                <w:sz w:val="20"/>
                <w:szCs w:val="20"/>
                <w:lang w:val="hy-AM" w:eastAsia="ru-RU"/>
              </w:rPr>
            </w:pPr>
            <w:proofErr w:type="spellStart"/>
            <w:r w:rsidRPr="00682C10">
              <w:rPr>
                <w:rFonts w:ascii="GHEA Mariam" w:eastAsia="Times New Roman" w:hAnsi="GHEA Mariam" w:cs="Times New Roman"/>
                <w:i/>
                <w:iCs/>
                <w:color w:val="000000"/>
                <w:sz w:val="20"/>
                <w:szCs w:val="20"/>
                <w:lang w:eastAsia="ru-RU"/>
              </w:rPr>
              <w:t>Սկիզբը</w:t>
            </w:r>
            <w:proofErr w:type="spellEnd"/>
            <w:r w:rsidR="009D7398" w:rsidRPr="00682C10">
              <w:rPr>
                <w:rFonts w:ascii="GHEA Mariam" w:eastAsia="Times New Roman" w:hAnsi="GHEA Mariam" w:cs="Times New Roman"/>
                <w:i/>
                <w:iCs/>
                <w:color w:val="000000"/>
                <w:sz w:val="20"/>
                <w:szCs w:val="20"/>
                <w:lang w:val="hy-AM" w:eastAsia="ru-RU"/>
              </w:rPr>
              <w:t xml:space="preserve">  01</w:t>
            </w:r>
            <w:r w:rsidR="00DA587D" w:rsidRPr="00682C10">
              <w:rPr>
                <w:rFonts w:ascii="GHEA Mariam" w:eastAsia="Times New Roman" w:hAnsi="GHEA Mariam" w:cs="Times New Roman"/>
                <w:i/>
                <w:iCs/>
                <w:color w:val="000000"/>
                <w:sz w:val="20"/>
                <w:szCs w:val="20"/>
                <w:lang w:val="en-US" w:eastAsia="ru-RU"/>
              </w:rPr>
              <w:t>.09</w:t>
            </w:r>
            <w:r w:rsidRPr="00682C10">
              <w:rPr>
                <w:rFonts w:ascii="GHEA Mariam" w:eastAsia="Times New Roman" w:hAnsi="GHEA Mariam" w:cs="Times New Roman"/>
                <w:i/>
                <w:iCs/>
                <w:color w:val="000000"/>
                <w:sz w:val="20"/>
                <w:szCs w:val="20"/>
                <w:lang w:val="en-US" w:eastAsia="ru-RU"/>
              </w:rPr>
              <w:t>.20</w:t>
            </w:r>
            <w:r w:rsidRPr="00682C10">
              <w:rPr>
                <w:rFonts w:ascii="GHEA Mariam" w:eastAsia="Times New Roman" w:hAnsi="GHEA Mariam" w:cs="Times New Roman"/>
                <w:i/>
                <w:iCs/>
                <w:color w:val="000000"/>
                <w:sz w:val="20"/>
                <w:szCs w:val="20"/>
                <w:lang w:eastAsia="ru-RU"/>
              </w:rPr>
              <w:t>2</w:t>
            </w:r>
            <w:r w:rsidR="00EB3E1D" w:rsidRPr="00682C10">
              <w:rPr>
                <w:rFonts w:ascii="GHEA Mariam" w:eastAsia="Times New Roman" w:hAnsi="GHEA Mariam" w:cs="Times New Roman"/>
                <w:i/>
                <w:iCs/>
                <w:color w:val="000000"/>
                <w:sz w:val="20"/>
                <w:szCs w:val="20"/>
                <w:lang w:eastAsia="ru-RU"/>
              </w:rPr>
              <w:t>1</w:t>
            </w:r>
            <w:r w:rsidRPr="00682C10">
              <w:rPr>
                <w:rFonts w:ascii="GHEA Mariam" w:eastAsia="Times New Roman" w:hAnsi="GHEA Mariam" w:cs="Times New Roman"/>
                <w:i/>
                <w:iCs/>
                <w:color w:val="000000"/>
                <w:sz w:val="20"/>
                <w:szCs w:val="20"/>
                <w:lang w:eastAsia="ru-RU"/>
              </w:rPr>
              <w:t xml:space="preserve">թ. </w:t>
            </w:r>
            <w:proofErr w:type="spellStart"/>
            <w:r w:rsidRPr="00682C10">
              <w:rPr>
                <w:rFonts w:ascii="GHEA Mariam" w:eastAsia="Times New Roman" w:hAnsi="GHEA Mariam" w:cs="Times New Roman"/>
                <w:i/>
                <w:iCs/>
                <w:color w:val="000000"/>
                <w:sz w:val="20"/>
                <w:szCs w:val="20"/>
                <w:lang w:eastAsia="ru-RU"/>
              </w:rPr>
              <w:t>Տևողությունը</w:t>
            </w:r>
            <w:proofErr w:type="spellEnd"/>
            <w:r w:rsidRPr="00682C10">
              <w:rPr>
                <w:rFonts w:ascii="GHEA Mariam" w:eastAsia="Times New Roman" w:hAnsi="GHEA Mariam" w:cs="Times New Roman"/>
                <w:i/>
                <w:iCs/>
                <w:color w:val="000000"/>
                <w:sz w:val="20"/>
                <w:szCs w:val="20"/>
                <w:lang w:eastAsia="ru-RU"/>
              </w:rPr>
              <w:t xml:space="preserve"> </w:t>
            </w:r>
            <w:r w:rsidR="00ED5670" w:rsidRPr="00682C10">
              <w:rPr>
                <w:rFonts w:ascii="GHEA Mariam" w:eastAsia="Times New Roman" w:hAnsi="GHEA Mariam" w:cs="Times New Roman"/>
                <w:i/>
                <w:iCs/>
                <w:color w:val="000000"/>
                <w:sz w:val="20"/>
                <w:szCs w:val="20"/>
                <w:lang w:val="en-US" w:eastAsia="ru-RU"/>
              </w:rPr>
              <w:t>9</w:t>
            </w:r>
            <w:r w:rsidR="009D7398" w:rsidRPr="00682C10">
              <w:rPr>
                <w:rFonts w:ascii="GHEA Mariam" w:eastAsia="Times New Roman" w:hAnsi="GHEA Mariam" w:cs="Times New Roman"/>
                <w:i/>
                <w:iCs/>
                <w:color w:val="000000"/>
                <w:sz w:val="20"/>
                <w:szCs w:val="20"/>
                <w:lang w:val="en-US" w:eastAsia="ru-RU"/>
              </w:rPr>
              <w:t xml:space="preserve"> </w:t>
            </w:r>
            <w:r w:rsidRPr="00682C10">
              <w:rPr>
                <w:rFonts w:ascii="GHEA Mariam" w:eastAsia="Times New Roman" w:hAnsi="GHEA Mariam" w:cs="Times New Roman"/>
                <w:i/>
                <w:iCs/>
                <w:color w:val="000000"/>
                <w:sz w:val="20"/>
                <w:szCs w:val="20"/>
                <w:lang w:val="hy-AM" w:eastAsia="ru-RU"/>
              </w:rPr>
              <w:t>ամիս</w:t>
            </w:r>
          </w:p>
        </w:tc>
      </w:tr>
      <w:tr w:rsidR="001A47D5" w:rsidRPr="000860B1"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CF5E74" w:rsidRDefault="00CF5E74" w:rsidP="001A47D5">
            <w:pPr>
              <w:tabs>
                <w:tab w:val="left" w:pos="3686"/>
              </w:tabs>
              <w:spacing w:before="100" w:beforeAutospacing="1" w:after="100" w:afterAutospacing="1" w:line="240" w:lineRule="auto"/>
              <w:rPr>
                <w:rFonts w:ascii="GHEA Mariam" w:eastAsia="Times New Roman" w:hAnsi="GHEA Mariam" w:cs="Times New Roman"/>
                <w:b/>
                <w:bCs/>
                <w:color w:val="000000"/>
                <w:sz w:val="20"/>
                <w:szCs w:val="20"/>
                <w:lang w:eastAsia="ru-RU"/>
              </w:rPr>
            </w:pPr>
          </w:p>
          <w:p w:rsidR="001A47D5" w:rsidRPr="001352F6" w:rsidRDefault="001A47D5" w:rsidP="001A47D5">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1352F6">
              <w:rPr>
                <w:rFonts w:ascii="GHEA Mariam" w:eastAsia="Times New Roman" w:hAnsi="GHEA Mariam" w:cs="Times New Roman"/>
                <w:b/>
                <w:bCs/>
                <w:color w:val="000000"/>
                <w:sz w:val="20"/>
                <w:szCs w:val="20"/>
                <w:lang w:eastAsia="ru-RU"/>
              </w:rPr>
              <w:t xml:space="preserve">Ծրագրի </w:t>
            </w:r>
            <w:proofErr w:type="spellStart"/>
            <w:r w:rsidRPr="001352F6">
              <w:rPr>
                <w:rFonts w:ascii="GHEA Mariam" w:eastAsia="Times New Roman" w:hAnsi="GHEA Mariam" w:cs="Times New Roman"/>
                <w:b/>
                <w:bCs/>
                <w:color w:val="000000"/>
                <w:sz w:val="20"/>
                <w:szCs w:val="20"/>
                <w:lang w:eastAsia="ru-RU"/>
              </w:rPr>
              <w:t>ծախսերը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B5E9E" w:rsidRPr="00682C10" w:rsidRDefault="00CB5E9E" w:rsidP="00CB5E9E">
            <w:pPr>
              <w:shd w:val="clear" w:color="auto" w:fill="FFFFFF"/>
              <w:tabs>
                <w:tab w:val="left" w:pos="0"/>
              </w:tabs>
              <w:contextualSpacing/>
              <w:rPr>
                <w:rFonts w:ascii="GHEA Mariam" w:eastAsia="Calibri" w:hAnsi="GHEA Mariam" w:cs="Times New Roman"/>
                <w:b/>
                <w:bCs/>
                <w:iCs/>
                <w:sz w:val="20"/>
                <w:szCs w:val="20"/>
                <w:lang w:val="hy-AM"/>
              </w:rPr>
            </w:pPr>
            <w:r w:rsidRPr="00682C10">
              <w:rPr>
                <w:rFonts w:ascii="GHEA Mariam" w:eastAsia="Calibri" w:hAnsi="GHEA Mariam" w:cs="Times New Roman"/>
                <w:bCs/>
                <w:iCs/>
                <w:sz w:val="20"/>
                <w:szCs w:val="20"/>
                <w:lang w:val="hy-AM"/>
              </w:rPr>
              <w:t xml:space="preserve">Ընդհանուր ծրագրի բյուջեն կազմում է </w:t>
            </w:r>
            <w:r w:rsidR="00682C10" w:rsidRPr="00682C10">
              <w:rPr>
                <w:rFonts w:ascii="GHEA Mariam" w:hAnsi="GHEA Mariam"/>
                <w:b/>
                <w:bCs/>
                <w:iCs/>
                <w:sz w:val="20"/>
                <w:szCs w:val="20"/>
                <w:lang w:val="hy-AM"/>
              </w:rPr>
              <w:t>446</w:t>
            </w:r>
            <w:r w:rsidR="00682C10" w:rsidRPr="00682C10">
              <w:rPr>
                <w:rFonts w:ascii="Calibri" w:hAnsi="Calibri" w:cs="Calibri"/>
                <w:b/>
                <w:bCs/>
                <w:iCs/>
                <w:sz w:val="20"/>
                <w:szCs w:val="20"/>
                <w:lang w:val="hy-AM"/>
              </w:rPr>
              <w:t> </w:t>
            </w:r>
            <w:r w:rsidR="00682C10" w:rsidRPr="00682C10">
              <w:rPr>
                <w:rFonts w:ascii="GHEA Mariam" w:hAnsi="GHEA Mariam"/>
                <w:b/>
                <w:bCs/>
                <w:iCs/>
                <w:sz w:val="20"/>
                <w:szCs w:val="20"/>
                <w:lang w:val="hy-AM"/>
              </w:rPr>
              <w:t>279</w:t>
            </w:r>
            <w:r w:rsidR="00682C10" w:rsidRPr="00682C10">
              <w:rPr>
                <w:rFonts w:ascii="Calibri" w:hAnsi="Calibri" w:cs="Calibri"/>
                <w:b/>
                <w:bCs/>
                <w:iCs/>
                <w:sz w:val="20"/>
                <w:szCs w:val="20"/>
                <w:lang w:val="hy-AM"/>
              </w:rPr>
              <w:t> </w:t>
            </w:r>
            <w:r w:rsidR="00682C10" w:rsidRPr="00682C10">
              <w:rPr>
                <w:rFonts w:ascii="GHEA Mariam" w:hAnsi="GHEA Mariam"/>
                <w:b/>
                <w:bCs/>
                <w:iCs/>
                <w:sz w:val="20"/>
                <w:szCs w:val="20"/>
                <w:lang w:val="hy-AM"/>
              </w:rPr>
              <w:t xml:space="preserve">491 ՀՀ </w:t>
            </w:r>
            <w:r w:rsidRPr="00682C10">
              <w:rPr>
                <w:rFonts w:ascii="GHEA Mariam" w:hAnsi="GHEA Mariam"/>
                <w:b/>
                <w:bCs/>
                <w:iCs/>
                <w:sz w:val="20"/>
                <w:szCs w:val="20"/>
                <w:lang w:val="hy-AM"/>
              </w:rPr>
              <w:t xml:space="preserve"> դրամ</w:t>
            </w:r>
            <w:r w:rsidR="00682C10" w:rsidRPr="00682C10">
              <w:rPr>
                <w:rFonts w:ascii="GHEA Mariam" w:eastAsia="Calibri" w:hAnsi="GHEA Mariam" w:cs="Times New Roman"/>
                <w:b/>
                <w:bCs/>
                <w:iCs/>
                <w:sz w:val="20"/>
                <w:szCs w:val="20"/>
                <w:lang w:val="hy-AM"/>
              </w:rPr>
              <w:t xml:space="preserve">։ </w:t>
            </w:r>
          </w:p>
          <w:p w:rsidR="00590A7E" w:rsidRPr="00682C10" w:rsidRDefault="00682C10" w:rsidP="00682C10">
            <w:pPr>
              <w:pStyle w:val="1"/>
              <w:shd w:val="clear" w:color="auto" w:fill="FFFFFF"/>
              <w:tabs>
                <w:tab w:val="left" w:pos="0"/>
              </w:tabs>
              <w:spacing w:after="0" w:line="240" w:lineRule="auto"/>
              <w:ind w:left="0" w:firstLine="227"/>
              <w:jc w:val="both"/>
              <w:rPr>
                <w:rFonts w:ascii="GHEA Mariam" w:eastAsia="Times New Roman" w:hAnsi="GHEA Mariam"/>
                <w:color w:val="000000"/>
                <w:sz w:val="20"/>
                <w:szCs w:val="20"/>
                <w:lang w:val="hy-AM" w:eastAsia="ru-RU"/>
              </w:rPr>
            </w:pPr>
            <w:r w:rsidRPr="00682C10">
              <w:rPr>
                <w:rFonts w:ascii="GHEA Mariam" w:hAnsi="GHEA Mariam"/>
                <w:b/>
                <w:bCs/>
                <w:iCs/>
                <w:sz w:val="20"/>
                <w:szCs w:val="20"/>
                <w:lang w:val="hy-AM"/>
              </w:rPr>
              <w:t xml:space="preserve">Համաձայն լիցենզավորված կազմակերպությունների կողմից կազմված նախագծանախահաշվային փաստաթղթերի՝ </w:t>
            </w:r>
            <w:r w:rsidRPr="00682C10">
              <w:rPr>
                <w:rFonts w:ascii="GHEA Mariam" w:hAnsi="GHEA Mariam" w:cs="Sylfaen"/>
                <w:sz w:val="20"/>
                <w:szCs w:val="20"/>
                <w:lang w:val="hy-AM"/>
              </w:rPr>
              <w:t xml:space="preserve">Սյունիքի մարզի Կապան համայնքի Կապան քաղաքի </w:t>
            </w:r>
            <w:r w:rsidRPr="00682C10">
              <w:rPr>
                <w:rFonts w:ascii="GHEA Mariam" w:hAnsi="GHEA Mariam" w:cs="Sylfaen"/>
                <w:b/>
                <w:sz w:val="20"/>
                <w:szCs w:val="20"/>
                <w:lang w:val="hy-AM"/>
              </w:rPr>
              <w:t>Բազմաբնակարան բնակելի շենքերի նկուղային և կիսանկուղային հարկերի նորոգման</w:t>
            </w:r>
            <w:r w:rsidRPr="00682C10">
              <w:rPr>
                <w:rFonts w:ascii="GHEA Mariam" w:hAnsi="GHEA Mariam" w:cs="Sylfaen"/>
                <w:sz w:val="20"/>
                <w:szCs w:val="20"/>
                <w:lang w:val="hy-AM"/>
              </w:rPr>
              <w:t xml:space="preserve"> և Կապան համայնքի Կապան քաղաքի </w:t>
            </w:r>
            <w:r w:rsidRPr="00682C10">
              <w:rPr>
                <w:rFonts w:ascii="GHEA Mariam" w:hAnsi="GHEA Mariam" w:cs="Sylfaen"/>
                <w:b/>
                <w:sz w:val="20"/>
                <w:szCs w:val="20"/>
                <w:lang w:val="hy-AM"/>
              </w:rPr>
              <w:t xml:space="preserve">Բազմաբնակարան բնակելի շենքերի հարթ և լանջավոր տանիքների վերանորոգման </w:t>
            </w:r>
            <w:r w:rsidRPr="00682C10">
              <w:rPr>
                <w:rFonts w:ascii="GHEA Mariam" w:hAnsi="GHEA Mariam" w:cs="Sylfaen"/>
                <w:sz w:val="20"/>
                <w:szCs w:val="20"/>
                <w:lang w:val="hy-AM"/>
              </w:rPr>
              <w:t>աշխատանքների ընդհանուր բյուջեն կազմում է</w:t>
            </w:r>
            <w:r w:rsidRPr="00682C10">
              <w:rPr>
                <w:rFonts w:ascii="GHEA Mariam" w:hAnsi="GHEA Mariam"/>
                <w:b/>
                <w:bCs/>
                <w:iCs/>
                <w:sz w:val="20"/>
                <w:szCs w:val="20"/>
                <w:lang w:val="hy-AM"/>
              </w:rPr>
              <w:t xml:space="preserve"> 446279,491 հազար դրամ, </w:t>
            </w:r>
            <w:r w:rsidRPr="00682C10">
              <w:rPr>
                <w:rFonts w:ascii="GHEA Mariam" w:hAnsi="GHEA Mariam"/>
                <w:bCs/>
                <w:iCs/>
                <w:sz w:val="20"/>
                <w:szCs w:val="20"/>
                <w:lang w:val="hy-AM"/>
              </w:rPr>
              <w:t xml:space="preserve">որից նորոգման աշխատանքների համար՝ 438859,491 հազար դրամ, այդ թվում՝ տեխնիկական հսկողություն՝ 8559,151 հազար դրամ, հեղինակային հսկողություն՝  2567,431 հազար դրամ, նախագծանախահաշվային փաստաթղթերի կազմում՝ 6880,0 հազար դրամ, նախագծանախահաշվային փաստաթղթերի փորձաքննություն՝ 540,0 հազար դրամ: </w:t>
            </w:r>
          </w:p>
        </w:tc>
      </w:tr>
      <w:tr w:rsidR="008111CF" w:rsidRPr="001352F6" w:rsidTr="002D13EB">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1352F6" w:rsidRDefault="008111CF" w:rsidP="002D13EB">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1352F6">
              <w:rPr>
                <w:rFonts w:ascii="GHEA Mariam" w:eastAsia="Times New Roman" w:hAnsi="GHEA Mariam" w:cs="Times New Roman"/>
                <w:b/>
                <w:bCs/>
                <w:color w:val="000000"/>
                <w:sz w:val="20"/>
                <w:szCs w:val="20"/>
                <w:lang w:eastAsia="ru-RU"/>
              </w:rPr>
              <w:t>Ամսաթիվ</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67D1A" w:rsidRPr="00967D1A" w:rsidRDefault="009D7398" w:rsidP="00FE5A6E">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BC7763">
              <w:rPr>
                <w:rFonts w:ascii="GHEA Mariam" w:eastAsia="Times New Roman" w:hAnsi="GHEA Mariam" w:cs="Times New Roman"/>
                <w:i/>
                <w:iCs/>
                <w:color w:val="000000"/>
                <w:sz w:val="20"/>
                <w:szCs w:val="20"/>
                <w:lang w:val="hy-AM" w:eastAsia="ru-RU"/>
              </w:rPr>
              <w:t xml:space="preserve">Հայտը նախնական ներկայացվել է </w:t>
            </w:r>
            <w:r w:rsidR="00A41004" w:rsidRPr="00BC7763">
              <w:rPr>
                <w:rFonts w:ascii="GHEA Mariam" w:eastAsia="Times New Roman" w:hAnsi="GHEA Mariam" w:cs="Times New Roman"/>
                <w:i/>
                <w:iCs/>
                <w:color w:val="000000"/>
                <w:sz w:val="20"/>
                <w:szCs w:val="20"/>
                <w:lang w:eastAsia="ru-RU"/>
              </w:rPr>
              <w:t xml:space="preserve">09 </w:t>
            </w:r>
            <w:proofErr w:type="spellStart"/>
            <w:r w:rsidR="00A41004" w:rsidRPr="00BC7763">
              <w:rPr>
                <w:rFonts w:ascii="GHEA Mariam" w:eastAsia="Times New Roman" w:hAnsi="GHEA Mariam" w:cs="Times New Roman"/>
                <w:i/>
                <w:iCs/>
                <w:color w:val="000000"/>
                <w:sz w:val="20"/>
                <w:szCs w:val="20"/>
                <w:lang w:eastAsia="ru-RU"/>
              </w:rPr>
              <w:t>մարտ</w:t>
            </w:r>
            <w:proofErr w:type="spellEnd"/>
            <w:r w:rsidR="00FE5A6E">
              <w:rPr>
                <w:rFonts w:ascii="GHEA Mariam" w:eastAsia="Times New Roman" w:hAnsi="GHEA Mariam" w:cs="Times New Roman"/>
                <w:i/>
                <w:iCs/>
                <w:color w:val="000000"/>
                <w:sz w:val="20"/>
                <w:szCs w:val="20"/>
                <w:lang w:val="hy-AM" w:eastAsia="ru-RU"/>
              </w:rPr>
              <w:t>ի</w:t>
            </w:r>
            <w:r w:rsidR="00EB3E1D" w:rsidRPr="00BC7763">
              <w:rPr>
                <w:rFonts w:ascii="GHEA Mariam" w:eastAsia="Times New Roman" w:hAnsi="GHEA Mariam" w:cs="Times New Roman"/>
                <w:i/>
                <w:iCs/>
                <w:color w:val="000000"/>
                <w:sz w:val="20"/>
                <w:szCs w:val="20"/>
                <w:lang w:eastAsia="ru-RU"/>
              </w:rPr>
              <w:t xml:space="preserve"> </w:t>
            </w:r>
            <w:r w:rsidRPr="00BC7763">
              <w:rPr>
                <w:rFonts w:ascii="GHEA Mariam" w:eastAsia="Times New Roman" w:hAnsi="GHEA Mariam" w:cs="Times New Roman"/>
                <w:i/>
                <w:iCs/>
                <w:color w:val="000000"/>
                <w:sz w:val="20"/>
                <w:szCs w:val="20"/>
                <w:lang w:val="hy-AM" w:eastAsia="ru-RU"/>
              </w:rPr>
              <w:t xml:space="preserve"> </w:t>
            </w:r>
            <w:r w:rsidRPr="00BC7763">
              <w:rPr>
                <w:rFonts w:ascii="GHEA Mariam" w:eastAsia="Times New Roman" w:hAnsi="GHEA Mariam" w:cs="Times New Roman"/>
                <w:i/>
                <w:iCs/>
                <w:color w:val="000000"/>
                <w:sz w:val="20"/>
                <w:szCs w:val="20"/>
                <w:lang w:eastAsia="ru-RU"/>
              </w:rPr>
              <w:t>20</w:t>
            </w:r>
            <w:r w:rsidRPr="00BC7763">
              <w:rPr>
                <w:rFonts w:ascii="GHEA Mariam" w:eastAsia="Times New Roman" w:hAnsi="GHEA Mariam" w:cs="Times New Roman"/>
                <w:i/>
                <w:iCs/>
                <w:color w:val="000000"/>
                <w:sz w:val="20"/>
                <w:szCs w:val="20"/>
                <w:lang w:val="hy-AM" w:eastAsia="ru-RU"/>
              </w:rPr>
              <w:t>2</w:t>
            </w:r>
            <w:r w:rsidR="00EB3E1D" w:rsidRPr="00BC7763">
              <w:rPr>
                <w:rFonts w:ascii="GHEA Mariam" w:eastAsia="Times New Roman" w:hAnsi="GHEA Mariam" w:cs="Times New Roman"/>
                <w:i/>
                <w:iCs/>
                <w:color w:val="000000"/>
                <w:sz w:val="20"/>
                <w:szCs w:val="20"/>
                <w:lang w:eastAsia="ru-RU"/>
              </w:rPr>
              <w:t>1</w:t>
            </w:r>
            <w:r w:rsidRPr="00BC7763">
              <w:rPr>
                <w:rFonts w:ascii="GHEA Mariam" w:eastAsia="Times New Roman" w:hAnsi="GHEA Mariam" w:cs="Times New Roman"/>
                <w:i/>
                <w:iCs/>
                <w:color w:val="000000"/>
                <w:sz w:val="20"/>
                <w:szCs w:val="20"/>
                <w:lang w:val="hy-AM" w:eastAsia="ru-RU"/>
              </w:rPr>
              <w:t>թ</w:t>
            </w:r>
            <w:r w:rsidR="00EB3E1D" w:rsidRPr="00BC7763">
              <w:rPr>
                <w:rFonts w:ascii="GHEA Mariam" w:eastAsia="Times New Roman" w:hAnsi="GHEA Mariam" w:cs="Times New Roman"/>
                <w:i/>
                <w:iCs/>
                <w:color w:val="000000"/>
                <w:sz w:val="20"/>
                <w:szCs w:val="20"/>
                <w:lang w:eastAsia="ru-RU"/>
              </w:rPr>
              <w:t>:</w:t>
            </w:r>
            <w:r w:rsidR="00967D1A">
              <w:rPr>
                <w:rFonts w:ascii="GHEA Mariam" w:eastAsia="Times New Roman" w:hAnsi="GHEA Mariam" w:cs="Times New Roman"/>
                <w:i/>
                <w:iCs/>
                <w:color w:val="000000"/>
                <w:sz w:val="20"/>
                <w:szCs w:val="20"/>
                <w:lang w:eastAsia="ru-RU"/>
              </w:rPr>
              <w:br/>
            </w:r>
            <w:r w:rsidR="00FE5A6E">
              <w:rPr>
                <w:rFonts w:ascii="GHEA Mariam" w:eastAsia="Times New Roman" w:hAnsi="GHEA Mariam" w:cs="Times New Roman"/>
                <w:i/>
                <w:color w:val="000000"/>
                <w:sz w:val="20"/>
                <w:szCs w:val="20"/>
                <w:lang w:val="hy-AM" w:eastAsia="ru-RU"/>
              </w:rPr>
              <w:t>Ամբողջական հայտը ներկայացվել է    հունիսի 2021թ։</w:t>
            </w:r>
          </w:p>
        </w:tc>
      </w:tr>
    </w:tbl>
    <w:p w:rsidR="0099480E" w:rsidRPr="001352F6" w:rsidRDefault="008111CF" w:rsidP="0034772A">
      <w:pPr>
        <w:shd w:val="clear" w:color="auto" w:fill="FFFFFF"/>
        <w:tabs>
          <w:tab w:val="left" w:pos="3686"/>
        </w:tabs>
        <w:spacing w:after="0" w:line="240" w:lineRule="auto"/>
        <w:ind w:firstLine="375"/>
        <w:rPr>
          <w:rFonts w:ascii="GHEA Mariam" w:hAnsi="GHEA Mariam"/>
          <w:sz w:val="20"/>
          <w:lang w:val="hy-AM"/>
        </w:rPr>
      </w:pPr>
      <w:r w:rsidRPr="001352F6">
        <w:rPr>
          <w:rFonts w:ascii="Calibri" w:eastAsia="Times New Roman" w:hAnsi="Calibri" w:cs="Calibri"/>
          <w:color w:val="000000"/>
          <w:sz w:val="20"/>
          <w:szCs w:val="20"/>
          <w:lang w:eastAsia="ru-RU"/>
        </w:rPr>
        <w:t> </w:t>
      </w:r>
      <w:r w:rsidR="0099480E" w:rsidRPr="001352F6">
        <w:rPr>
          <w:rFonts w:ascii="GHEA Mariam" w:hAnsi="GHEA Mariam"/>
          <w:b/>
          <w:spacing w:val="-8"/>
          <w:sz w:val="20"/>
          <w:lang w:val="hy-AM"/>
        </w:rPr>
        <w:t xml:space="preserve">Այլ տեղեկություններ ծրագրի մասին </w:t>
      </w:r>
      <w:r w:rsidR="0099480E" w:rsidRPr="001352F6">
        <w:rPr>
          <w:rFonts w:ascii="GHEA Mariam" w:hAnsi="GHEA Mariam"/>
          <w:spacing w:val="-8"/>
          <w:sz w:val="20"/>
          <w:lang w:val="hy-AM"/>
        </w:rPr>
        <w:t>(</w:t>
      </w:r>
      <w:r w:rsidR="0099480E" w:rsidRPr="001352F6">
        <w:rPr>
          <w:rFonts w:ascii="GHEA Mariam" w:hAnsi="GHEA Mariam" w:cs="Arial"/>
          <w:spacing w:val="-8"/>
          <w:sz w:val="20"/>
          <w:lang w:val="hy-AM"/>
        </w:rPr>
        <w:t>նշել</w:t>
      </w:r>
      <w:r w:rsidR="0099480E" w:rsidRPr="001352F6">
        <w:rPr>
          <w:rFonts w:ascii="GHEA Mariam" w:hAnsi="GHEA Mariam" w:cs="Arial Armenian"/>
          <w:spacing w:val="-8"/>
          <w:sz w:val="20"/>
          <w:lang w:val="hy-AM"/>
        </w:rPr>
        <w:t xml:space="preserve">  </w:t>
      </w:r>
      <w:r w:rsidR="0099480E" w:rsidRPr="001352F6">
        <w:rPr>
          <w:rFonts w:ascii="GHEA Mariam" w:hAnsi="GHEA Mariam" w:cs="Arial"/>
          <w:spacing w:val="-8"/>
          <w:sz w:val="20"/>
          <w:lang w:val="hy-AM"/>
        </w:rPr>
        <w:t>այն</w:t>
      </w:r>
      <w:r w:rsidR="0099480E" w:rsidRPr="001352F6">
        <w:rPr>
          <w:rFonts w:ascii="GHEA Mariam" w:hAnsi="GHEA Mariam" w:cs="Arial Armenian"/>
          <w:spacing w:val="-8"/>
          <w:sz w:val="20"/>
          <w:lang w:val="hy-AM"/>
        </w:rPr>
        <w:t xml:space="preserve"> </w:t>
      </w:r>
      <w:r w:rsidR="0099480E" w:rsidRPr="001352F6">
        <w:rPr>
          <w:rFonts w:ascii="GHEA Mariam" w:hAnsi="GHEA Mariam" w:cs="Arial"/>
          <w:spacing w:val="-8"/>
          <w:sz w:val="20"/>
          <w:lang w:val="hy-AM"/>
        </w:rPr>
        <w:t>լրացուցիչ</w:t>
      </w:r>
      <w:r w:rsidR="0099480E" w:rsidRPr="001352F6">
        <w:rPr>
          <w:rFonts w:ascii="GHEA Mariam" w:hAnsi="GHEA Mariam" w:cs="Arial Armenian"/>
          <w:spacing w:val="-8"/>
          <w:sz w:val="20"/>
          <w:lang w:val="hy-AM"/>
        </w:rPr>
        <w:t xml:space="preserve"> </w:t>
      </w:r>
      <w:r w:rsidR="0099480E" w:rsidRPr="001352F6">
        <w:rPr>
          <w:rFonts w:ascii="GHEA Mariam" w:hAnsi="GHEA Mariam" w:cs="Arial"/>
          <w:spacing w:val="-8"/>
          <w:sz w:val="20"/>
          <w:lang w:val="hy-AM"/>
        </w:rPr>
        <w:t>հանգամանքները</w:t>
      </w:r>
      <w:r w:rsidR="0099480E" w:rsidRPr="001352F6">
        <w:rPr>
          <w:rFonts w:ascii="GHEA Mariam" w:hAnsi="GHEA Mariam" w:cs="Arial Armenian"/>
          <w:spacing w:val="-8"/>
          <w:sz w:val="20"/>
          <w:lang w:val="hy-AM"/>
        </w:rPr>
        <w:t>,</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որոնք</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կարող</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են</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ցույց</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տալ</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ծրագրի</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կարևորությունը</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ակնկալվող</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արդյունքների</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ազդեցությունը</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համայնքի</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և</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տարածաշրջանի</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զարգացման</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վրա</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այլ</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հանգամանքներ</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որոնք</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կարող</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են</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հաշվի</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առնվել</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ծրագիրը</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գնահատելու</w:t>
      </w:r>
      <w:r w:rsidR="0099480E" w:rsidRPr="001352F6">
        <w:rPr>
          <w:rFonts w:ascii="GHEA Mariam" w:hAnsi="GHEA Mariam" w:cs="Arial Armenian"/>
          <w:sz w:val="20"/>
          <w:lang w:val="hy-AM"/>
        </w:rPr>
        <w:t xml:space="preserve"> </w:t>
      </w:r>
      <w:r w:rsidR="0099480E" w:rsidRPr="001352F6">
        <w:rPr>
          <w:rFonts w:ascii="GHEA Mariam" w:hAnsi="GHEA Mariam" w:cs="Arial"/>
          <w:sz w:val="20"/>
          <w:lang w:val="hy-AM"/>
        </w:rPr>
        <w:t>ընթացքում</w:t>
      </w:r>
      <w:r w:rsidR="0099480E" w:rsidRPr="001352F6">
        <w:rPr>
          <w:rFonts w:ascii="GHEA Mariam" w:hAnsi="GHEA Mariam" w:cs="Arial Armenian"/>
          <w:sz w:val="20"/>
          <w:lang w:val="hy-AM"/>
        </w:rPr>
        <w:t>):</w:t>
      </w:r>
    </w:p>
    <w:p w:rsidR="0099480E" w:rsidRPr="001352F6" w:rsidRDefault="0099480E" w:rsidP="0099480E">
      <w:pPr>
        <w:tabs>
          <w:tab w:val="center" w:pos="5220"/>
        </w:tabs>
        <w:rPr>
          <w:rFonts w:ascii="GHEA Mariam" w:hAnsi="GHEA Mariam"/>
          <w:sz w:val="20"/>
          <w:szCs w:val="20"/>
          <w:lang w:val="hy-AM"/>
        </w:rPr>
      </w:pPr>
      <w:r w:rsidRPr="001352F6">
        <w:rPr>
          <w:rFonts w:ascii="GHEA Mariam" w:hAnsi="GHEA Mariam"/>
          <w:b/>
          <w:iCs/>
          <w:sz w:val="20"/>
          <w:szCs w:val="20"/>
          <w:lang w:val="hy-AM"/>
        </w:rPr>
        <w:t xml:space="preserve">Համայնքի տնտեսական պատասխանատու         </w:t>
      </w:r>
    </w:p>
    <w:p w:rsidR="0099480E" w:rsidRPr="001352F6" w:rsidRDefault="0099480E" w:rsidP="0099480E">
      <w:pPr>
        <w:rPr>
          <w:rFonts w:ascii="GHEA Mariam" w:hAnsi="GHEA Mariam"/>
          <w:iCs/>
          <w:sz w:val="20"/>
          <w:szCs w:val="20"/>
          <w:lang w:val="hy-AM"/>
        </w:rPr>
      </w:pPr>
      <w:r w:rsidRPr="001352F6">
        <w:rPr>
          <w:rFonts w:ascii="GHEA Mariam" w:hAnsi="GHEA Mariam"/>
          <w:b/>
          <w:iCs/>
          <w:sz w:val="20"/>
          <w:szCs w:val="20"/>
          <w:lang w:val="hy-AM"/>
        </w:rPr>
        <w:lastRenderedPageBreak/>
        <w:t>Հեռախոսահամարը, էլեկտրոնային փոստը</w:t>
      </w:r>
    </w:p>
    <w:p w:rsidR="0099480E" w:rsidRPr="001352F6" w:rsidRDefault="0099480E" w:rsidP="0099480E">
      <w:pPr>
        <w:rPr>
          <w:rFonts w:ascii="GHEA Mariam" w:hAnsi="GHEA Mariam"/>
          <w:i/>
          <w:sz w:val="20"/>
          <w:szCs w:val="20"/>
          <w:lang w:val="hy-AM"/>
        </w:rPr>
      </w:pPr>
      <w:r w:rsidRPr="001352F6">
        <w:rPr>
          <w:rFonts w:ascii="GHEA Mariam" w:hAnsi="GHEA Mariam"/>
          <w:i/>
          <w:sz w:val="20"/>
          <w:szCs w:val="20"/>
          <w:lang w:val="hy-AM"/>
        </w:rPr>
        <w:t>Հասմիկ Ղոնյան</w:t>
      </w:r>
      <w:r w:rsidRPr="001352F6">
        <w:rPr>
          <w:rFonts w:ascii="GHEA Mariam" w:eastAsia="MS Gothic" w:hAnsi="GHEA Mariam" w:cs="MS Gothic"/>
          <w:i/>
          <w:sz w:val="20"/>
          <w:szCs w:val="20"/>
          <w:lang w:val="hy-AM"/>
        </w:rPr>
        <w:t>，</w:t>
      </w:r>
      <w:r w:rsidRPr="001352F6">
        <w:rPr>
          <w:rFonts w:ascii="GHEA Mariam" w:hAnsi="GHEA Mariam"/>
          <w:i/>
          <w:sz w:val="20"/>
          <w:szCs w:val="20"/>
          <w:lang w:val="hy-AM"/>
        </w:rPr>
        <w:t xml:space="preserve"> +374 94 31 41 51</w:t>
      </w:r>
      <w:r w:rsidRPr="001352F6">
        <w:rPr>
          <w:rFonts w:ascii="GHEA Mariam" w:eastAsia="MS Gothic" w:hAnsi="GHEA Mariam" w:cs="MS Gothic"/>
          <w:i/>
          <w:sz w:val="20"/>
          <w:szCs w:val="20"/>
          <w:lang w:val="hy-AM"/>
        </w:rPr>
        <w:t>，</w:t>
      </w:r>
      <w:r w:rsidRPr="001352F6">
        <w:rPr>
          <w:rFonts w:ascii="GHEA Mariam" w:hAnsi="GHEA Mariam"/>
          <w:i/>
          <w:sz w:val="20"/>
          <w:szCs w:val="20"/>
          <w:lang w:val="hy-AM"/>
        </w:rPr>
        <w:t xml:space="preserve"> hasmikghonyan@gmail.com</w:t>
      </w:r>
    </w:p>
    <w:p w:rsidR="0099480E" w:rsidRPr="001352F6" w:rsidRDefault="0099480E" w:rsidP="0099480E">
      <w:pPr>
        <w:rPr>
          <w:rFonts w:ascii="GHEA Mariam" w:hAnsi="GHEA Mariam"/>
          <w:sz w:val="20"/>
          <w:szCs w:val="20"/>
          <w:lang w:val="hy-AM"/>
        </w:rPr>
      </w:pPr>
      <w:r w:rsidRPr="001352F6">
        <w:rPr>
          <w:rFonts w:ascii="GHEA Mariam" w:hAnsi="GHEA Mariam"/>
          <w:sz w:val="20"/>
          <w:szCs w:val="20"/>
          <w:lang w:val="hy-AM"/>
        </w:rPr>
        <w:t>___________________________________________________________________________________</w:t>
      </w:r>
    </w:p>
    <w:p w:rsidR="0099480E" w:rsidRPr="001352F6" w:rsidRDefault="0099480E" w:rsidP="00473F5F">
      <w:pPr>
        <w:ind w:left="1416"/>
        <w:rPr>
          <w:rFonts w:ascii="GHEA Mariam" w:hAnsi="GHEA Mariam"/>
          <w:sz w:val="20"/>
          <w:szCs w:val="20"/>
          <w:lang w:val="hy-AM"/>
        </w:rPr>
      </w:pPr>
      <w:r w:rsidRPr="001352F6">
        <w:rPr>
          <w:rFonts w:ascii="GHEA Mariam" w:hAnsi="GHEA Mariam"/>
          <w:b/>
          <w:sz w:val="20"/>
          <w:szCs w:val="20"/>
          <w:lang w:val="hy-AM"/>
        </w:rPr>
        <w:t>Համայնքի  ղեկավար</w:t>
      </w:r>
      <w:r w:rsidRPr="001352F6">
        <w:rPr>
          <w:rFonts w:ascii="GHEA Mariam" w:hAnsi="GHEA Mariam"/>
          <w:b/>
          <w:sz w:val="20"/>
          <w:szCs w:val="20"/>
          <w:lang w:val="hy-AM"/>
        </w:rPr>
        <w:tab/>
        <w:t xml:space="preserve">             </w:t>
      </w:r>
      <w:r w:rsidRPr="001352F6">
        <w:rPr>
          <w:rFonts w:ascii="GHEA Mariam" w:hAnsi="GHEA Mariam"/>
          <w:b/>
          <w:sz w:val="20"/>
          <w:szCs w:val="20"/>
          <w:lang w:val="hy-AM"/>
        </w:rPr>
        <w:tab/>
      </w:r>
      <w:r w:rsidRPr="001352F6">
        <w:rPr>
          <w:rFonts w:ascii="GHEA Mariam" w:hAnsi="GHEA Mariam"/>
          <w:b/>
          <w:sz w:val="20"/>
          <w:szCs w:val="20"/>
          <w:u w:val="single"/>
          <w:lang w:val="hy-AM"/>
        </w:rPr>
        <w:t xml:space="preserve">          </w:t>
      </w:r>
      <w:r w:rsidR="00473F5F" w:rsidRPr="001352F6">
        <w:rPr>
          <w:rFonts w:ascii="GHEA Mariam" w:hAnsi="GHEA Mariam"/>
          <w:b/>
          <w:sz w:val="20"/>
          <w:szCs w:val="20"/>
          <w:u w:val="single"/>
          <w:lang w:val="hy-AM"/>
        </w:rPr>
        <w:t>Գևորգ Փարսյան</w:t>
      </w:r>
      <w:r w:rsidRPr="001352F6">
        <w:rPr>
          <w:rFonts w:ascii="GHEA Mariam" w:hAnsi="GHEA Mariam"/>
          <w:b/>
          <w:sz w:val="20"/>
          <w:szCs w:val="20"/>
          <w:u w:val="single"/>
          <w:lang w:val="hy-AM"/>
        </w:rPr>
        <w:tab/>
      </w:r>
      <w:r w:rsidRPr="001352F6">
        <w:rPr>
          <w:rFonts w:ascii="GHEA Mariam" w:hAnsi="GHEA Mariam"/>
          <w:b/>
          <w:sz w:val="20"/>
          <w:szCs w:val="20"/>
          <w:lang w:val="hy-AM"/>
        </w:rPr>
        <w:t xml:space="preserve">      </w:t>
      </w:r>
      <w:r w:rsidRPr="001352F6">
        <w:rPr>
          <w:rFonts w:ascii="GHEA Mariam" w:hAnsi="GHEA Mariam"/>
          <w:sz w:val="20"/>
          <w:szCs w:val="20"/>
          <w:lang w:val="hy-AM"/>
        </w:rPr>
        <w:t xml:space="preserve">                                                                                                                          (անունը, ազգանունը)</w:t>
      </w:r>
    </w:p>
    <w:p w:rsidR="0099480E" w:rsidRPr="001352F6" w:rsidRDefault="0099480E" w:rsidP="0099480E">
      <w:pPr>
        <w:tabs>
          <w:tab w:val="left" w:pos="7200"/>
        </w:tabs>
        <w:rPr>
          <w:rFonts w:ascii="GHEA Mariam" w:hAnsi="GHEA Mariam"/>
          <w:i/>
          <w:sz w:val="20"/>
          <w:szCs w:val="20"/>
          <w:lang w:val="hy-AM"/>
        </w:rPr>
      </w:pPr>
      <w:r w:rsidRPr="001352F6">
        <w:rPr>
          <w:rFonts w:ascii="GHEA Mariam" w:hAnsi="GHEA Mariam"/>
          <w:i/>
          <w:sz w:val="20"/>
          <w:szCs w:val="20"/>
          <w:lang w:val="hy-AM"/>
        </w:rPr>
        <w:tab/>
      </w:r>
    </w:p>
    <w:p w:rsidR="002D13EB" w:rsidRPr="001352F6" w:rsidRDefault="0099480E" w:rsidP="008147E5">
      <w:pPr>
        <w:tabs>
          <w:tab w:val="left" w:pos="7200"/>
        </w:tabs>
        <w:rPr>
          <w:rFonts w:ascii="GHEA Mariam" w:hAnsi="GHEA Mariam"/>
          <w:sz w:val="20"/>
          <w:szCs w:val="20"/>
          <w:lang w:val="hy-AM"/>
        </w:rPr>
      </w:pPr>
      <w:r w:rsidRPr="001352F6">
        <w:rPr>
          <w:rFonts w:ascii="GHEA Mariam" w:hAnsi="GHEA Mariam"/>
          <w:i/>
          <w:sz w:val="20"/>
          <w:szCs w:val="20"/>
          <w:lang w:val="hy-AM"/>
        </w:rPr>
        <w:tab/>
        <w:t>Կ.Տ.</w:t>
      </w:r>
    </w:p>
    <w:sectPr w:rsidR="002D13EB" w:rsidRPr="001352F6" w:rsidSect="008111CF">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22E"/>
    <w:multiLevelType w:val="hybridMultilevel"/>
    <w:tmpl w:val="E27EA296"/>
    <w:lvl w:ilvl="0" w:tplc="0419000F">
      <w:start w:val="1"/>
      <w:numFmt w:val="decimal"/>
      <w:lvlText w:val="%1."/>
      <w:lvlJc w:val="left"/>
      <w:pPr>
        <w:ind w:left="1029" w:hanging="360"/>
      </w:pPr>
      <w:rPr>
        <w:rFonts w:hint="default"/>
      </w:rPr>
    </w:lvl>
    <w:lvl w:ilvl="1" w:tplc="04190003" w:tentative="1">
      <w:start w:val="1"/>
      <w:numFmt w:val="bullet"/>
      <w:lvlText w:val="o"/>
      <w:lvlJc w:val="left"/>
      <w:pPr>
        <w:ind w:left="1749" w:hanging="360"/>
      </w:pPr>
      <w:rPr>
        <w:rFonts w:ascii="Courier New" w:hAnsi="Courier New" w:cs="Courier New" w:hint="default"/>
      </w:rPr>
    </w:lvl>
    <w:lvl w:ilvl="2" w:tplc="04190005" w:tentative="1">
      <w:start w:val="1"/>
      <w:numFmt w:val="bullet"/>
      <w:lvlText w:val=""/>
      <w:lvlJc w:val="left"/>
      <w:pPr>
        <w:ind w:left="2469" w:hanging="360"/>
      </w:pPr>
      <w:rPr>
        <w:rFonts w:ascii="Wingdings" w:hAnsi="Wingdings" w:hint="default"/>
      </w:rPr>
    </w:lvl>
    <w:lvl w:ilvl="3" w:tplc="04190001" w:tentative="1">
      <w:start w:val="1"/>
      <w:numFmt w:val="bullet"/>
      <w:lvlText w:val=""/>
      <w:lvlJc w:val="left"/>
      <w:pPr>
        <w:ind w:left="3189" w:hanging="360"/>
      </w:pPr>
      <w:rPr>
        <w:rFonts w:ascii="Symbol" w:hAnsi="Symbol" w:hint="default"/>
      </w:rPr>
    </w:lvl>
    <w:lvl w:ilvl="4" w:tplc="04190003" w:tentative="1">
      <w:start w:val="1"/>
      <w:numFmt w:val="bullet"/>
      <w:lvlText w:val="o"/>
      <w:lvlJc w:val="left"/>
      <w:pPr>
        <w:ind w:left="3909" w:hanging="360"/>
      </w:pPr>
      <w:rPr>
        <w:rFonts w:ascii="Courier New" w:hAnsi="Courier New" w:cs="Courier New" w:hint="default"/>
      </w:rPr>
    </w:lvl>
    <w:lvl w:ilvl="5" w:tplc="04190005" w:tentative="1">
      <w:start w:val="1"/>
      <w:numFmt w:val="bullet"/>
      <w:lvlText w:val=""/>
      <w:lvlJc w:val="left"/>
      <w:pPr>
        <w:ind w:left="4629" w:hanging="360"/>
      </w:pPr>
      <w:rPr>
        <w:rFonts w:ascii="Wingdings" w:hAnsi="Wingdings" w:hint="default"/>
      </w:rPr>
    </w:lvl>
    <w:lvl w:ilvl="6" w:tplc="04190001" w:tentative="1">
      <w:start w:val="1"/>
      <w:numFmt w:val="bullet"/>
      <w:lvlText w:val=""/>
      <w:lvlJc w:val="left"/>
      <w:pPr>
        <w:ind w:left="5349" w:hanging="360"/>
      </w:pPr>
      <w:rPr>
        <w:rFonts w:ascii="Symbol" w:hAnsi="Symbol" w:hint="default"/>
      </w:rPr>
    </w:lvl>
    <w:lvl w:ilvl="7" w:tplc="04190003" w:tentative="1">
      <w:start w:val="1"/>
      <w:numFmt w:val="bullet"/>
      <w:lvlText w:val="o"/>
      <w:lvlJc w:val="left"/>
      <w:pPr>
        <w:ind w:left="6069" w:hanging="360"/>
      </w:pPr>
      <w:rPr>
        <w:rFonts w:ascii="Courier New" w:hAnsi="Courier New" w:cs="Courier New" w:hint="default"/>
      </w:rPr>
    </w:lvl>
    <w:lvl w:ilvl="8" w:tplc="04190005" w:tentative="1">
      <w:start w:val="1"/>
      <w:numFmt w:val="bullet"/>
      <w:lvlText w:val=""/>
      <w:lvlJc w:val="left"/>
      <w:pPr>
        <w:ind w:left="6789" w:hanging="360"/>
      </w:pPr>
      <w:rPr>
        <w:rFonts w:ascii="Wingdings" w:hAnsi="Wingdings" w:hint="default"/>
      </w:rPr>
    </w:lvl>
  </w:abstractNum>
  <w:abstractNum w:abstractNumId="1" w15:restartNumberingAfterBreak="0">
    <w:nsid w:val="06372E39"/>
    <w:multiLevelType w:val="hybridMultilevel"/>
    <w:tmpl w:val="0F9E8DBA"/>
    <w:lvl w:ilvl="0" w:tplc="0419000D">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 w15:restartNumberingAfterBreak="0">
    <w:nsid w:val="0AB333A8"/>
    <w:multiLevelType w:val="hybridMultilevel"/>
    <w:tmpl w:val="16B81104"/>
    <w:lvl w:ilvl="0" w:tplc="08AE38BC">
      <w:numFmt w:val="bullet"/>
      <w:lvlText w:val="-"/>
      <w:lvlJc w:val="left"/>
      <w:pPr>
        <w:ind w:left="720" w:hanging="360"/>
      </w:pPr>
      <w:rPr>
        <w:rFonts w:ascii="GHEA Mariam" w:eastAsia="Times New Roman" w:hAnsi="GHEA Mariam"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F7707"/>
    <w:multiLevelType w:val="hybridMultilevel"/>
    <w:tmpl w:val="2BF0F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AD2A55"/>
    <w:multiLevelType w:val="hybridMultilevel"/>
    <w:tmpl w:val="5C9078E6"/>
    <w:lvl w:ilvl="0" w:tplc="0419000F">
      <w:start w:val="1"/>
      <w:numFmt w:val="decimal"/>
      <w:lvlText w:val="%1."/>
      <w:lvlJc w:val="left"/>
      <w:pPr>
        <w:ind w:left="7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B87F1C"/>
    <w:multiLevelType w:val="hybridMultilevel"/>
    <w:tmpl w:val="4B7C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7B225A"/>
    <w:multiLevelType w:val="hybridMultilevel"/>
    <w:tmpl w:val="007C1028"/>
    <w:lvl w:ilvl="0" w:tplc="047A2904">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E8D5E67"/>
    <w:multiLevelType w:val="hybridMultilevel"/>
    <w:tmpl w:val="702A5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0E5893"/>
    <w:multiLevelType w:val="hybridMultilevel"/>
    <w:tmpl w:val="AFE8E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3B1DE1"/>
    <w:multiLevelType w:val="hybridMultilevel"/>
    <w:tmpl w:val="04741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F90466"/>
    <w:multiLevelType w:val="hybridMultilevel"/>
    <w:tmpl w:val="FB1A99BC"/>
    <w:lvl w:ilvl="0" w:tplc="0419000D">
      <w:start w:val="1"/>
      <w:numFmt w:val="bullet"/>
      <w:lvlText w:val=""/>
      <w:lvlJc w:val="left"/>
      <w:pPr>
        <w:ind w:left="1022" w:hanging="360"/>
      </w:pPr>
      <w:rPr>
        <w:rFonts w:ascii="Wingdings" w:hAnsi="Wingdings"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 w15:restartNumberingAfterBreak="0">
    <w:nsid w:val="622E3864"/>
    <w:multiLevelType w:val="hybridMultilevel"/>
    <w:tmpl w:val="33ACA410"/>
    <w:lvl w:ilvl="0" w:tplc="0419000F">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12" w15:restartNumberingAfterBreak="0">
    <w:nsid w:val="6D5D6297"/>
    <w:multiLevelType w:val="hybridMultilevel"/>
    <w:tmpl w:val="A048926C"/>
    <w:lvl w:ilvl="0" w:tplc="04190001">
      <w:start w:val="1"/>
      <w:numFmt w:val="bullet"/>
      <w:lvlText w:val=""/>
      <w:lvlJc w:val="left"/>
      <w:pPr>
        <w:ind w:left="1029" w:hanging="360"/>
      </w:pPr>
      <w:rPr>
        <w:rFonts w:ascii="Symbol" w:hAnsi="Symbol" w:hint="default"/>
      </w:rPr>
    </w:lvl>
    <w:lvl w:ilvl="1" w:tplc="04190003" w:tentative="1">
      <w:start w:val="1"/>
      <w:numFmt w:val="bullet"/>
      <w:lvlText w:val="o"/>
      <w:lvlJc w:val="left"/>
      <w:pPr>
        <w:ind w:left="1749" w:hanging="360"/>
      </w:pPr>
      <w:rPr>
        <w:rFonts w:ascii="Courier New" w:hAnsi="Courier New" w:cs="Courier New" w:hint="default"/>
      </w:rPr>
    </w:lvl>
    <w:lvl w:ilvl="2" w:tplc="04190005" w:tentative="1">
      <w:start w:val="1"/>
      <w:numFmt w:val="bullet"/>
      <w:lvlText w:val=""/>
      <w:lvlJc w:val="left"/>
      <w:pPr>
        <w:ind w:left="2469" w:hanging="360"/>
      </w:pPr>
      <w:rPr>
        <w:rFonts w:ascii="Wingdings" w:hAnsi="Wingdings" w:hint="default"/>
      </w:rPr>
    </w:lvl>
    <w:lvl w:ilvl="3" w:tplc="04190001" w:tentative="1">
      <w:start w:val="1"/>
      <w:numFmt w:val="bullet"/>
      <w:lvlText w:val=""/>
      <w:lvlJc w:val="left"/>
      <w:pPr>
        <w:ind w:left="3189" w:hanging="360"/>
      </w:pPr>
      <w:rPr>
        <w:rFonts w:ascii="Symbol" w:hAnsi="Symbol" w:hint="default"/>
      </w:rPr>
    </w:lvl>
    <w:lvl w:ilvl="4" w:tplc="04190003" w:tentative="1">
      <w:start w:val="1"/>
      <w:numFmt w:val="bullet"/>
      <w:lvlText w:val="o"/>
      <w:lvlJc w:val="left"/>
      <w:pPr>
        <w:ind w:left="3909" w:hanging="360"/>
      </w:pPr>
      <w:rPr>
        <w:rFonts w:ascii="Courier New" w:hAnsi="Courier New" w:cs="Courier New" w:hint="default"/>
      </w:rPr>
    </w:lvl>
    <w:lvl w:ilvl="5" w:tplc="04190005" w:tentative="1">
      <w:start w:val="1"/>
      <w:numFmt w:val="bullet"/>
      <w:lvlText w:val=""/>
      <w:lvlJc w:val="left"/>
      <w:pPr>
        <w:ind w:left="4629" w:hanging="360"/>
      </w:pPr>
      <w:rPr>
        <w:rFonts w:ascii="Wingdings" w:hAnsi="Wingdings" w:hint="default"/>
      </w:rPr>
    </w:lvl>
    <w:lvl w:ilvl="6" w:tplc="04190001" w:tentative="1">
      <w:start w:val="1"/>
      <w:numFmt w:val="bullet"/>
      <w:lvlText w:val=""/>
      <w:lvlJc w:val="left"/>
      <w:pPr>
        <w:ind w:left="5349" w:hanging="360"/>
      </w:pPr>
      <w:rPr>
        <w:rFonts w:ascii="Symbol" w:hAnsi="Symbol" w:hint="default"/>
      </w:rPr>
    </w:lvl>
    <w:lvl w:ilvl="7" w:tplc="04190003" w:tentative="1">
      <w:start w:val="1"/>
      <w:numFmt w:val="bullet"/>
      <w:lvlText w:val="o"/>
      <w:lvlJc w:val="left"/>
      <w:pPr>
        <w:ind w:left="6069" w:hanging="360"/>
      </w:pPr>
      <w:rPr>
        <w:rFonts w:ascii="Courier New" w:hAnsi="Courier New" w:cs="Courier New" w:hint="default"/>
      </w:rPr>
    </w:lvl>
    <w:lvl w:ilvl="8" w:tplc="04190005" w:tentative="1">
      <w:start w:val="1"/>
      <w:numFmt w:val="bullet"/>
      <w:lvlText w:val=""/>
      <w:lvlJc w:val="left"/>
      <w:pPr>
        <w:ind w:left="6789" w:hanging="360"/>
      </w:pPr>
      <w:rPr>
        <w:rFonts w:ascii="Wingdings" w:hAnsi="Wingdings" w:hint="default"/>
      </w:rPr>
    </w:lvl>
  </w:abstractNum>
  <w:abstractNum w:abstractNumId="13" w15:restartNumberingAfterBreak="0">
    <w:nsid w:val="77670440"/>
    <w:multiLevelType w:val="hybridMultilevel"/>
    <w:tmpl w:val="10FE4EDA"/>
    <w:lvl w:ilvl="0" w:tplc="04190001">
      <w:start w:val="1"/>
      <w:numFmt w:val="bullet"/>
      <w:lvlText w:val=""/>
      <w:lvlJc w:val="left"/>
      <w:pPr>
        <w:ind w:left="1029" w:hanging="360"/>
      </w:pPr>
      <w:rPr>
        <w:rFonts w:ascii="Symbol" w:hAnsi="Symbol" w:hint="default"/>
      </w:rPr>
    </w:lvl>
    <w:lvl w:ilvl="1" w:tplc="04190003" w:tentative="1">
      <w:start w:val="1"/>
      <w:numFmt w:val="bullet"/>
      <w:lvlText w:val="o"/>
      <w:lvlJc w:val="left"/>
      <w:pPr>
        <w:ind w:left="1749" w:hanging="360"/>
      </w:pPr>
      <w:rPr>
        <w:rFonts w:ascii="Courier New" w:hAnsi="Courier New" w:cs="Courier New" w:hint="default"/>
      </w:rPr>
    </w:lvl>
    <w:lvl w:ilvl="2" w:tplc="04190005" w:tentative="1">
      <w:start w:val="1"/>
      <w:numFmt w:val="bullet"/>
      <w:lvlText w:val=""/>
      <w:lvlJc w:val="left"/>
      <w:pPr>
        <w:ind w:left="2469" w:hanging="360"/>
      </w:pPr>
      <w:rPr>
        <w:rFonts w:ascii="Wingdings" w:hAnsi="Wingdings" w:hint="default"/>
      </w:rPr>
    </w:lvl>
    <w:lvl w:ilvl="3" w:tplc="04190001" w:tentative="1">
      <w:start w:val="1"/>
      <w:numFmt w:val="bullet"/>
      <w:lvlText w:val=""/>
      <w:lvlJc w:val="left"/>
      <w:pPr>
        <w:ind w:left="3189" w:hanging="360"/>
      </w:pPr>
      <w:rPr>
        <w:rFonts w:ascii="Symbol" w:hAnsi="Symbol" w:hint="default"/>
      </w:rPr>
    </w:lvl>
    <w:lvl w:ilvl="4" w:tplc="04190003" w:tentative="1">
      <w:start w:val="1"/>
      <w:numFmt w:val="bullet"/>
      <w:lvlText w:val="o"/>
      <w:lvlJc w:val="left"/>
      <w:pPr>
        <w:ind w:left="3909" w:hanging="360"/>
      </w:pPr>
      <w:rPr>
        <w:rFonts w:ascii="Courier New" w:hAnsi="Courier New" w:cs="Courier New" w:hint="default"/>
      </w:rPr>
    </w:lvl>
    <w:lvl w:ilvl="5" w:tplc="04190005" w:tentative="1">
      <w:start w:val="1"/>
      <w:numFmt w:val="bullet"/>
      <w:lvlText w:val=""/>
      <w:lvlJc w:val="left"/>
      <w:pPr>
        <w:ind w:left="4629" w:hanging="360"/>
      </w:pPr>
      <w:rPr>
        <w:rFonts w:ascii="Wingdings" w:hAnsi="Wingdings" w:hint="default"/>
      </w:rPr>
    </w:lvl>
    <w:lvl w:ilvl="6" w:tplc="04190001" w:tentative="1">
      <w:start w:val="1"/>
      <w:numFmt w:val="bullet"/>
      <w:lvlText w:val=""/>
      <w:lvlJc w:val="left"/>
      <w:pPr>
        <w:ind w:left="5349" w:hanging="360"/>
      </w:pPr>
      <w:rPr>
        <w:rFonts w:ascii="Symbol" w:hAnsi="Symbol" w:hint="default"/>
      </w:rPr>
    </w:lvl>
    <w:lvl w:ilvl="7" w:tplc="04190003" w:tentative="1">
      <w:start w:val="1"/>
      <w:numFmt w:val="bullet"/>
      <w:lvlText w:val="o"/>
      <w:lvlJc w:val="left"/>
      <w:pPr>
        <w:ind w:left="6069" w:hanging="360"/>
      </w:pPr>
      <w:rPr>
        <w:rFonts w:ascii="Courier New" w:hAnsi="Courier New" w:cs="Courier New" w:hint="default"/>
      </w:rPr>
    </w:lvl>
    <w:lvl w:ilvl="8" w:tplc="04190005" w:tentative="1">
      <w:start w:val="1"/>
      <w:numFmt w:val="bullet"/>
      <w:lvlText w:val=""/>
      <w:lvlJc w:val="left"/>
      <w:pPr>
        <w:ind w:left="6789" w:hanging="360"/>
      </w:pPr>
      <w:rPr>
        <w:rFonts w:ascii="Wingdings" w:hAnsi="Wingdings" w:hint="default"/>
      </w:rPr>
    </w:lvl>
  </w:abstractNum>
  <w:abstractNum w:abstractNumId="14" w15:restartNumberingAfterBreak="0">
    <w:nsid w:val="7E2C3C76"/>
    <w:multiLevelType w:val="hybridMultilevel"/>
    <w:tmpl w:val="8CD8BF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7F7757B4"/>
    <w:multiLevelType w:val="hybridMultilevel"/>
    <w:tmpl w:val="AE989F9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num w:numId="1">
    <w:abstractNumId w:val="12"/>
  </w:num>
  <w:num w:numId="2">
    <w:abstractNumId w:val="13"/>
  </w:num>
  <w:num w:numId="3">
    <w:abstractNumId w:val="15"/>
  </w:num>
  <w:num w:numId="4">
    <w:abstractNumId w:val="2"/>
  </w:num>
  <w:num w:numId="5">
    <w:abstractNumId w:val="0"/>
  </w:num>
  <w:num w:numId="6">
    <w:abstractNumId w:val="6"/>
  </w:num>
  <w:num w:numId="7">
    <w:abstractNumId w:val="6"/>
  </w:num>
  <w:num w:numId="8">
    <w:abstractNumId w:val="11"/>
  </w:num>
  <w:num w:numId="9">
    <w:abstractNumId w:val="9"/>
  </w:num>
  <w:num w:numId="10">
    <w:abstractNumId w:val="8"/>
  </w:num>
  <w:num w:numId="11">
    <w:abstractNumId w:val="4"/>
  </w:num>
  <w:num w:numId="12">
    <w:abstractNumId w:val="3"/>
  </w:num>
  <w:num w:numId="13">
    <w:abstractNumId w:val="5"/>
  </w:num>
  <w:num w:numId="14">
    <w:abstractNumId w:val="14"/>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6E64A9"/>
    <w:rsid w:val="00001CAB"/>
    <w:rsid w:val="00025D0E"/>
    <w:rsid w:val="00027351"/>
    <w:rsid w:val="000358DC"/>
    <w:rsid w:val="000618DF"/>
    <w:rsid w:val="000653E6"/>
    <w:rsid w:val="000823E2"/>
    <w:rsid w:val="000850BE"/>
    <w:rsid w:val="000860B1"/>
    <w:rsid w:val="000A789F"/>
    <w:rsid w:val="000E1C02"/>
    <w:rsid w:val="000E21CD"/>
    <w:rsid w:val="000F1C93"/>
    <w:rsid w:val="000F1EBD"/>
    <w:rsid w:val="000F7671"/>
    <w:rsid w:val="0010608E"/>
    <w:rsid w:val="001217C7"/>
    <w:rsid w:val="001352F6"/>
    <w:rsid w:val="001736DE"/>
    <w:rsid w:val="001A47D5"/>
    <w:rsid w:val="001D19AF"/>
    <w:rsid w:val="001F1138"/>
    <w:rsid w:val="00204C95"/>
    <w:rsid w:val="002158B4"/>
    <w:rsid w:val="00227EA3"/>
    <w:rsid w:val="00266996"/>
    <w:rsid w:val="00270526"/>
    <w:rsid w:val="002768F8"/>
    <w:rsid w:val="00292877"/>
    <w:rsid w:val="00292F7B"/>
    <w:rsid w:val="002B4670"/>
    <w:rsid w:val="002C60FF"/>
    <w:rsid w:val="002D13EB"/>
    <w:rsid w:val="002E1863"/>
    <w:rsid w:val="002E72D9"/>
    <w:rsid w:val="002F205D"/>
    <w:rsid w:val="002F56E3"/>
    <w:rsid w:val="0031715B"/>
    <w:rsid w:val="003257DB"/>
    <w:rsid w:val="00330F07"/>
    <w:rsid w:val="0034772A"/>
    <w:rsid w:val="0035550F"/>
    <w:rsid w:val="00361B30"/>
    <w:rsid w:val="00376DFF"/>
    <w:rsid w:val="00380AF0"/>
    <w:rsid w:val="00384703"/>
    <w:rsid w:val="00386B4F"/>
    <w:rsid w:val="003941C7"/>
    <w:rsid w:val="003947D3"/>
    <w:rsid w:val="003B010A"/>
    <w:rsid w:val="003B2828"/>
    <w:rsid w:val="003B31D3"/>
    <w:rsid w:val="003C5744"/>
    <w:rsid w:val="003D64FD"/>
    <w:rsid w:val="003E4E07"/>
    <w:rsid w:val="004002B7"/>
    <w:rsid w:val="0041215D"/>
    <w:rsid w:val="004415E4"/>
    <w:rsid w:val="00460EFE"/>
    <w:rsid w:val="00473F5F"/>
    <w:rsid w:val="004D4D47"/>
    <w:rsid w:val="004E112B"/>
    <w:rsid w:val="004E67AB"/>
    <w:rsid w:val="004E682A"/>
    <w:rsid w:val="00506798"/>
    <w:rsid w:val="00550C8F"/>
    <w:rsid w:val="00567801"/>
    <w:rsid w:val="00587163"/>
    <w:rsid w:val="00590A7E"/>
    <w:rsid w:val="005926E5"/>
    <w:rsid w:val="005A0813"/>
    <w:rsid w:val="005A2AF1"/>
    <w:rsid w:val="005B1321"/>
    <w:rsid w:val="005C221B"/>
    <w:rsid w:val="005D01D8"/>
    <w:rsid w:val="005E7E8C"/>
    <w:rsid w:val="00620D8C"/>
    <w:rsid w:val="006232EE"/>
    <w:rsid w:val="0062569D"/>
    <w:rsid w:val="0062636F"/>
    <w:rsid w:val="00633C10"/>
    <w:rsid w:val="00641D9E"/>
    <w:rsid w:val="00682C10"/>
    <w:rsid w:val="00686355"/>
    <w:rsid w:val="0069730A"/>
    <w:rsid w:val="006C43B1"/>
    <w:rsid w:val="006C4AEA"/>
    <w:rsid w:val="006C5F26"/>
    <w:rsid w:val="006D0D4B"/>
    <w:rsid w:val="006D14BE"/>
    <w:rsid w:val="006E64A9"/>
    <w:rsid w:val="006F2081"/>
    <w:rsid w:val="006F2957"/>
    <w:rsid w:val="007423E9"/>
    <w:rsid w:val="0078542F"/>
    <w:rsid w:val="007B13AF"/>
    <w:rsid w:val="007F1D4C"/>
    <w:rsid w:val="007F2577"/>
    <w:rsid w:val="008111CF"/>
    <w:rsid w:val="008114FC"/>
    <w:rsid w:val="008147E5"/>
    <w:rsid w:val="008213A1"/>
    <w:rsid w:val="00830A70"/>
    <w:rsid w:val="008D1978"/>
    <w:rsid w:val="008E3D9A"/>
    <w:rsid w:val="008E5F71"/>
    <w:rsid w:val="008E67BE"/>
    <w:rsid w:val="00912589"/>
    <w:rsid w:val="00913A61"/>
    <w:rsid w:val="009243BE"/>
    <w:rsid w:val="00942DA4"/>
    <w:rsid w:val="00967D1A"/>
    <w:rsid w:val="009742F9"/>
    <w:rsid w:val="009766F2"/>
    <w:rsid w:val="009810A8"/>
    <w:rsid w:val="0099480E"/>
    <w:rsid w:val="009B02DE"/>
    <w:rsid w:val="009B09B0"/>
    <w:rsid w:val="009C0654"/>
    <w:rsid w:val="009C7856"/>
    <w:rsid w:val="009D7398"/>
    <w:rsid w:val="009E2462"/>
    <w:rsid w:val="00A033E7"/>
    <w:rsid w:val="00A17452"/>
    <w:rsid w:val="00A3687D"/>
    <w:rsid w:val="00A41004"/>
    <w:rsid w:val="00A43CC4"/>
    <w:rsid w:val="00A46DC2"/>
    <w:rsid w:val="00A56B30"/>
    <w:rsid w:val="00A628F0"/>
    <w:rsid w:val="00A869CA"/>
    <w:rsid w:val="00A95420"/>
    <w:rsid w:val="00AC1151"/>
    <w:rsid w:val="00AD37CB"/>
    <w:rsid w:val="00AE592B"/>
    <w:rsid w:val="00AF691A"/>
    <w:rsid w:val="00B01CF8"/>
    <w:rsid w:val="00B0270C"/>
    <w:rsid w:val="00B15DC2"/>
    <w:rsid w:val="00B23F63"/>
    <w:rsid w:val="00B53314"/>
    <w:rsid w:val="00B6418E"/>
    <w:rsid w:val="00B72CAA"/>
    <w:rsid w:val="00B81E51"/>
    <w:rsid w:val="00B97622"/>
    <w:rsid w:val="00BA49AC"/>
    <w:rsid w:val="00BC7763"/>
    <w:rsid w:val="00BE21C2"/>
    <w:rsid w:val="00BE4A2B"/>
    <w:rsid w:val="00BE4C16"/>
    <w:rsid w:val="00BF20D3"/>
    <w:rsid w:val="00BF5214"/>
    <w:rsid w:val="00C21081"/>
    <w:rsid w:val="00C2469D"/>
    <w:rsid w:val="00C2631C"/>
    <w:rsid w:val="00C35E04"/>
    <w:rsid w:val="00C543E9"/>
    <w:rsid w:val="00C606D1"/>
    <w:rsid w:val="00CA41CD"/>
    <w:rsid w:val="00CA6043"/>
    <w:rsid w:val="00CB5E9E"/>
    <w:rsid w:val="00CB60F6"/>
    <w:rsid w:val="00CC28A8"/>
    <w:rsid w:val="00CC3BC5"/>
    <w:rsid w:val="00CD7DF1"/>
    <w:rsid w:val="00CF5E74"/>
    <w:rsid w:val="00D01BBF"/>
    <w:rsid w:val="00D257AD"/>
    <w:rsid w:val="00D67298"/>
    <w:rsid w:val="00D818ED"/>
    <w:rsid w:val="00DA587D"/>
    <w:rsid w:val="00DA7B9C"/>
    <w:rsid w:val="00DC0ABB"/>
    <w:rsid w:val="00DC43C5"/>
    <w:rsid w:val="00DD602A"/>
    <w:rsid w:val="00DE2000"/>
    <w:rsid w:val="00E005F1"/>
    <w:rsid w:val="00E0608D"/>
    <w:rsid w:val="00E17B78"/>
    <w:rsid w:val="00E20D40"/>
    <w:rsid w:val="00E318C3"/>
    <w:rsid w:val="00E7331A"/>
    <w:rsid w:val="00E912A1"/>
    <w:rsid w:val="00EA0610"/>
    <w:rsid w:val="00EB2ACC"/>
    <w:rsid w:val="00EB3E1D"/>
    <w:rsid w:val="00EC69F8"/>
    <w:rsid w:val="00ED464F"/>
    <w:rsid w:val="00ED5670"/>
    <w:rsid w:val="00EE05AF"/>
    <w:rsid w:val="00EE09DD"/>
    <w:rsid w:val="00EF27C9"/>
    <w:rsid w:val="00F02525"/>
    <w:rsid w:val="00F17508"/>
    <w:rsid w:val="00F35BF9"/>
    <w:rsid w:val="00F82135"/>
    <w:rsid w:val="00F8736D"/>
    <w:rsid w:val="00FA5454"/>
    <w:rsid w:val="00FB3E1F"/>
    <w:rsid w:val="00FB5376"/>
    <w:rsid w:val="00FC3238"/>
    <w:rsid w:val="00FD4882"/>
    <w:rsid w:val="00FD4F96"/>
    <w:rsid w:val="00FE4190"/>
    <w:rsid w:val="00FE5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79921-381C-4934-B040-E59FD2DF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1C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A61"/>
    <w:pPr>
      <w:spacing w:after="0" w:line="240" w:lineRule="auto"/>
      <w:ind w:left="720"/>
      <w:contextualSpacing/>
    </w:pPr>
    <w:rPr>
      <w:rFonts w:ascii="Arial Armenian" w:eastAsia="Times New Roman" w:hAnsi="Arial Armenian" w:cs="Times New Roman"/>
      <w:sz w:val="20"/>
      <w:szCs w:val="20"/>
      <w:lang w:val="en-US" w:eastAsia="ru-RU"/>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913A61"/>
    <w:pPr>
      <w:spacing w:line="259" w:lineRule="auto"/>
      <w:ind w:left="720"/>
      <w:contextualSpacing/>
    </w:pPr>
    <w:rPr>
      <w:rFonts w:ascii="Calibri" w:eastAsia="Calibri" w:hAnsi="Calibri" w:cs="Times New Roman"/>
      <w:lang w:val="en-U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913A61"/>
    <w:rPr>
      <w:rFonts w:ascii="Calibri" w:eastAsia="Calibri" w:hAnsi="Calibri" w:cs="Times New Roman"/>
      <w:lang w:val="en-US"/>
    </w:rPr>
  </w:style>
  <w:style w:type="paragraph" w:customStyle="1" w:styleId="norm">
    <w:name w:val="norm"/>
    <w:basedOn w:val="a"/>
    <w:rsid w:val="0099480E"/>
    <w:pPr>
      <w:spacing w:after="0" w:line="480" w:lineRule="auto"/>
      <w:ind w:firstLine="709"/>
      <w:jc w:val="both"/>
    </w:pPr>
    <w:rPr>
      <w:rFonts w:ascii="Arial Armenian" w:eastAsia="Times New Roman" w:hAnsi="Arial Armenian" w:cs="Times New Roman"/>
      <w:szCs w:val="20"/>
      <w:lang w:val="en-US" w:eastAsia="ru-RU"/>
    </w:rPr>
  </w:style>
  <w:style w:type="paragraph" w:styleId="a4">
    <w:name w:val="Balloon Text"/>
    <w:basedOn w:val="a"/>
    <w:link w:val="a5"/>
    <w:uiPriority w:val="99"/>
    <w:semiHidden/>
    <w:unhideWhenUsed/>
    <w:rsid w:val="006F29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2957"/>
    <w:rPr>
      <w:rFonts w:ascii="Segoe UI" w:hAnsi="Segoe UI" w:cs="Segoe UI"/>
      <w:sz w:val="18"/>
      <w:szCs w:val="18"/>
    </w:rPr>
  </w:style>
  <w:style w:type="paragraph" w:customStyle="1" w:styleId="mechtex">
    <w:name w:val="mechtex"/>
    <w:basedOn w:val="a"/>
    <w:link w:val="mechtexChar"/>
    <w:rsid w:val="00E005F1"/>
    <w:pPr>
      <w:spacing w:after="0" w:line="240" w:lineRule="auto"/>
      <w:jc w:val="center"/>
    </w:pPr>
    <w:rPr>
      <w:rFonts w:ascii="Arial Armenian" w:eastAsia="Times New Roman" w:hAnsi="Arial Armenian" w:cs="Times New Roman"/>
      <w:szCs w:val="20"/>
      <w:lang w:val="en-US" w:eastAsia="ru-RU"/>
    </w:rPr>
  </w:style>
  <w:style w:type="character" w:customStyle="1" w:styleId="mechtexChar">
    <w:name w:val="mechtex Char"/>
    <w:link w:val="mechtex"/>
    <w:rsid w:val="00E005F1"/>
    <w:rPr>
      <w:rFonts w:ascii="Arial Armenian" w:eastAsia="Times New Roman" w:hAnsi="Arial Armenian" w:cs="Times New Roman"/>
      <w:szCs w:val="20"/>
      <w:lang w:val="en-US" w:eastAsia="ru-RU"/>
    </w:rPr>
  </w:style>
  <w:style w:type="paragraph" w:styleId="a6">
    <w:name w:val="No Spacing"/>
    <w:basedOn w:val="a"/>
    <w:uiPriority w:val="1"/>
    <w:qFormat/>
    <w:rsid w:val="00BF2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2">
    <w:name w:val="List Paragraph2"/>
    <w:basedOn w:val="a"/>
    <w:rsid w:val="00506798"/>
    <w:pPr>
      <w:spacing w:after="0" w:line="240" w:lineRule="auto"/>
      <w:ind w:left="720"/>
      <w:contextualSpacing/>
    </w:pPr>
    <w:rPr>
      <w:rFonts w:ascii="Times New Roman" w:eastAsia="Calibri" w:hAnsi="Times New Roman" w:cs="Times New Roman"/>
      <w:sz w:val="24"/>
      <w:szCs w:val="24"/>
      <w:lang w:val="en-US"/>
    </w:rPr>
  </w:style>
  <w:style w:type="paragraph" w:customStyle="1" w:styleId="ListParagraph1">
    <w:name w:val="List Paragraph1"/>
    <w:basedOn w:val="a"/>
    <w:qFormat/>
    <w:rsid w:val="006C43B1"/>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3613">
      <w:bodyDiv w:val="1"/>
      <w:marLeft w:val="0"/>
      <w:marRight w:val="0"/>
      <w:marTop w:val="0"/>
      <w:marBottom w:val="0"/>
      <w:divBdr>
        <w:top w:val="none" w:sz="0" w:space="0" w:color="auto"/>
        <w:left w:val="none" w:sz="0" w:space="0" w:color="auto"/>
        <w:bottom w:val="none" w:sz="0" w:space="0" w:color="auto"/>
        <w:right w:val="none" w:sz="0" w:space="0" w:color="auto"/>
      </w:divBdr>
    </w:div>
    <w:div w:id="570386892">
      <w:bodyDiv w:val="1"/>
      <w:marLeft w:val="0"/>
      <w:marRight w:val="0"/>
      <w:marTop w:val="0"/>
      <w:marBottom w:val="0"/>
      <w:divBdr>
        <w:top w:val="none" w:sz="0" w:space="0" w:color="auto"/>
        <w:left w:val="none" w:sz="0" w:space="0" w:color="auto"/>
        <w:bottom w:val="none" w:sz="0" w:space="0" w:color="auto"/>
        <w:right w:val="none" w:sz="0" w:space="0" w:color="auto"/>
      </w:divBdr>
    </w:div>
    <w:div w:id="1048459184">
      <w:bodyDiv w:val="1"/>
      <w:marLeft w:val="0"/>
      <w:marRight w:val="0"/>
      <w:marTop w:val="0"/>
      <w:marBottom w:val="0"/>
      <w:divBdr>
        <w:top w:val="none" w:sz="0" w:space="0" w:color="auto"/>
        <w:left w:val="none" w:sz="0" w:space="0" w:color="auto"/>
        <w:bottom w:val="none" w:sz="0" w:space="0" w:color="auto"/>
        <w:right w:val="none" w:sz="0" w:space="0" w:color="auto"/>
      </w:divBdr>
    </w:div>
    <w:div w:id="1176072155">
      <w:bodyDiv w:val="1"/>
      <w:marLeft w:val="0"/>
      <w:marRight w:val="0"/>
      <w:marTop w:val="0"/>
      <w:marBottom w:val="0"/>
      <w:divBdr>
        <w:top w:val="none" w:sz="0" w:space="0" w:color="auto"/>
        <w:left w:val="none" w:sz="0" w:space="0" w:color="auto"/>
        <w:bottom w:val="none" w:sz="0" w:space="0" w:color="auto"/>
        <w:right w:val="none" w:sz="0" w:space="0" w:color="auto"/>
      </w:divBdr>
    </w:div>
    <w:div w:id="1463183363">
      <w:bodyDiv w:val="1"/>
      <w:marLeft w:val="0"/>
      <w:marRight w:val="0"/>
      <w:marTop w:val="0"/>
      <w:marBottom w:val="0"/>
      <w:divBdr>
        <w:top w:val="none" w:sz="0" w:space="0" w:color="auto"/>
        <w:left w:val="none" w:sz="0" w:space="0" w:color="auto"/>
        <w:bottom w:val="none" w:sz="0" w:space="0" w:color="auto"/>
        <w:right w:val="none" w:sz="0" w:space="0" w:color="auto"/>
      </w:divBdr>
    </w:div>
    <w:div w:id="1981573915">
      <w:bodyDiv w:val="1"/>
      <w:marLeft w:val="0"/>
      <w:marRight w:val="0"/>
      <w:marTop w:val="0"/>
      <w:marBottom w:val="0"/>
      <w:divBdr>
        <w:top w:val="none" w:sz="0" w:space="0" w:color="auto"/>
        <w:left w:val="none" w:sz="0" w:space="0" w:color="auto"/>
        <w:bottom w:val="none" w:sz="0" w:space="0" w:color="auto"/>
        <w:right w:val="none" w:sz="0" w:space="0" w:color="auto"/>
      </w:divBdr>
    </w:div>
    <w:div w:id="20332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0FFF2-45D7-463C-946B-B3EBBB0A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11</Pages>
  <Words>3709</Words>
  <Characters>21145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201</cp:revision>
  <cp:lastPrinted>2021-06-02T12:14:00Z</cp:lastPrinted>
  <dcterms:created xsi:type="dcterms:W3CDTF">2020-01-09T05:03:00Z</dcterms:created>
  <dcterms:modified xsi:type="dcterms:W3CDTF">2021-06-02T12:14:00Z</dcterms:modified>
</cp:coreProperties>
</file>