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4"/>
      </w:tblGrid>
      <w:tr w:rsidR="00000000">
        <w:trPr>
          <w:divId w:val="39481789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F2754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f01d69e38$676c54a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f01d69e38$676c54a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27548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000000" w:rsidRDefault="00F27548" w:rsidP="00F40D87">
      <w:pPr>
        <w:pStyle w:val="NormalWeb"/>
        <w:spacing w:line="276" w:lineRule="auto"/>
        <w:contextualSpacing/>
        <w:jc w:val="center"/>
        <w:divId w:val="394817899"/>
      </w:pPr>
      <w:r>
        <w:rPr>
          <w:rStyle w:val="Strong"/>
          <w:sz w:val="36"/>
          <w:szCs w:val="36"/>
        </w:rPr>
        <w:t>Ո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Ր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Ո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Շ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ՈՒ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Մ</w:t>
      </w:r>
    </w:p>
    <w:p w:rsidR="00000000" w:rsidRDefault="00F27548" w:rsidP="00F40D87">
      <w:pPr>
        <w:pStyle w:val="NormalWeb"/>
        <w:spacing w:line="276" w:lineRule="auto"/>
        <w:contextualSpacing/>
        <w:jc w:val="center"/>
        <w:divId w:val="394817899"/>
      </w:pPr>
      <w:r>
        <w:rPr>
          <w:sz w:val="27"/>
          <w:szCs w:val="27"/>
        </w:rPr>
        <w:t xml:space="preserve">09 </w:t>
      </w:r>
      <w:proofErr w:type="spellStart"/>
      <w:r>
        <w:rPr>
          <w:sz w:val="27"/>
          <w:szCs w:val="27"/>
        </w:rPr>
        <w:t>հոկտեմբերի</w:t>
      </w:r>
      <w:proofErr w:type="spellEnd"/>
      <w:r>
        <w:rPr>
          <w:sz w:val="27"/>
          <w:szCs w:val="27"/>
        </w:rPr>
        <w:t xml:space="preserve"> 2020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թվականի</w:t>
      </w:r>
      <w:proofErr w:type="spellEnd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 xml:space="preserve"> N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1394-</w:t>
      </w:r>
      <w:r>
        <w:rPr>
          <w:sz w:val="27"/>
          <w:szCs w:val="27"/>
        </w:rPr>
        <w:t>Ա</w:t>
      </w:r>
    </w:p>
    <w:p w:rsidR="00000000" w:rsidRDefault="00F27548" w:rsidP="00F40D87">
      <w:pPr>
        <w:pStyle w:val="NormalWeb"/>
        <w:spacing w:line="276" w:lineRule="auto"/>
        <w:contextualSpacing/>
        <w:jc w:val="center"/>
        <w:divId w:val="394817899"/>
      </w:pPr>
      <w:r>
        <w:rPr>
          <w:rFonts w:ascii="Calibri" w:hAnsi="Calibri" w:cs="Calibri"/>
        </w:rPr>
        <w:t> </w:t>
      </w:r>
      <w:r>
        <w:rPr>
          <w:rStyle w:val="Strong"/>
          <w:sz w:val="27"/>
          <w:szCs w:val="27"/>
        </w:rPr>
        <w:t>ՆԱՆԵ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ԵՎ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ՆՈՐԱՅՐ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ՍԱՐԳՍՅԱՆՆԵՐԻ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ՆԿԱՏՄԱՄԲ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ԽՆԱՄԱԿԱԼ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ՆՇԱՆԱԿԵԼՈՒ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ՄԱՍԻՆ</w:t>
      </w:r>
    </w:p>
    <w:p w:rsidR="00000000" w:rsidRPr="00F40D87" w:rsidRDefault="00F27548" w:rsidP="00F40D87">
      <w:pPr>
        <w:pStyle w:val="NormalWeb"/>
        <w:spacing w:line="360" w:lineRule="auto"/>
        <w:ind w:firstLine="284"/>
        <w:contextualSpacing/>
        <w:jc w:val="both"/>
        <w:divId w:val="394817899"/>
        <w:rPr>
          <w:b/>
          <w:i/>
        </w:rPr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36-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2-</w:t>
      </w:r>
      <w:r>
        <w:t>րդ</w:t>
      </w:r>
      <w:r>
        <w:t xml:space="preserve"> </w:t>
      </w:r>
      <w:proofErr w:type="spellStart"/>
      <w:r>
        <w:t>մասի</w:t>
      </w:r>
      <w:proofErr w:type="spellEnd"/>
      <w:r>
        <w:t xml:space="preserve"> 2-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քաղաքացիակա</w:t>
      </w:r>
      <w:r>
        <w:t>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34-</w:t>
      </w:r>
      <w:r>
        <w:t>րդ</w:t>
      </w:r>
      <w:r>
        <w:t xml:space="preserve"> </w:t>
      </w:r>
      <w:r>
        <w:t>և</w:t>
      </w:r>
      <w:r>
        <w:t xml:space="preserve"> 37-</w:t>
      </w:r>
      <w:r>
        <w:t>րդ</w:t>
      </w:r>
      <w:r>
        <w:t xml:space="preserve"> </w:t>
      </w:r>
      <w:proofErr w:type="spellStart"/>
      <w:r>
        <w:t>հոդվածներով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</w:t>
      </w:r>
      <w:proofErr w:type="spellStart"/>
      <w:r>
        <w:t>քաղաքացի</w:t>
      </w:r>
      <w:proofErr w:type="spellEnd"/>
      <w:r>
        <w:t xml:space="preserve"> </w:t>
      </w:r>
      <w:proofErr w:type="spellStart"/>
      <w:r>
        <w:t>Անգին</w:t>
      </w:r>
      <w:proofErr w:type="spellEnd"/>
      <w:r>
        <w:t xml:space="preserve"> </w:t>
      </w:r>
      <w:proofErr w:type="spellStart"/>
      <w:proofErr w:type="gramStart"/>
      <w:r>
        <w:t>Սարգսյանի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դիմումը</w:t>
      </w:r>
      <w:proofErr w:type="spellEnd"/>
      <w:proofErr w:type="gramEnd"/>
      <w:r>
        <w:t xml:space="preserve">,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Կապան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խնամակալության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հոգաբարձության</w:t>
      </w:r>
      <w:proofErr w:type="spellEnd"/>
      <w:r>
        <w:t xml:space="preserve"> </w:t>
      </w:r>
      <w:proofErr w:type="spellStart"/>
      <w:r>
        <w:t>մարմին</w:t>
      </w:r>
      <w:proofErr w:type="spellEnd"/>
      <w:r>
        <w:t>՝</w:t>
      </w:r>
      <w:r>
        <w:t xml:space="preserve"> </w:t>
      </w:r>
      <w:proofErr w:type="spellStart"/>
      <w:r w:rsidRPr="00F40D87">
        <w:rPr>
          <w:b/>
          <w:i/>
        </w:rPr>
        <w:t>որոշում</w:t>
      </w:r>
      <w:proofErr w:type="spellEnd"/>
      <w:r w:rsidRPr="00F40D87">
        <w:rPr>
          <w:b/>
          <w:i/>
        </w:rPr>
        <w:t xml:space="preserve"> </w:t>
      </w:r>
      <w:proofErr w:type="spellStart"/>
      <w:r w:rsidRPr="00F40D87">
        <w:rPr>
          <w:b/>
          <w:i/>
        </w:rPr>
        <w:t>եմ</w:t>
      </w:r>
      <w:proofErr w:type="spellEnd"/>
      <w:r w:rsidRPr="00F40D87">
        <w:rPr>
          <w:b/>
          <w:i/>
        </w:rPr>
        <w:t>՝</w:t>
      </w:r>
    </w:p>
    <w:p w:rsidR="00000000" w:rsidRDefault="00F27548" w:rsidP="00F40D87">
      <w:pPr>
        <w:pStyle w:val="NormalWeb"/>
        <w:spacing w:line="360" w:lineRule="auto"/>
        <w:ind w:firstLine="284"/>
        <w:contextualSpacing/>
        <w:jc w:val="both"/>
        <w:divId w:val="394817899"/>
      </w:pPr>
      <w:r>
        <w:t>ՀՀ</w:t>
      </w:r>
      <w:r>
        <w:t xml:space="preserve"> </w:t>
      </w:r>
      <w:proofErr w:type="spellStart"/>
      <w:r>
        <w:t>Սյունիքի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Կապան</w:t>
      </w:r>
      <w:proofErr w:type="spellEnd"/>
      <w:r>
        <w:t xml:space="preserve"> </w:t>
      </w:r>
      <w:proofErr w:type="spellStart"/>
      <w:proofErr w:type="gramStart"/>
      <w:r>
        <w:t>քաղաքի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Դավիթ</w:t>
      </w:r>
      <w:proofErr w:type="spellEnd"/>
      <w:proofErr w:type="gramEnd"/>
      <w:r>
        <w:t xml:space="preserve"> </w:t>
      </w:r>
      <w:proofErr w:type="spellStart"/>
      <w:r>
        <w:t>Բեկ</w:t>
      </w:r>
      <w:proofErr w:type="spellEnd"/>
      <w:r>
        <w:t xml:space="preserve"> </w:t>
      </w:r>
      <w:proofErr w:type="spellStart"/>
      <w:r>
        <w:t>թաղամաս</w:t>
      </w:r>
      <w:proofErr w:type="spellEnd"/>
      <w:r>
        <w:t xml:space="preserve">, </w:t>
      </w:r>
      <w:proofErr w:type="spellStart"/>
      <w:r>
        <w:t>շենք</w:t>
      </w:r>
      <w:proofErr w:type="spellEnd"/>
      <w:r>
        <w:t xml:space="preserve"> 3, </w:t>
      </w:r>
      <w:proofErr w:type="spellStart"/>
      <w:r>
        <w:t>բնակարան</w:t>
      </w:r>
      <w:proofErr w:type="spellEnd"/>
      <w:r>
        <w:t xml:space="preserve"> 10 </w:t>
      </w:r>
      <w:proofErr w:type="spellStart"/>
      <w:r>
        <w:t>հասցեի</w:t>
      </w:r>
      <w:proofErr w:type="spellEnd"/>
      <w:r>
        <w:t xml:space="preserve"> </w:t>
      </w:r>
      <w:proofErr w:type="spellStart"/>
      <w:r>
        <w:t>բնակիչ</w:t>
      </w:r>
      <w:proofErr w:type="spellEnd"/>
      <w:r>
        <w:t xml:space="preserve"> </w:t>
      </w:r>
      <w:proofErr w:type="spellStart"/>
      <w:r>
        <w:t>Անգին</w:t>
      </w:r>
      <w:proofErr w:type="spellEnd"/>
      <w:r>
        <w:t xml:space="preserve"> </w:t>
      </w:r>
      <w:proofErr w:type="spellStart"/>
      <w:r>
        <w:t>Սեյ</w:t>
      </w:r>
      <w:r>
        <w:t>րանի</w:t>
      </w:r>
      <w:proofErr w:type="spellEnd"/>
      <w:r>
        <w:t xml:space="preserve"> </w:t>
      </w:r>
      <w:proofErr w:type="spellStart"/>
      <w:r>
        <w:t>Սարգսյանին</w:t>
      </w:r>
      <w:proofErr w:type="spellEnd"/>
      <w:r>
        <w:t xml:space="preserve"> /</w:t>
      </w:r>
      <w:proofErr w:type="spellStart"/>
      <w:r>
        <w:t>ծնվ</w:t>
      </w:r>
      <w:proofErr w:type="spellEnd"/>
      <w:r>
        <w:t>. 15</w:t>
      </w:r>
      <w:r>
        <w:rPr>
          <w:rFonts w:ascii="Cambria Math" w:hAnsi="Cambria Math" w:cs="Cambria Math"/>
        </w:rPr>
        <w:t>․</w:t>
      </w:r>
      <w:r>
        <w:t>01</w:t>
      </w:r>
      <w:r>
        <w:rPr>
          <w:rFonts w:ascii="Cambria Math" w:hAnsi="Cambria Math" w:cs="Cambria Math"/>
        </w:rPr>
        <w:t>․</w:t>
      </w:r>
      <w:r>
        <w:t>1955</w:t>
      </w:r>
      <w:r>
        <w:t>թ</w:t>
      </w:r>
      <w:r>
        <w:t xml:space="preserve">., </w:t>
      </w:r>
      <w:proofErr w:type="spellStart"/>
      <w:r>
        <w:t>անձն</w:t>
      </w:r>
      <w:proofErr w:type="spellEnd"/>
      <w:r>
        <w:rPr>
          <w:rFonts w:ascii="Cambria Math" w:hAnsi="Cambria Math" w:cs="Cambria Math"/>
        </w:rPr>
        <w:t>․</w:t>
      </w:r>
      <w:r>
        <w:t xml:space="preserve"> AM0663202, </w:t>
      </w:r>
      <w:proofErr w:type="spellStart"/>
      <w:r>
        <w:t>տրված</w:t>
      </w:r>
      <w:proofErr w:type="spellEnd"/>
      <w:r>
        <w:t xml:space="preserve"> 06.03.2012</w:t>
      </w:r>
      <w:r>
        <w:t>թ</w:t>
      </w:r>
      <w:r>
        <w:t>. 041-</w:t>
      </w:r>
      <w:r>
        <w:t>ից</w:t>
      </w:r>
      <w:r>
        <w:t xml:space="preserve">/ </w:t>
      </w:r>
      <w:proofErr w:type="spellStart"/>
      <w:r>
        <w:t>նշանակել</w:t>
      </w:r>
      <w:proofErr w:type="spellEnd"/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թոռների</w:t>
      </w:r>
      <w:proofErr w:type="spellEnd"/>
      <w:r>
        <w:t>՝</w:t>
      </w:r>
      <w:r>
        <w:t xml:space="preserve"> </w:t>
      </w:r>
      <w:proofErr w:type="spellStart"/>
      <w:r>
        <w:t>Նանե</w:t>
      </w:r>
      <w:proofErr w:type="spellEnd"/>
      <w:r>
        <w:t xml:space="preserve"> </w:t>
      </w:r>
      <w:proofErr w:type="spellStart"/>
      <w:r>
        <w:t>Թաթուլի</w:t>
      </w:r>
      <w:proofErr w:type="spellEnd"/>
      <w:r>
        <w:t xml:space="preserve"> </w:t>
      </w:r>
      <w:proofErr w:type="spellStart"/>
      <w:r>
        <w:t>Սարգսյանի</w:t>
      </w:r>
      <w:proofErr w:type="spellEnd"/>
      <w:r>
        <w:t xml:space="preserve"> /</w:t>
      </w:r>
      <w:proofErr w:type="spellStart"/>
      <w:r>
        <w:t>ծնված</w:t>
      </w:r>
      <w:proofErr w:type="spellEnd"/>
      <w:r>
        <w:t xml:space="preserve"> 13.07.2010</w:t>
      </w:r>
      <w:r>
        <w:t>թ</w:t>
      </w:r>
      <w:r>
        <w:t xml:space="preserve">., </w:t>
      </w:r>
      <w:proofErr w:type="spellStart"/>
      <w:r>
        <w:t>ծննդյան</w:t>
      </w:r>
      <w:proofErr w:type="spellEnd"/>
      <w:r>
        <w:t xml:space="preserve"> </w:t>
      </w:r>
      <w:proofErr w:type="spellStart"/>
      <w:r>
        <w:t>վկայական</w:t>
      </w:r>
      <w:proofErr w:type="spellEnd"/>
      <w:r>
        <w:t xml:space="preserve"> </w:t>
      </w:r>
      <w:r>
        <w:t>ԱԲ</w:t>
      </w:r>
      <w:r>
        <w:t xml:space="preserve"> 324103, </w:t>
      </w:r>
      <w:proofErr w:type="spellStart"/>
      <w:r>
        <w:t>տրված</w:t>
      </w:r>
      <w:proofErr w:type="spellEnd"/>
      <w:r>
        <w:t xml:space="preserve"> 22.05.2014</w:t>
      </w:r>
      <w:proofErr w:type="gramStart"/>
      <w:r>
        <w:t>թ</w:t>
      </w:r>
      <w:r>
        <w:t>.-</w:t>
      </w:r>
      <w:proofErr w:type="gramEnd"/>
      <w:r>
        <w:t>ին</w:t>
      </w:r>
      <w:r>
        <w:t xml:space="preserve">/ </w:t>
      </w:r>
      <w:r>
        <w:t>և</w:t>
      </w:r>
      <w:r>
        <w:t xml:space="preserve"> </w:t>
      </w:r>
      <w:proofErr w:type="spellStart"/>
      <w:r>
        <w:t>Նորայր</w:t>
      </w:r>
      <w:proofErr w:type="spellEnd"/>
      <w:r>
        <w:t xml:space="preserve"> </w:t>
      </w:r>
      <w:proofErr w:type="spellStart"/>
      <w:r>
        <w:t>Թաթուլի</w:t>
      </w:r>
      <w:proofErr w:type="spellEnd"/>
      <w:r>
        <w:t xml:space="preserve"> </w:t>
      </w:r>
      <w:proofErr w:type="spellStart"/>
      <w:r>
        <w:t>Սարգսյանի</w:t>
      </w:r>
      <w:proofErr w:type="spellEnd"/>
      <w:r>
        <w:rPr>
          <w:rFonts w:ascii="Calibri" w:hAnsi="Calibri" w:cs="Calibri"/>
        </w:rPr>
        <w:t> </w:t>
      </w:r>
      <w:r>
        <w:t xml:space="preserve"> /</w:t>
      </w:r>
      <w:proofErr w:type="spellStart"/>
      <w:r>
        <w:t>ծնված</w:t>
      </w:r>
      <w:proofErr w:type="spellEnd"/>
      <w:r>
        <w:t xml:space="preserve"> 24.04.2008</w:t>
      </w:r>
      <w:r>
        <w:t>թ</w:t>
      </w:r>
      <w:r>
        <w:t xml:space="preserve">., </w:t>
      </w:r>
      <w:proofErr w:type="spellStart"/>
      <w:r>
        <w:t>ծննդյան</w:t>
      </w:r>
      <w:proofErr w:type="spellEnd"/>
      <w:r>
        <w:t xml:space="preserve"> </w:t>
      </w:r>
      <w:proofErr w:type="spellStart"/>
      <w:r>
        <w:t>վկա</w:t>
      </w:r>
      <w:r>
        <w:t>յական</w:t>
      </w:r>
      <w:proofErr w:type="spellEnd"/>
      <w:r>
        <w:t xml:space="preserve"> </w:t>
      </w:r>
      <w:r>
        <w:t>ԱԲ</w:t>
      </w:r>
      <w:r>
        <w:t xml:space="preserve"> 324102 </w:t>
      </w:r>
      <w:proofErr w:type="spellStart"/>
      <w:r>
        <w:t>տրված</w:t>
      </w:r>
      <w:proofErr w:type="spellEnd"/>
      <w:r>
        <w:t xml:space="preserve"> 22.05.2014</w:t>
      </w:r>
      <w:r>
        <w:t>թ</w:t>
      </w:r>
      <w:r>
        <w:t>.-</w:t>
      </w:r>
      <w:r>
        <w:t>ին</w:t>
      </w:r>
      <w:r>
        <w:t xml:space="preserve">/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խնամակալ</w:t>
      </w:r>
      <w:proofErr w:type="spellEnd"/>
      <w:r>
        <w:t>:</w:t>
      </w:r>
    </w:p>
    <w:p w:rsidR="00000000" w:rsidRDefault="00F27548">
      <w:pPr>
        <w:pStyle w:val="NormalWeb"/>
        <w:divId w:val="394817899"/>
      </w:pPr>
      <w:r>
        <w:rPr>
          <w:rFonts w:ascii="Calibri" w:hAnsi="Calibri" w:cs="Calibri"/>
        </w:rPr>
        <w:t> </w:t>
      </w:r>
    </w:p>
    <w:p w:rsidR="00000000" w:rsidRDefault="00F27548">
      <w:pPr>
        <w:pStyle w:val="NormalWeb"/>
        <w:jc w:val="center"/>
        <w:divId w:val="394817899"/>
      </w:pPr>
      <w:r>
        <w:rPr>
          <w:rStyle w:val="Strong"/>
          <w:sz w:val="27"/>
          <w:szCs w:val="27"/>
        </w:rPr>
        <w:t>ՀԱՄԱՅՆՔԻ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ՂԵԿԱՎԱՐ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ԳԵՎՈՐԳ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>ՓԱՐՍՅԱՆ</w:t>
      </w:r>
    </w:p>
    <w:p w:rsidR="00000000" w:rsidRDefault="00F27548">
      <w:pPr>
        <w:pStyle w:val="NormalWeb"/>
        <w:divId w:val="394817899"/>
      </w:pPr>
      <w:r>
        <w:rPr>
          <w:rFonts w:ascii="Calibri" w:hAnsi="Calibri" w:cs="Calibri"/>
        </w:rPr>
        <w:t> </w:t>
      </w:r>
      <w:bookmarkStart w:id="0" w:name="_GoBack"/>
      <w:bookmarkEnd w:id="0"/>
      <w:r>
        <w:rPr>
          <w:rFonts w:ascii="Calibri" w:hAnsi="Calibri" w:cs="Calibri"/>
        </w:rPr>
        <w:t> </w:t>
      </w:r>
    </w:p>
    <w:p w:rsidR="00F27548" w:rsidRPr="00F40D87" w:rsidRDefault="00F27548">
      <w:pPr>
        <w:pStyle w:val="NormalWeb"/>
        <w:divId w:val="394817899"/>
        <w:rPr>
          <w:i/>
          <w:sz w:val="20"/>
          <w:szCs w:val="20"/>
        </w:rPr>
      </w:pPr>
      <w:r w:rsidRPr="00F40D87">
        <w:rPr>
          <w:i/>
          <w:sz w:val="20"/>
          <w:szCs w:val="20"/>
        </w:rPr>
        <w:t>2020</w:t>
      </w:r>
      <w:r w:rsidRPr="00F40D87">
        <w:rPr>
          <w:i/>
          <w:sz w:val="20"/>
          <w:szCs w:val="20"/>
        </w:rPr>
        <w:t>թ</w:t>
      </w:r>
      <w:r w:rsidRPr="00F40D87">
        <w:rPr>
          <w:i/>
          <w:sz w:val="20"/>
          <w:szCs w:val="20"/>
        </w:rPr>
        <w:t xml:space="preserve">. </w:t>
      </w:r>
      <w:proofErr w:type="spellStart"/>
      <w:r w:rsidRPr="00F40D87">
        <w:rPr>
          <w:i/>
          <w:sz w:val="20"/>
          <w:szCs w:val="20"/>
        </w:rPr>
        <w:t>հոկտեմբերի</w:t>
      </w:r>
      <w:proofErr w:type="spellEnd"/>
      <w:r w:rsidRPr="00F40D87">
        <w:rPr>
          <w:i/>
          <w:sz w:val="20"/>
          <w:szCs w:val="20"/>
        </w:rPr>
        <w:t xml:space="preserve"> </w:t>
      </w:r>
      <w:r w:rsidRPr="00F40D87">
        <w:rPr>
          <w:rStyle w:val="Strong"/>
          <w:rFonts w:ascii="Calibri" w:hAnsi="Calibri" w:cs="Calibri"/>
          <w:i/>
          <w:sz w:val="20"/>
          <w:szCs w:val="20"/>
        </w:rPr>
        <w:t> </w:t>
      </w:r>
      <w:r w:rsidRPr="00F40D87">
        <w:rPr>
          <w:i/>
          <w:sz w:val="20"/>
          <w:szCs w:val="20"/>
        </w:rPr>
        <w:t>09</w:t>
      </w:r>
      <w:r w:rsidRPr="00F40D87">
        <w:rPr>
          <w:b/>
          <w:bCs/>
          <w:i/>
          <w:sz w:val="20"/>
          <w:szCs w:val="20"/>
        </w:rPr>
        <w:br/>
      </w:r>
      <w:r w:rsidRPr="00F40D87">
        <w:rPr>
          <w:i/>
          <w:sz w:val="20"/>
          <w:szCs w:val="20"/>
        </w:rPr>
        <w:t>ք</w:t>
      </w:r>
      <w:r w:rsidRPr="00F40D87">
        <w:rPr>
          <w:i/>
          <w:sz w:val="20"/>
          <w:szCs w:val="20"/>
        </w:rPr>
        <w:t xml:space="preserve">. </w:t>
      </w:r>
      <w:proofErr w:type="spellStart"/>
      <w:r w:rsidRPr="00F40D87">
        <w:rPr>
          <w:i/>
          <w:sz w:val="20"/>
          <w:szCs w:val="20"/>
        </w:rPr>
        <w:t>Կապան</w:t>
      </w:r>
      <w:proofErr w:type="spellEnd"/>
    </w:p>
    <w:sectPr w:rsidR="00F27548" w:rsidRPr="00F40D87" w:rsidSect="00F40D87">
      <w:pgSz w:w="11907" w:h="16839"/>
      <w:pgMar w:top="852" w:right="567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7E"/>
    <w:rsid w:val="0062327E"/>
    <w:rsid w:val="00F27548"/>
    <w:rsid w:val="00F4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3D334"/>
  <w15:docId w15:val="{96E541B4-6C19-47C7-8A18-5CABBE40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2020-10-09T12:38:00Z</cp:lastPrinted>
  <dcterms:created xsi:type="dcterms:W3CDTF">2020-10-09T12:39:00Z</dcterms:created>
  <dcterms:modified xsi:type="dcterms:W3CDTF">2020-10-09T12:39:00Z</dcterms:modified>
</cp:coreProperties>
</file>