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02568F">
        <w:trPr>
          <w:divId w:val="1276725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568F" w:rsidRDefault="0002568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501d566fd$7ebdb11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566fd$7ebdb11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68F" w:rsidRDefault="0002568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2568F" w:rsidRPr="00082122" w:rsidRDefault="0002568F" w:rsidP="00082122">
      <w:pPr>
        <w:pStyle w:val="NormalWeb"/>
        <w:spacing w:line="360" w:lineRule="auto"/>
        <w:contextualSpacing/>
        <w:jc w:val="center"/>
        <w:divId w:val="127672588"/>
      </w:pPr>
      <w:r w:rsidRPr="00082122">
        <w:rPr>
          <w:rStyle w:val="Strong"/>
        </w:rPr>
        <w:t>Ո Ր Ո Շ ՈՒ Մ</w:t>
      </w:r>
    </w:p>
    <w:p w:rsidR="0002568F" w:rsidRPr="00082122" w:rsidRDefault="0002568F" w:rsidP="00082122">
      <w:pPr>
        <w:pStyle w:val="NormalWeb"/>
        <w:spacing w:line="360" w:lineRule="auto"/>
        <w:contextualSpacing/>
        <w:jc w:val="center"/>
        <w:divId w:val="127672588"/>
      </w:pPr>
      <w:r w:rsidRPr="00082122">
        <w:t>09 սեպտեմբերի 2019</w:t>
      </w:r>
      <w:r w:rsidRPr="00082122">
        <w:rPr>
          <w:rFonts w:ascii="Courier New" w:hAnsi="Courier New" w:cs="Courier New"/>
        </w:rPr>
        <w:t> </w:t>
      </w:r>
      <w:r w:rsidRPr="00082122">
        <w:t>թվականի</w:t>
      </w:r>
      <w:r w:rsidRPr="00082122">
        <w:rPr>
          <w:rFonts w:ascii="Courier New" w:hAnsi="Courier New" w:cs="Courier New"/>
        </w:rPr>
        <w:t>  </w:t>
      </w:r>
      <w:r w:rsidRPr="00082122">
        <w:rPr>
          <w:rFonts w:cs="GHEA Grapalat"/>
        </w:rPr>
        <w:t xml:space="preserve"> N</w:t>
      </w:r>
      <w:r w:rsidRPr="00082122">
        <w:rPr>
          <w:rFonts w:ascii="Courier New" w:hAnsi="Courier New" w:cs="Courier New"/>
        </w:rPr>
        <w:t> </w:t>
      </w:r>
      <w:r w:rsidRPr="00082122">
        <w:rPr>
          <w:rFonts w:cs="GHEA Grapalat"/>
        </w:rPr>
        <w:t>1172-</w:t>
      </w:r>
      <w:r w:rsidRPr="00082122">
        <w:t>Ա</w:t>
      </w:r>
    </w:p>
    <w:p w:rsidR="00082122" w:rsidRDefault="0002568F" w:rsidP="00082122">
      <w:pPr>
        <w:pStyle w:val="NormalWeb"/>
        <w:spacing w:line="360" w:lineRule="auto"/>
        <w:contextualSpacing/>
        <w:jc w:val="center"/>
        <w:divId w:val="127672588"/>
        <w:rPr>
          <w:rStyle w:val="Strong"/>
          <w:lang w:val="en-US"/>
        </w:rPr>
      </w:pPr>
      <w:r w:rsidRPr="00082122">
        <w:rPr>
          <w:rFonts w:ascii="Courier New" w:hAnsi="Courier New" w:cs="Courier New"/>
        </w:rPr>
        <w:t> </w:t>
      </w:r>
      <w:r w:rsidRPr="00082122">
        <w:rPr>
          <w:rStyle w:val="Strong"/>
        </w:rPr>
        <w:t xml:space="preserve">ԱՐՄԵՆ ԳՐԻԳՈՐԻ ԴԱՎԹՅԱՆԻ ՆԿԱՏՄԱՄԲ ԽՆԱՄԱԿԱԼ </w:t>
      </w:r>
    </w:p>
    <w:p w:rsidR="0002568F" w:rsidRPr="00082122" w:rsidRDefault="0002568F" w:rsidP="00082122">
      <w:pPr>
        <w:pStyle w:val="NormalWeb"/>
        <w:spacing w:line="360" w:lineRule="auto"/>
        <w:contextualSpacing/>
        <w:jc w:val="center"/>
        <w:divId w:val="127672588"/>
      </w:pPr>
      <w:r w:rsidRPr="00082122">
        <w:rPr>
          <w:rStyle w:val="Strong"/>
        </w:rPr>
        <w:t>ՆՇԱՆԱԿԵԼՈՒ ՄԱՍԻՆ</w:t>
      </w:r>
    </w:p>
    <w:p w:rsidR="0002568F" w:rsidRPr="00082122" w:rsidRDefault="0002568F" w:rsidP="00082122">
      <w:pPr>
        <w:pStyle w:val="NormalWeb"/>
        <w:spacing w:line="360" w:lineRule="auto"/>
        <w:ind w:firstLine="284"/>
        <w:contextualSpacing/>
        <w:jc w:val="both"/>
        <w:divId w:val="127672588"/>
        <w:rPr>
          <w:b/>
          <w:i/>
        </w:rPr>
      </w:pPr>
      <w:r w:rsidRPr="00082122">
        <w:t>Ղեկավարվելով «Տեղական ինքնակառավարման մասին» Հայաստանի Հանրապետության օրենքի 36-րդ հոդվածի 2-րդ մասի 2)–րդ կետով, Հայաստանի Հանրապետության Քաղաքացիական օրենսգրքի 34-րդ և 37-րդ հոդվածներով, «Նորմատիվ իրավական ակտերի մասին» ՀՀ օրենքի 1-ին և 37-րդ հոդվածներով,</w:t>
      </w:r>
      <w:r w:rsidRPr="00082122">
        <w:rPr>
          <w:rFonts w:ascii="Courier New" w:hAnsi="Courier New" w:cs="Courier New"/>
        </w:rPr>
        <w:t> </w:t>
      </w:r>
      <w:r w:rsidRPr="00082122">
        <w:t xml:space="preserve">հիմք ընդունելով ՀՀ Սյունիքի մարզի ընդհանուր իրավասության դատարանի 2009 թվականի հունիսի 16-ի վճիռը և հաշվի առնելով ք. Կապան, Հ. Ավետիսյան 22-3 հասցեի բնակիչ Հայկանուշ Դավթյանի դիմումը, որպես Կապան համայնքի խնամակալության և հոգաբարձության մարմին՝ </w:t>
      </w:r>
      <w:r w:rsidRPr="00082122">
        <w:rPr>
          <w:b/>
          <w:i/>
        </w:rPr>
        <w:t>որոշում եմ</w:t>
      </w:r>
    </w:p>
    <w:p w:rsidR="0002568F" w:rsidRPr="00082122" w:rsidRDefault="0002568F" w:rsidP="00082122">
      <w:pPr>
        <w:pStyle w:val="NormalWeb"/>
        <w:spacing w:line="360" w:lineRule="auto"/>
        <w:ind w:firstLine="284"/>
        <w:contextualSpacing/>
        <w:jc w:val="both"/>
        <w:divId w:val="127672588"/>
      </w:pPr>
      <w:r w:rsidRPr="00082122">
        <w:t>1. Հայկանուշ Արկադյայի Դավթյանին (անձն. AR 0491891, տրված 23.10.2017թ. 041-ի կողմից) նշանակել իր հորեղբոր՝ Արմեն Գրիգորի Դավթյանի, (ծնված 28.03.1954թ., նույն. քարտ 002437564, տրված 02.04.2014 041-ի կողմից), նկատմամբ խնամակալ:</w:t>
      </w:r>
    </w:p>
    <w:p w:rsidR="0002568F" w:rsidRPr="00082122" w:rsidRDefault="0002568F" w:rsidP="00082122">
      <w:pPr>
        <w:pStyle w:val="NormalWeb"/>
        <w:spacing w:line="360" w:lineRule="auto"/>
        <w:ind w:firstLine="284"/>
        <w:contextualSpacing/>
        <w:jc w:val="both"/>
        <w:divId w:val="127672588"/>
      </w:pPr>
      <w:r w:rsidRPr="00082122">
        <w:t>2. Ուժը կորցրած ճանաչել Կապան համայնքի ղեկավարի 2018 թվականի հուլիսի 2-ի</w:t>
      </w:r>
      <w:r w:rsidR="00082122">
        <w:t xml:space="preserve"> </w:t>
      </w:r>
      <w:r w:rsidR="00082122">
        <w:rPr>
          <w:lang w:val="hy-AM"/>
        </w:rPr>
        <w:t>«</w:t>
      </w:r>
      <w:r w:rsidRPr="00082122">
        <w:t>Արմեն Գրիգորի Դավթյանի նկատմամբ խնամակալ նշանակելու մասին</w:t>
      </w:r>
      <w:r w:rsidR="00082122">
        <w:rPr>
          <w:lang w:val="hy-AM"/>
        </w:rPr>
        <w:t>»</w:t>
      </w:r>
      <w:r w:rsidRPr="00082122">
        <w:t xml:space="preserve"> թիվ 543-Ա որոշումը:</w:t>
      </w:r>
    </w:p>
    <w:p w:rsidR="00082122" w:rsidRPr="00082122" w:rsidRDefault="00082122" w:rsidP="00082122">
      <w:pPr>
        <w:pStyle w:val="NormalWeb"/>
        <w:spacing w:line="360" w:lineRule="auto"/>
        <w:ind w:firstLine="284"/>
        <w:contextualSpacing/>
        <w:jc w:val="both"/>
        <w:divId w:val="127672588"/>
      </w:pPr>
    </w:p>
    <w:p w:rsidR="0002568F" w:rsidRPr="00082122" w:rsidRDefault="0002568F" w:rsidP="00082122">
      <w:pPr>
        <w:pStyle w:val="NormalWeb"/>
        <w:spacing w:line="276" w:lineRule="auto"/>
        <w:ind w:firstLine="284"/>
        <w:jc w:val="both"/>
        <w:divId w:val="127672588"/>
      </w:pPr>
      <w:r w:rsidRPr="00082122">
        <w:rPr>
          <w:rFonts w:ascii="Courier New" w:hAnsi="Courier New" w:cs="Courier New"/>
        </w:rPr>
        <w:t> </w:t>
      </w:r>
      <w:r w:rsidR="00082122" w:rsidRPr="00082122">
        <w:rPr>
          <w:rFonts w:ascii="Courier New" w:hAnsi="Courier New" w:cs="Courier New"/>
        </w:rPr>
        <w:t xml:space="preserve">  </w:t>
      </w:r>
      <w:r w:rsidRPr="00082122">
        <w:rPr>
          <w:rStyle w:val="Strong"/>
        </w:rPr>
        <w:t>ՀԱՄԱՅՆՔԻ ՂԵԿԱՎԱՐ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  <w:rFonts w:cs="GHEA Grapalat"/>
        </w:rPr>
        <w:t xml:space="preserve"> </w:t>
      </w:r>
      <w:r w:rsidRPr="00082122">
        <w:rPr>
          <w:rStyle w:val="Strong"/>
        </w:rPr>
        <w:t>ԳԵՎՈՐԳ</w:t>
      </w:r>
      <w:r w:rsidRPr="00082122">
        <w:rPr>
          <w:rStyle w:val="Strong"/>
          <w:rFonts w:ascii="Courier New" w:hAnsi="Courier New" w:cs="Courier New"/>
        </w:rPr>
        <w:t> </w:t>
      </w:r>
      <w:r w:rsidRPr="00082122">
        <w:rPr>
          <w:rStyle w:val="Strong"/>
        </w:rPr>
        <w:t>ՓԱՐՍՅԱՆ</w:t>
      </w:r>
    </w:p>
    <w:p w:rsidR="0002568F" w:rsidRPr="00082122" w:rsidRDefault="0002568F">
      <w:pPr>
        <w:pStyle w:val="NormalWeb"/>
        <w:divId w:val="127672588"/>
        <w:rPr>
          <w:i/>
          <w:sz w:val="20"/>
          <w:szCs w:val="20"/>
        </w:rPr>
      </w:pPr>
      <w:r w:rsidRPr="00082122">
        <w:rPr>
          <w:rFonts w:ascii="Courier New" w:hAnsi="Courier New" w:cs="Courier New"/>
          <w:i/>
          <w:sz w:val="20"/>
          <w:szCs w:val="20"/>
        </w:rPr>
        <w:t> </w:t>
      </w:r>
      <w:r w:rsidRPr="00082122">
        <w:rPr>
          <w:i/>
          <w:sz w:val="20"/>
          <w:szCs w:val="20"/>
        </w:rPr>
        <w:t xml:space="preserve">2019թ. սեպտեմբերի </w:t>
      </w:r>
      <w:r w:rsidRPr="00082122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082122">
        <w:rPr>
          <w:i/>
          <w:sz w:val="20"/>
          <w:szCs w:val="20"/>
        </w:rPr>
        <w:t>09</w:t>
      </w:r>
      <w:r w:rsidRPr="00082122">
        <w:rPr>
          <w:b/>
          <w:bCs/>
          <w:i/>
          <w:sz w:val="20"/>
          <w:szCs w:val="20"/>
        </w:rPr>
        <w:br/>
      </w:r>
      <w:r w:rsidRPr="00082122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082122">
        <w:rPr>
          <w:i/>
          <w:sz w:val="20"/>
          <w:szCs w:val="20"/>
        </w:rPr>
        <w:t>ք. Կապան</w:t>
      </w:r>
    </w:p>
    <w:sectPr w:rsidR="0002568F" w:rsidRPr="00082122" w:rsidSect="00082122">
      <w:pgSz w:w="11907" w:h="16839"/>
      <w:pgMar w:top="426" w:right="567" w:bottom="85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68F"/>
    <w:rsid w:val="0002568F"/>
    <w:rsid w:val="00082122"/>
    <w:rsid w:val="005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68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6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2019-09-09T11:31:00Z</cp:lastPrinted>
  <dcterms:created xsi:type="dcterms:W3CDTF">2019-09-09T11:32:00Z</dcterms:created>
  <dcterms:modified xsi:type="dcterms:W3CDTF">2019-09-09T11:32:00Z</dcterms:modified>
</cp:coreProperties>
</file>