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180EBE">
        <w:trPr>
          <w:divId w:val="16968776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EBE" w:rsidRDefault="00180EB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501d56ebc$de9bb07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501d56ebc$de9bb07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BE" w:rsidRDefault="00180EB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80EBE" w:rsidRDefault="00180EBE">
      <w:pPr>
        <w:pStyle w:val="NormalWeb"/>
        <w:jc w:val="center"/>
        <w:divId w:val="169687761"/>
      </w:pPr>
      <w:r>
        <w:rPr>
          <w:rStyle w:val="Strong"/>
          <w:sz w:val="36"/>
          <w:szCs w:val="36"/>
        </w:rPr>
        <w:t>Ո Ր Ո Շ ՈՒ Մ</w:t>
      </w:r>
    </w:p>
    <w:p w:rsidR="00180EBE" w:rsidRDefault="00180EBE">
      <w:pPr>
        <w:pStyle w:val="NormalWeb"/>
        <w:jc w:val="center"/>
        <w:divId w:val="169687761"/>
      </w:pPr>
      <w:r>
        <w:rPr>
          <w:sz w:val="27"/>
          <w:szCs w:val="27"/>
        </w:rPr>
        <w:t>1</w:t>
      </w:r>
      <w:r w:rsidR="00F038BB">
        <w:rPr>
          <w:sz w:val="27"/>
          <w:szCs w:val="27"/>
          <w:lang w:val="en-US"/>
        </w:rPr>
        <w:t>8</w:t>
      </w:r>
      <w:r>
        <w:rPr>
          <w:sz w:val="27"/>
          <w:szCs w:val="27"/>
        </w:rPr>
        <w:t xml:space="preserve"> սեպտեմբերի 2019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cs="GHEA Grapalat"/>
          <w:sz w:val="27"/>
          <w:szCs w:val="27"/>
        </w:rPr>
        <w:t>12</w:t>
      </w:r>
      <w:r w:rsidR="00F038BB">
        <w:rPr>
          <w:rFonts w:cs="GHEA Grapalat"/>
          <w:sz w:val="27"/>
          <w:szCs w:val="27"/>
          <w:lang w:val="en-US"/>
        </w:rPr>
        <w:t>08</w:t>
      </w:r>
      <w:r>
        <w:rPr>
          <w:rFonts w:cs="GHEA Grapalat"/>
          <w:sz w:val="27"/>
          <w:szCs w:val="27"/>
        </w:rPr>
        <w:t>-</w:t>
      </w:r>
      <w:r>
        <w:rPr>
          <w:sz w:val="27"/>
          <w:szCs w:val="27"/>
        </w:rPr>
        <w:t>Ա</w:t>
      </w:r>
    </w:p>
    <w:p w:rsidR="00180EBE" w:rsidRDefault="00180EBE">
      <w:pPr>
        <w:pStyle w:val="NormalWeb"/>
        <w:jc w:val="center"/>
        <w:divId w:val="169687761"/>
      </w:pPr>
      <w:r>
        <w:rPr>
          <w:rFonts w:ascii="Courier New" w:hAnsi="Courier New" w:cs="Courier New"/>
        </w:rPr>
        <w:t> </w:t>
      </w:r>
      <w:r>
        <w:rPr>
          <w:rStyle w:val="Strong"/>
          <w:sz w:val="27"/>
          <w:szCs w:val="27"/>
        </w:rPr>
        <w:t xml:space="preserve">ՌՈՒԶԱՆՆԱ ԲԱՐՍԵՂՅԱՆԻ ՆԿԱՏՄԱՄԲ ԽՆԱՄԱԿԱԼ </w:t>
      </w:r>
      <w:r w:rsidR="00D2618F" w:rsidRPr="00D2618F">
        <w:rPr>
          <w:rStyle w:val="Strong"/>
          <w:sz w:val="27"/>
          <w:szCs w:val="27"/>
        </w:rPr>
        <w:t xml:space="preserve">                 </w:t>
      </w:r>
      <w:r>
        <w:rPr>
          <w:rStyle w:val="Strong"/>
          <w:sz w:val="27"/>
          <w:szCs w:val="27"/>
        </w:rPr>
        <w:t>ՆՇԱՆԱԿԵԼՈՒ ՄԱՍԻՆ</w:t>
      </w:r>
    </w:p>
    <w:p w:rsidR="00180EBE" w:rsidRDefault="00180EBE" w:rsidP="00D2618F">
      <w:pPr>
        <w:pStyle w:val="NormalWeb"/>
        <w:spacing w:line="360" w:lineRule="auto"/>
        <w:ind w:firstLine="284"/>
        <w:contextualSpacing/>
        <w:jc w:val="both"/>
        <w:divId w:val="169687761"/>
      </w:pPr>
      <w:r>
        <w:t xml:space="preserve">Ղեկավարվելով «Տեղական ինքնակառավարման մասին» Հայաստանի Հանրապետության օրենքի 36-րդ հոդվածի 2-րդ մասի 2-րդ կետով, Հայաստանի Հանրապետության քաղաքացիական օրենսգրքի 34-րդ և 37-րդ հոդվածներով, հիմք ընդունելով ՀՀ Սյունիքի մարզի ընդհանուր իրավասության դատարանի 16.07.2019թ. վճիռը և հաշվի առնելով քաղաքացի Անգին Բաբայանի դիմումը, որպես Կապան համայնքի խնամակալության և հոգաբարձության մարմին՝ </w:t>
      </w:r>
      <w:r>
        <w:rPr>
          <w:rFonts w:ascii="Courier New" w:hAnsi="Courier New" w:cs="Courier New"/>
        </w:rPr>
        <w:t> </w:t>
      </w:r>
      <w:r>
        <w:rPr>
          <w:rStyle w:val="Emphasis"/>
          <w:b/>
          <w:bCs/>
        </w:rPr>
        <w:t>որոշում եմ՝</w:t>
      </w:r>
      <w:r>
        <w:rPr>
          <w:rFonts w:ascii="Courier New" w:hAnsi="Courier New" w:cs="Courier New"/>
        </w:rPr>
        <w:t> </w:t>
      </w:r>
    </w:p>
    <w:p w:rsidR="00180EBE" w:rsidRDefault="00180EBE" w:rsidP="00D2618F">
      <w:pPr>
        <w:pStyle w:val="NormalWeb"/>
        <w:spacing w:line="360" w:lineRule="auto"/>
        <w:ind w:firstLine="284"/>
        <w:contextualSpacing/>
        <w:jc w:val="both"/>
        <w:divId w:val="169687761"/>
      </w:pPr>
      <w:r>
        <w:t>ՀՀ Սյունիքի մարզի Կապան քաղաքի Բաղաբերդ թաղ., շենք 2, բն. 13 հասցեի բնակիչ Անգին Արայի Բաբայանին /ծնվ.՝ 18.01.1990թ., անձն. AH 0271359, տրված 13.01.2007թ. 041-ի կողմից/ նշանակել իր մոր՝ Ռուզաննա Արսենի Բարսեղյանի /ծնված 02.01.1966թ. նույն. քարտ 002474757, տրված 15.05.2014թ.-ին 041-ի կողմից/ նկատմամբ խնամակալ:</w:t>
      </w:r>
    </w:p>
    <w:p w:rsidR="00180EBE" w:rsidRDefault="00180EBE">
      <w:pPr>
        <w:pStyle w:val="NormalWeb"/>
        <w:divId w:val="169687761"/>
      </w:pPr>
      <w:r>
        <w:rPr>
          <w:rFonts w:ascii="Courier New" w:hAnsi="Courier New" w:cs="Courier New"/>
        </w:rPr>
        <w:t> </w:t>
      </w:r>
    </w:p>
    <w:p w:rsidR="00180EBE" w:rsidRDefault="00180EBE">
      <w:pPr>
        <w:pStyle w:val="NormalWeb"/>
        <w:jc w:val="center"/>
        <w:divId w:val="169687761"/>
      </w:pPr>
      <w:r>
        <w:rPr>
          <w:rStyle w:val="Strong"/>
          <w:sz w:val="27"/>
          <w:szCs w:val="27"/>
        </w:rPr>
        <w:t>ՀԱՄԱՅՆՔԻ ՂԵԿԱՎԱՐ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ԳԵՎՈՐԳ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sz w:val="27"/>
          <w:szCs w:val="27"/>
        </w:rPr>
        <w:t>ՓԱՐՍՅԱՆ</w:t>
      </w:r>
    </w:p>
    <w:p w:rsidR="00180EBE" w:rsidRDefault="00180EBE">
      <w:pPr>
        <w:pStyle w:val="NormalWeb"/>
        <w:divId w:val="169687761"/>
      </w:pPr>
      <w:r>
        <w:rPr>
          <w:rFonts w:ascii="Courier New" w:hAnsi="Courier New" w:cs="Courier New"/>
        </w:rPr>
        <w:t> </w:t>
      </w:r>
    </w:p>
    <w:p w:rsidR="00180EBE" w:rsidRDefault="00180EBE">
      <w:pPr>
        <w:pStyle w:val="NormalWeb"/>
        <w:divId w:val="169687761"/>
      </w:pPr>
      <w:r>
        <w:rPr>
          <w:rFonts w:ascii="Courier New" w:hAnsi="Courier New" w:cs="Courier New"/>
        </w:rPr>
        <w:t> </w:t>
      </w:r>
    </w:p>
    <w:p w:rsidR="00180EBE" w:rsidRPr="00D2618F" w:rsidRDefault="00180EBE">
      <w:pPr>
        <w:pStyle w:val="NormalWeb"/>
        <w:divId w:val="169687761"/>
        <w:rPr>
          <w:i/>
          <w:sz w:val="20"/>
          <w:szCs w:val="20"/>
        </w:rPr>
      </w:pPr>
      <w:r w:rsidRPr="00D2618F">
        <w:rPr>
          <w:i/>
          <w:sz w:val="20"/>
          <w:szCs w:val="20"/>
        </w:rPr>
        <w:t xml:space="preserve">2019թ. սեպտեմբերի </w:t>
      </w:r>
      <w:r w:rsidRPr="00D2618F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D2618F">
        <w:rPr>
          <w:i/>
          <w:sz w:val="20"/>
          <w:szCs w:val="20"/>
        </w:rPr>
        <w:t>19</w:t>
      </w:r>
      <w:r w:rsidRPr="00D2618F">
        <w:rPr>
          <w:b/>
          <w:bCs/>
          <w:i/>
          <w:sz w:val="20"/>
          <w:szCs w:val="20"/>
        </w:rPr>
        <w:br/>
      </w:r>
      <w:r w:rsidRPr="00D2618F">
        <w:rPr>
          <w:i/>
          <w:sz w:val="20"/>
          <w:szCs w:val="20"/>
        </w:rPr>
        <w:t>ք. Կապան</w:t>
      </w:r>
    </w:p>
    <w:sectPr w:rsidR="00180EBE" w:rsidRPr="00D2618F" w:rsidSect="00D2618F">
      <w:pgSz w:w="11907" w:h="16839"/>
      <w:pgMar w:top="852" w:right="567" w:bottom="85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80EBE"/>
    <w:rsid w:val="00180EBE"/>
    <w:rsid w:val="00667EFE"/>
    <w:rsid w:val="00D2618F"/>
    <w:rsid w:val="00F0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EB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EBE"/>
    <w:rPr>
      <w:b/>
      <w:bCs/>
    </w:rPr>
  </w:style>
  <w:style w:type="character" w:styleId="Emphasis">
    <w:name w:val="Emphasis"/>
    <w:basedOn w:val="DefaultParagraphFont"/>
    <w:uiPriority w:val="20"/>
    <w:qFormat/>
    <w:rsid w:val="00180E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STFC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2019-09-19T12:14:00Z</cp:lastPrinted>
  <dcterms:created xsi:type="dcterms:W3CDTF">2019-09-19T07:39:00Z</dcterms:created>
  <dcterms:modified xsi:type="dcterms:W3CDTF">2019-09-19T12:14:00Z</dcterms:modified>
</cp:coreProperties>
</file>