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2209DF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bookmarkStart w:id="0" w:name="_GoBack"/>
      <w:r w:rsidR="00906248" w:rsidRPr="002209DF">
        <w:rPr>
          <w:rStyle w:val="a4"/>
          <w:sz w:val="28"/>
          <w:szCs w:val="28"/>
          <w:lang w:val="hy-AM"/>
        </w:rPr>
        <w:t>Ո Ր Ո Շ ՈՒ Մ</w:t>
      </w:r>
      <w:bookmarkEnd w:id="0"/>
      <w:r w:rsidR="00542B01" w:rsidRPr="0070783E">
        <w:rPr>
          <w:rStyle w:val="a4"/>
          <w:lang w:val="hy-AM"/>
        </w:rPr>
        <w:br/>
      </w:r>
      <w:r w:rsidRPr="002209DF">
        <w:rPr>
          <w:lang w:val="hy-AM"/>
        </w:rPr>
        <w:t xml:space="preserve">                                   </w:t>
      </w:r>
      <w:r w:rsidR="00713F5C" w:rsidRPr="002209DF">
        <w:rPr>
          <w:lang w:val="hy-AM"/>
        </w:rPr>
        <w:t xml:space="preserve">18 սեպտեմբերի </w:t>
      </w:r>
      <w:r w:rsidRPr="002209DF">
        <w:rPr>
          <w:lang w:val="hy-AM"/>
        </w:rPr>
        <w:t xml:space="preserve"> </w:t>
      </w:r>
      <w:r w:rsidR="00A55977" w:rsidRPr="002209DF">
        <w:rPr>
          <w:lang w:val="hy-AM"/>
        </w:rPr>
        <w:t>202</w:t>
      </w:r>
      <w:r w:rsidR="004F7E7D" w:rsidRPr="002209DF">
        <w:rPr>
          <w:lang w:val="hy-AM"/>
        </w:rPr>
        <w:t>5</w:t>
      </w:r>
      <w:r w:rsidR="00906248" w:rsidRPr="002209DF">
        <w:rPr>
          <w:rFonts w:ascii="Calibri" w:hAnsi="Calibri" w:cs="Calibri"/>
          <w:lang w:val="hy-AM"/>
        </w:rPr>
        <w:t> </w:t>
      </w:r>
      <w:r w:rsidR="00906248" w:rsidRPr="002209DF">
        <w:rPr>
          <w:lang w:val="hy-AM"/>
        </w:rPr>
        <w:t>թվականի</w:t>
      </w:r>
      <w:r w:rsidR="00906248" w:rsidRPr="002209DF">
        <w:rPr>
          <w:rFonts w:ascii="Calibri" w:hAnsi="Calibri" w:cs="Calibri"/>
          <w:lang w:val="hy-AM"/>
        </w:rPr>
        <w:t>  </w:t>
      </w:r>
      <w:r w:rsidR="00906248" w:rsidRPr="002209DF">
        <w:rPr>
          <w:lang w:val="hy-AM"/>
        </w:rPr>
        <w:t xml:space="preserve"> N</w:t>
      </w:r>
      <w:r w:rsidR="00906248" w:rsidRPr="002209DF">
        <w:rPr>
          <w:rFonts w:ascii="Calibri" w:hAnsi="Calibri" w:cs="Calibri"/>
          <w:lang w:val="hy-AM"/>
        </w:rPr>
        <w:t> </w:t>
      </w:r>
      <w:r w:rsidR="002209DF" w:rsidRPr="002209DF">
        <w:rPr>
          <w:rFonts w:cs="Calibri"/>
          <w:lang w:val="hy-AM"/>
        </w:rPr>
        <w:t>1013</w:t>
      </w:r>
      <w:r w:rsidR="00906248" w:rsidRPr="002209DF">
        <w:rPr>
          <w:lang w:val="hy-AM"/>
        </w:rPr>
        <w:t>-Ա</w:t>
      </w:r>
    </w:p>
    <w:p w:rsidR="0020453C" w:rsidRPr="002209DF" w:rsidRDefault="00713F5C" w:rsidP="0020453C">
      <w:pPr>
        <w:pStyle w:val="a3"/>
        <w:jc w:val="center"/>
        <w:divId w:val="1779444323"/>
        <w:rPr>
          <w:lang w:val="hy-AM"/>
        </w:rPr>
      </w:pPr>
      <w:r w:rsidRPr="002209DF">
        <w:rPr>
          <w:b/>
          <w:lang w:val="hy-AM"/>
        </w:rPr>
        <w:t xml:space="preserve">ԱՆՀԱՏ </w:t>
      </w:r>
      <w:r w:rsidR="00972B06" w:rsidRPr="002209DF">
        <w:rPr>
          <w:b/>
          <w:lang w:val="hy-AM"/>
        </w:rPr>
        <w:t xml:space="preserve"> </w:t>
      </w:r>
      <w:r w:rsidRPr="002209DF">
        <w:rPr>
          <w:b/>
          <w:lang w:val="hy-AM"/>
        </w:rPr>
        <w:t>ՁԵՌՆԱՐԿԱՏԵՐ ԺԱՆԵՏԱ ԳՐԻԳՈՐՅԱՆԻՆ</w:t>
      </w:r>
      <w:r w:rsidR="0020453C" w:rsidRPr="002209DF">
        <w:rPr>
          <w:rStyle w:val="a4"/>
          <w:lang w:val="hy-AM"/>
        </w:rPr>
        <w:t xml:space="preserve"> </w:t>
      </w:r>
      <w:r w:rsidR="00474EA2" w:rsidRPr="002209DF">
        <w:rPr>
          <w:rStyle w:val="a4"/>
          <w:lang w:val="hy-AM"/>
        </w:rPr>
        <w:t>ՀԵՂՈՒԿ ՎԱՌԵԼԻՔԻ</w:t>
      </w:r>
      <w:r w:rsidR="0020453C" w:rsidRPr="002209DF">
        <w:rPr>
          <w:rStyle w:val="a4"/>
          <w:lang w:val="hy-AM"/>
        </w:rPr>
        <w:t xml:space="preserve"> ՎԱՃԱՌՔԻ ԹՈՒՅԼՏՎՈՒԹՅՈՒՆ ՏԱԼՈՒ ՄԱՍԻՆ</w:t>
      </w:r>
    </w:p>
    <w:p w:rsidR="0020453C" w:rsidRPr="002209DF" w:rsidRDefault="00713F5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2209DF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2209DF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ավագանու</w:t>
      </w:r>
      <w:r w:rsidR="004F7E7D" w:rsidRPr="002209DF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4F7E7D" w:rsidRPr="002209DF">
        <w:rPr>
          <w:rFonts w:ascii="GHEA Grapalat" w:hAnsi="GHEA Grapalat"/>
          <w:sz w:val="24"/>
          <w:szCs w:val="24"/>
          <w:lang w:val="hy-AM"/>
        </w:rPr>
        <w:t>հունվարի 13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մասին</w:t>
      </w:r>
      <w:r w:rsidR="004F7E7D" w:rsidRPr="002209DF">
        <w:rPr>
          <w:rFonts w:ascii="GHEA Grapalat" w:hAnsi="GHEA Grapalat"/>
          <w:sz w:val="24"/>
          <w:szCs w:val="24"/>
          <w:lang w:val="hy-AM"/>
        </w:rPr>
        <w:t>» N 2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2209DF">
        <w:rPr>
          <w:rFonts w:ascii="GHEA Grapalat" w:hAnsi="GHEA Grapalat"/>
          <w:sz w:val="24"/>
          <w:szCs w:val="24"/>
          <w:lang w:val="hy-AM"/>
        </w:rPr>
        <w:t>աղյուսակ 1-ի</w:t>
      </w:r>
      <w:r w:rsidR="00474EA2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4F7E7D" w:rsidRPr="002209DF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4EA2" w:rsidRPr="002209DF">
        <w:rPr>
          <w:rFonts w:ascii="GHEA Grapalat" w:hAnsi="GHEA Grapalat"/>
          <w:sz w:val="24"/>
          <w:szCs w:val="24"/>
          <w:lang w:val="hy-AM"/>
        </w:rPr>
        <w:t>5</w:t>
      </w:r>
      <w:r w:rsidR="00906248" w:rsidRPr="002209DF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Pr="002209DF">
        <w:rPr>
          <w:rFonts w:ascii="GHEA Grapalat" w:hAnsi="GHEA Grapalat"/>
          <w:sz w:val="24"/>
          <w:szCs w:val="24"/>
          <w:lang w:val="hy-AM"/>
        </w:rPr>
        <w:t>անհատ ձեռնարկատեր Ժանետա Գրիգորյանի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74EA2" w:rsidRPr="002209DF">
        <w:rPr>
          <w:rFonts w:ascii="GHEA Grapalat" w:hAnsi="GHEA Grapalat"/>
          <w:sz w:val="24"/>
          <w:szCs w:val="24"/>
          <w:lang w:val="hy-AM"/>
        </w:rPr>
        <w:t>հեղուկ վառելիքի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ստանալու մասին</w:t>
      </w:r>
      <w:r w:rsidRPr="002209DF">
        <w:rPr>
          <w:rFonts w:ascii="GHEA Grapalat" w:hAnsi="GHEA Grapalat"/>
          <w:sz w:val="24"/>
          <w:szCs w:val="24"/>
          <w:lang w:val="hy-AM"/>
        </w:rPr>
        <w:t xml:space="preserve"> 15.09</w:t>
      </w:r>
      <w:r w:rsidR="004F7E7D" w:rsidRPr="002209DF">
        <w:rPr>
          <w:rFonts w:ascii="GHEA Grapalat" w:hAnsi="GHEA Grapalat"/>
          <w:sz w:val="24"/>
          <w:szCs w:val="24"/>
          <w:lang w:val="hy-AM"/>
        </w:rPr>
        <w:t>.2025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2209DF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  <w:r w:rsidRPr="002209DF">
        <w:rPr>
          <w:rStyle w:val="a7"/>
          <w:rFonts w:ascii="GHEA Grapalat" w:hAnsi="GHEA Grapalat"/>
          <w:b/>
          <w:sz w:val="24"/>
          <w:szCs w:val="24"/>
          <w:lang w:val="hy-AM"/>
        </w:rPr>
        <w:t>.</w:t>
      </w:r>
    </w:p>
    <w:p w:rsidR="0020453C" w:rsidRPr="002209DF" w:rsidRDefault="00713F5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2209DF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>1.</w:t>
      </w:r>
      <w:r w:rsidR="00972B06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>Տալ թույլտվություն</w:t>
      </w:r>
      <w:r w:rsidR="004F7E7D" w:rsidRPr="002209DF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Pr="002209DF">
        <w:rPr>
          <w:rFonts w:ascii="GHEA Grapalat" w:hAnsi="GHEA Grapalat"/>
          <w:sz w:val="24"/>
          <w:szCs w:val="24"/>
          <w:lang w:val="hy-AM"/>
        </w:rPr>
        <w:t xml:space="preserve">անհատ </w:t>
      </w:r>
      <w:r w:rsidR="00972B06" w:rsidRPr="002209DF">
        <w:rPr>
          <w:rFonts w:ascii="GHEA Grapalat" w:hAnsi="GHEA Grapalat"/>
          <w:sz w:val="24"/>
          <w:szCs w:val="24"/>
          <w:lang w:val="hy-AM"/>
        </w:rPr>
        <w:t>ձեռնար</w:t>
      </w:r>
      <w:r w:rsidRPr="002209DF">
        <w:rPr>
          <w:rFonts w:ascii="GHEA Grapalat" w:hAnsi="GHEA Grapalat"/>
          <w:sz w:val="24"/>
          <w:szCs w:val="24"/>
          <w:lang w:val="hy-AM"/>
        </w:rPr>
        <w:t>կատեր Ժանետա</w:t>
      </w:r>
      <w:r w:rsidRPr="002209D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209DF">
        <w:rPr>
          <w:rFonts w:ascii="GHEA Grapalat" w:hAnsi="GHEA Grapalat"/>
          <w:sz w:val="24"/>
          <w:szCs w:val="24"/>
          <w:lang w:val="hy-AM"/>
        </w:rPr>
        <w:t>Գրիգորյանին</w:t>
      </w:r>
      <w:r w:rsidR="0070783E" w:rsidRPr="002209D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Pr="002209DF">
        <w:rPr>
          <w:rFonts w:ascii="GHEA Grapalat" w:hAnsi="GHEA Grapalat"/>
          <w:sz w:val="24"/>
          <w:szCs w:val="24"/>
          <w:lang w:val="hy-AM"/>
        </w:rPr>
        <w:t>78688556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Pr="002209DF">
        <w:rPr>
          <w:rFonts w:ascii="GHEA Grapalat" w:hAnsi="GHEA Grapalat"/>
          <w:sz w:val="24"/>
          <w:szCs w:val="24"/>
          <w:lang w:val="hy-AM"/>
        </w:rPr>
        <w:t xml:space="preserve">Հունան Ավետիսյան 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 xml:space="preserve">փողոցի թիվ </w:t>
      </w:r>
      <w:r w:rsidRPr="002209DF">
        <w:rPr>
          <w:rFonts w:ascii="GHEA Grapalat" w:hAnsi="GHEA Grapalat"/>
          <w:sz w:val="24"/>
          <w:szCs w:val="24"/>
          <w:lang w:val="hy-AM"/>
        </w:rPr>
        <w:t>34/6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 xml:space="preserve"> հասցեում գտնվող </w:t>
      </w:r>
      <w:r w:rsidR="006218E6" w:rsidRPr="002209DF">
        <w:rPr>
          <w:rFonts w:ascii="GHEA Grapalat" w:hAnsi="GHEA Grapalat"/>
          <w:sz w:val="24"/>
          <w:szCs w:val="24"/>
          <w:lang w:val="hy-AM"/>
        </w:rPr>
        <w:t>լցակայանում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474EA2" w:rsidRPr="002209DF">
        <w:rPr>
          <w:rFonts w:ascii="GHEA Grapalat" w:hAnsi="GHEA Grapalat"/>
          <w:sz w:val="24"/>
          <w:szCs w:val="24"/>
          <w:lang w:val="hy-AM"/>
        </w:rPr>
        <w:t>հեղուկ վառելիքի</w:t>
      </w:r>
      <w:r w:rsidR="006218E6" w:rsidRPr="002209D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2209DF">
        <w:rPr>
          <w:rFonts w:ascii="GHEA Grapalat" w:hAnsi="GHEA Grapalat"/>
          <w:sz w:val="24"/>
          <w:szCs w:val="24"/>
          <w:lang w:val="hy-AM"/>
        </w:rPr>
        <w:t>վաճառք իրականացնելու համար:</w:t>
      </w:r>
    </w:p>
    <w:p w:rsidR="004F7E7D" w:rsidRPr="002209DF" w:rsidRDefault="00542B01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2209DF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Հ</w:t>
      </w:r>
      <w:r w:rsidR="00906248" w:rsidRPr="002209DF">
        <w:rPr>
          <w:rStyle w:val="a4"/>
          <w:rFonts w:ascii="GHEA Grapalat" w:hAnsi="GHEA Grapalat"/>
          <w:sz w:val="24"/>
          <w:szCs w:val="24"/>
          <w:lang w:val="hy-AM"/>
        </w:rPr>
        <w:t>ԱՄԱՅՆՔԻ</w:t>
      </w:r>
      <w:r w:rsidR="00C1265A" w:rsidRPr="002209DF">
        <w:rPr>
          <w:rStyle w:val="a4"/>
          <w:rFonts w:ascii="GHEA Grapalat" w:hAnsi="GHEA Grapalat"/>
          <w:sz w:val="24"/>
          <w:szCs w:val="24"/>
          <w:lang w:val="hy-AM"/>
        </w:rPr>
        <w:tab/>
        <w:t>ՂԵԿԱՎԱՐ</w:t>
      </w:r>
      <w:r w:rsidR="00C1265A" w:rsidRPr="002209DF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70783E" w:rsidRPr="002209DF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         </w:t>
      </w:r>
      <w:r w:rsidR="00081BB1" w:rsidRPr="002209DF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Pr="002209DF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2209DF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  <w:r w:rsidR="0070783E" w:rsidRPr="002209DF"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  <w:r w:rsidR="004F7E7D" w:rsidRPr="002209DF">
        <w:rPr>
          <w:rStyle w:val="a4"/>
          <w:rFonts w:ascii="GHEA Grapalat" w:hAnsi="GHEA Grapalat"/>
          <w:sz w:val="24"/>
          <w:szCs w:val="24"/>
          <w:lang w:val="hy-AM"/>
        </w:rPr>
        <w:t xml:space="preserve">         </w:t>
      </w:r>
    </w:p>
    <w:p w:rsidR="00906248" w:rsidRPr="0070783E" w:rsidRDefault="004F7E7D" w:rsidP="00C1265A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2025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թ</w:t>
      </w:r>
      <w:r w:rsidR="00713F5C" w:rsidRPr="002209DF">
        <w:rPr>
          <w:rFonts w:ascii="GHEA Grapalat" w:hAnsi="GHEA Grapalat"/>
          <w:sz w:val="16"/>
          <w:szCs w:val="16"/>
          <w:lang w:val="hy-AM"/>
        </w:rPr>
        <w:t>.</w:t>
      </w:r>
      <w:r w:rsidR="00713F5C">
        <w:rPr>
          <w:rFonts w:ascii="GHEA Grapalat" w:hAnsi="GHEA Grapalat"/>
          <w:sz w:val="16"/>
          <w:szCs w:val="16"/>
          <w:lang w:val="hy-AM"/>
        </w:rPr>
        <w:t>սեպտեմբերի18</w:t>
      </w:r>
      <w:r w:rsidR="00906248" w:rsidRPr="0070783E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906248" w:rsidRPr="0070783E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ք. Կապ</w:t>
      </w:r>
      <w:r w:rsidR="0070783E" w:rsidRPr="0070783E">
        <w:rPr>
          <w:rFonts w:ascii="GHEA Grapalat" w:hAnsi="GHEA Grapalat"/>
          <w:sz w:val="16"/>
          <w:szCs w:val="16"/>
          <w:lang w:val="hy-AM"/>
        </w:rPr>
        <w:t>ան</w:t>
      </w: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81BB1"/>
    <w:rsid w:val="000947AC"/>
    <w:rsid w:val="00094817"/>
    <w:rsid w:val="000F0087"/>
    <w:rsid w:val="00100EDD"/>
    <w:rsid w:val="001406DA"/>
    <w:rsid w:val="00147CEF"/>
    <w:rsid w:val="00167EA3"/>
    <w:rsid w:val="001B3330"/>
    <w:rsid w:val="001E79D2"/>
    <w:rsid w:val="0020453C"/>
    <w:rsid w:val="00204E1D"/>
    <w:rsid w:val="00216F6A"/>
    <w:rsid w:val="002209DF"/>
    <w:rsid w:val="00245BAC"/>
    <w:rsid w:val="00284153"/>
    <w:rsid w:val="0029579F"/>
    <w:rsid w:val="002A446F"/>
    <w:rsid w:val="00300A91"/>
    <w:rsid w:val="00300D25"/>
    <w:rsid w:val="00337B49"/>
    <w:rsid w:val="003A2A3E"/>
    <w:rsid w:val="003D3EFC"/>
    <w:rsid w:val="003F7DF1"/>
    <w:rsid w:val="00402ABC"/>
    <w:rsid w:val="00474EA2"/>
    <w:rsid w:val="00475F16"/>
    <w:rsid w:val="00477C8B"/>
    <w:rsid w:val="0048574B"/>
    <w:rsid w:val="004952C4"/>
    <w:rsid w:val="004F7E7D"/>
    <w:rsid w:val="00530A71"/>
    <w:rsid w:val="00542B01"/>
    <w:rsid w:val="005C2EAE"/>
    <w:rsid w:val="005E28DD"/>
    <w:rsid w:val="005F3324"/>
    <w:rsid w:val="00611374"/>
    <w:rsid w:val="00614589"/>
    <w:rsid w:val="006218E6"/>
    <w:rsid w:val="00642A00"/>
    <w:rsid w:val="00661673"/>
    <w:rsid w:val="00681FB8"/>
    <w:rsid w:val="006968B0"/>
    <w:rsid w:val="006F3519"/>
    <w:rsid w:val="0070783E"/>
    <w:rsid w:val="00713F5C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E106E"/>
    <w:rsid w:val="008F3393"/>
    <w:rsid w:val="00906248"/>
    <w:rsid w:val="00907D48"/>
    <w:rsid w:val="009444B1"/>
    <w:rsid w:val="009446A5"/>
    <w:rsid w:val="0095304F"/>
    <w:rsid w:val="00972B06"/>
    <w:rsid w:val="00997892"/>
    <w:rsid w:val="009E1818"/>
    <w:rsid w:val="009F05B8"/>
    <w:rsid w:val="00A33652"/>
    <w:rsid w:val="00A55977"/>
    <w:rsid w:val="00A56B53"/>
    <w:rsid w:val="00A64EAF"/>
    <w:rsid w:val="00B02677"/>
    <w:rsid w:val="00B21044"/>
    <w:rsid w:val="00B224F8"/>
    <w:rsid w:val="00B36577"/>
    <w:rsid w:val="00BA61BF"/>
    <w:rsid w:val="00BD3240"/>
    <w:rsid w:val="00BF4F6A"/>
    <w:rsid w:val="00C1265A"/>
    <w:rsid w:val="00C15CC9"/>
    <w:rsid w:val="00C17226"/>
    <w:rsid w:val="00C77659"/>
    <w:rsid w:val="00CD37EC"/>
    <w:rsid w:val="00CE3402"/>
    <w:rsid w:val="00CF4B48"/>
    <w:rsid w:val="00D1038E"/>
    <w:rsid w:val="00DB45A3"/>
    <w:rsid w:val="00DC58E9"/>
    <w:rsid w:val="00E3517F"/>
    <w:rsid w:val="00E42993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246E1-D0CB-4444-8F44-E89F724E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  <w:style w:type="paragraph" w:styleId="a8">
    <w:name w:val="List Paragraph"/>
    <w:basedOn w:val="a"/>
    <w:uiPriority w:val="34"/>
    <w:qFormat/>
    <w:rsid w:val="0097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89</cp:revision>
  <cp:lastPrinted>2024-01-15T07:35:00Z</cp:lastPrinted>
  <dcterms:created xsi:type="dcterms:W3CDTF">2022-01-11T08:44:00Z</dcterms:created>
  <dcterms:modified xsi:type="dcterms:W3CDTF">2025-09-18T07:17:00Z</dcterms:modified>
</cp:coreProperties>
</file>