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4B23FE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4B23FE">
        <w:rPr>
          <w:rFonts w:ascii="GHEA Grapalat" w:hAnsi="GHEA Grapalat"/>
          <w:szCs w:val="27"/>
        </w:rPr>
        <w:t>25</w:t>
      </w:r>
      <w:r w:rsidR="00EA312E" w:rsidRPr="00EA312E">
        <w:rPr>
          <w:rFonts w:ascii="GHEA Grapalat" w:hAnsi="GHEA Grapalat"/>
          <w:szCs w:val="27"/>
        </w:rPr>
        <w:t xml:space="preserve"> </w:t>
      </w:r>
      <w:proofErr w:type="spellStart"/>
      <w:r>
        <w:rPr>
          <w:rFonts w:ascii="GHEA Grapalat" w:hAnsi="GHEA Grapalat"/>
          <w:szCs w:val="27"/>
          <w:lang w:val="en-US"/>
        </w:rPr>
        <w:t>մայիսի</w:t>
      </w:r>
      <w:proofErr w:type="spellEnd"/>
      <w:r w:rsidR="001C473F" w:rsidRPr="001C473F">
        <w:rPr>
          <w:rFonts w:ascii="GHEA Grapalat" w:hAnsi="GHEA Grapalat"/>
          <w:szCs w:val="27"/>
        </w:rPr>
        <w:t xml:space="preserve"> </w:t>
      </w:r>
      <w:r w:rsidR="0094714B" w:rsidRPr="0094714B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/>
          <w:szCs w:val="27"/>
        </w:rPr>
        <w:t>20</w:t>
      </w:r>
      <w:r w:rsidR="00005EC9" w:rsidRPr="00005EC9">
        <w:rPr>
          <w:rFonts w:ascii="GHEA Grapalat" w:hAnsi="GHEA Grapalat"/>
          <w:szCs w:val="27"/>
        </w:rPr>
        <w:t>20</w:t>
      </w:r>
      <w:r w:rsidR="00440B55" w:rsidRPr="00440B55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="00DD4C3E" w:rsidRPr="00DD4C3E">
        <w:rPr>
          <w:rFonts w:ascii="GHEA Grapalat" w:hAnsi="GHEA Grapalat" w:cs="GHEA Grapalat"/>
          <w:szCs w:val="27"/>
        </w:rPr>
        <w:t xml:space="preserve"> </w:t>
      </w:r>
      <w:r w:rsidRPr="004B23FE">
        <w:rPr>
          <w:rFonts w:ascii="GHEA Grapalat" w:hAnsi="GHEA Grapalat" w:cs="GHEA Grapalat"/>
          <w:szCs w:val="27"/>
        </w:rPr>
        <w:t>671</w:t>
      </w:r>
      <w:r w:rsidR="00280C98" w:rsidRPr="001A4290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FC77C3" w:rsidRPr="00005EC9" w:rsidRDefault="004B23FE" w:rsidP="00FC77C3">
      <w:pPr>
        <w:pStyle w:val="NormalWeb"/>
        <w:jc w:val="center"/>
        <w:rPr>
          <w:rFonts w:ascii="Arial AMU" w:hAnsi="Arial AMU"/>
          <w:b/>
          <w:sz w:val="20"/>
          <w:szCs w:val="20"/>
          <w:lang w:val="pt-BR"/>
        </w:rPr>
      </w:pPr>
      <w:r>
        <w:rPr>
          <w:rFonts w:ascii="GHEA Grapalat" w:hAnsi="GHEA Grapalat"/>
          <w:b/>
          <w:lang w:val="en-US"/>
        </w:rPr>
        <w:t>ՍՅՈՒՆԻՔԻ</w:t>
      </w:r>
      <w:r w:rsidRPr="004B23FE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ՄԱՐԶԻ</w:t>
      </w:r>
      <w:r w:rsidRPr="004B23FE">
        <w:rPr>
          <w:rFonts w:ascii="GHEA Grapalat" w:hAnsi="GHEA Grapalat"/>
          <w:b/>
        </w:rPr>
        <w:t xml:space="preserve"> </w:t>
      </w:r>
      <w:r w:rsidR="00FC77C3" w:rsidRPr="00005EC9">
        <w:rPr>
          <w:rFonts w:ascii="GHEA Grapalat" w:hAnsi="GHEA Grapalat"/>
          <w:b/>
          <w:lang w:val="en-US"/>
        </w:rPr>
        <w:t>ԿԱՊԱՆ</w:t>
      </w:r>
      <w:r w:rsidR="00FC77C3" w:rsidRPr="00005EC9">
        <w:rPr>
          <w:rFonts w:ascii="GHEA Grapalat" w:hAnsi="GHEA Grapalat"/>
          <w:b/>
        </w:rPr>
        <w:t xml:space="preserve"> </w:t>
      </w:r>
      <w:r w:rsidRPr="00005EC9">
        <w:rPr>
          <w:rFonts w:ascii="GHEA Grapalat" w:hAnsi="GHEA Grapalat"/>
          <w:b/>
          <w:lang w:val="en-US"/>
        </w:rPr>
        <w:t>ՀԱՄԱՅՆՔԻ</w:t>
      </w:r>
      <w:r w:rsidRPr="00005EC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ՆՈՐԱՇԵՆԻԿ</w:t>
      </w:r>
      <w:r w:rsidRPr="004B23FE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ԳՅՈՒՂ</w:t>
      </w:r>
      <w:proofErr w:type="gramStart"/>
      <w:r w:rsidRPr="004B23FE">
        <w:rPr>
          <w:rFonts w:ascii="GHEA Grapalat" w:hAnsi="GHEA Grapalat"/>
          <w:b/>
        </w:rPr>
        <w:t>,  6</w:t>
      </w:r>
      <w:proofErr w:type="gramEnd"/>
      <w:r w:rsidRPr="004B23FE">
        <w:rPr>
          <w:rFonts w:ascii="GHEA Grapalat" w:hAnsi="GHEA Grapalat"/>
          <w:b/>
        </w:rPr>
        <w:t>-</w:t>
      </w:r>
      <w:r>
        <w:rPr>
          <w:rFonts w:ascii="GHEA Grapalat" w:hAnsi="GHEA Grapalat"/>
          <w:b/>
          <w:lang w:val="en-US"/>
        </w:rPr>
        <w:t>ՐԴ</w:t>
      </w:r>
      <w:r w:rsidRPr="004B23FE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ԹԱՂԱՄԱՍ</w:t>
      </w:r>
      <w:r w:rsidRPr="004B23FE">
        <w:rPr>
          <w:rFonts w:ascii="GHEA Grapalat" w:hAnsi="GHEA Grapalat"/>
          <w:b/>
        </w:rPr>
        <w:t xml:space="preserve">, </w:t>
      </w:r>
      <w:r>
        <w:rPr>
          <w:rFonts w:ascii="GHEA Grapalat" w:hAnsi="GHEA Grapalat"/>
          <w:b/>
          <w:lang w:val="en-US"/>
        </w:rPr>
        <w:t>ԹԻՎ</w:t>
      </w:r>
      <w:r w:rsidRPr="004B23FE">
        <w:rPr>
          <w:rFonts w:ascii="GHEA Grapalat" w:hAnsi="GHEA Grapalat"/>
          <w:b/>
        </w:rPr>
        <w:t xml:space="preserve">  90 </w:t>
      </w:r>
      <w:r w:rsidR="00005EC9" w:rsidRPr="00005EC9">
        <w:rPr>
          <w:rFonts w:ascii="GHEA Grapalat" w:hAnsi="GHEA Grapalat"/>
          <w:b/>
        </w:rPr>
        <w:t xml:space="preserve"> </w:t>
      </w:r>
      <w:r w:rsidR="00005EC9" w:rsidRPr="00005EC9">
        <w:rPr>
          <w:rFonts w:ascii="GHEA Grapalat" w:hAnsi="GHEA Grapalat"/>
          <w:b/>
          <w:lang w:val="en-US"/>
        </w:rPr>
        <w:t>ՀԱՍՑԵՈՒՄ</w:t>
      </w:r>
      <w:r w:rsidR="00005EC9" w:rsidRPr="00005EC9">
        <w:rPr>
          <w:rFonts w:ascii="GHEA Grapalat" w:hAnsi="GHEA Grapalat"/>
          <w:b/>
        </w:rPr>
        <w:t xml:space="preserve"> </w:t>
      </w:r>
      <w:r w:rsidR="00B651F0" w:rsidRPr="00005EC9">
        <w:rPr>
          <w:rFonts w:ascii="GHEA Grapalat" w:hAnsi="GHEA Grapalat"/>
          <w:b/>
        </w:rPr>
        <w:t xml:space="preserve"> </w:t>
      </w:r>
      <w:r w:rsidR="00005EC9" w:rsidRPr="00005EC9">
        <w:rPr>
          <w:rFonts w:ascii="GHEA Grapalat" w:hAnsi="GHEA Grapalat"/>
          <w:b/>
          <w:lang w:val="en-US"/>
        </w:rPr>
        <w:t>Գ</w:t>
      </w:r>
      <w:r w:rsidR="00FC77C3" w:rsidRPr="00005EC9">
        <w:rPr>
          <w:rFonts w:ascii="GHEA Grapalat" w:hAnsi="GHEA Grapalat"/>
          <w:b/>
          <w:lang w:val="en-US"/>
        </w:rPr>
        <w:t>ՏՆՎՈՂ</w:t>
      </w:r>
      <w:r w:rsidR="00FC77C3" w:rsidRPr="00005EC9">
        <w:rPr>
          <w:rFonts w:ascii="GHEA Grapalat" w:hAnsi="GHEA Grapalat"/>
          <w:b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ԲՆԱԿԱՎԱՅՐԵՐԻ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ՆՇԱՆԱԿՈՒԹՅԱՆ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005EC9" w:rsidRPr="00005EC9">
        <w:rPr>
          <w:rFonts w:ascii="GHEA Grapalat" w:hAnsi="GHEA Grapalat"/>
          <w:b/>
          <w:lang w:val="pt-BR"/>
        </w:rPr>
        <w:t xml:space="preserve">ԲՆԱԿԵԼԻ </w:t>
      </w:r>
      <w:r w:rsidR="00D0133A" w:rsidRPr="00005EC9">
        <w:rPr>
          <w:rFonts w:ascii="GHEA Grapalat" w:hAnsi="GHEA Grapalat"/>
          <w:b/>
          <w:lang w:val="pt-BR"/>
        </w:rPr>
        <w:t xml:space="preserve"> ԿԱՌՈՒՑԱՊԱՏՄԱՆ</w:t>
      </w:r>
      <w:r w:rsidR="00005EC9" w:rsidRPr="00005EC9">
        <w:rPr>
          <w:rFonts w:ascii="GHEA Grapalat" w:hAnsi="GHEA Grapalat"/>
          <w:b/>
          <w:lang w:val="pt-BR"/>
        </w:rPr>
        <w:t xml:space="preserve"> </w:t>
      </w:r>
      <w:r w:rsidR="0094714B" w:rsidRPr="00005EC9">
        <w:rPr>
          <w:rFonts w:ascii="GHEA Grapalat" w:hAnsi="GHEA Grapalat"/>
          <w:b/>
          <w:lang w:val="pt-BR"/>
        </w:rPr>
        <w:t>0,0</w:t>
      </w:r>
      <w:r w:rsidR="00005EC9" w:rsidRPr="00005EC9"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pt-BR"/>
        </w:rPr>
        <w:t>910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ՀԱ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ՀՈՂԱՄԱՍԻ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ԳՈՐԾԱՌՆԱԿԱՆ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ՆՇԱՆԱԿՈՒԹՅՈՒՆԸ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ՓՈՓՈԽԵԼՈՒ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GHEA Grapalat" w:hAnsi="GHEA Grapalat"/>
          <w:b/>
          <w:lang w:val="hy-AM"/>
        </w:rPr>
        <w:t>ՄԱՍԻՆ</w:t>
      </w:r>
      <w:r w:rsidR="00FC77C3" w:rsidRPr="00005EC9">
        <w:rPr>
          <w:rFonts w:ascii="GHEA Grapalat" w:hAnsi="GHEA Grapalat"/>
          <w:b/>
          <w:lang w:val="pt-BR"/>
        </w:rPr>
        <w:t xml:space="preserve"> </w:t>
      </w:r>
      <w:r w:rsidR="00FC77C3" w:rsidRPr="00005EC9">
        <w:rPr>
          <w:rFonts w:ascii="Arial AMU" w:hAnsi="Arial AMU"/>
          <w:b/>
          <w:sz w:val="20"/>
          <w:szCs w:val="20"/>
          <w:lang w:val="pt-BR"/>
        </w:rPr>
        <w:t> </w:t>
      </w:r>
    </w:p>
    <w:p w:rsidR="00FC77C3" w:rsidRPr="00005EC9" w:rsidRDefault="00FC77C3" w:rsidP="00FC77C3">
      <w:pPr>
        <w:pStyle w:val="NormalWeb"/>
        <w:spacing w:before="0" w:beforeAutospacing="0" w:after="0" w:afterAutospacing="0"/>
        <w:ind w:firstLine="426"/>
        <w:jc w:val="both"/>
        <w:rPr>
          <w:rFonts w:ascii="GHEA Grapalat" w:hAnsi="GHEA Grapalat" w:cs="Arial"/>
          <w:b/>
          <w:i/>
          <w:szCs w:val="21"/>
          <w:lang w:val="pt-BR"/>
        </w:rPr>
      </w:pPr>
      <w:r w:rsidRPr="00F809F4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Ղեկավարվելով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Տեղական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ինքնակառավարման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օրենքի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/>
          <w:szCs w:val="21"/>
          <w:lang w:val="pt-BR"/>
        </w:rPr>
        <w:t>43</w:t>
      </w:r>
      <w:r w:rsidRPr="00363882">
        <w:rPr>
          <w:rFonts w:ascii="GHEA Grapalat" w:hAnsi="GHEA Grapalat"/>
          <w:szCs w:val="21"/>
          <w:lang w:val="pt-BR"/>
        </w:rPr>
        <w:t>-</w:t>
      </w:r>
      <w:r w:rsidRPr="00862EEC">
        <w:rPr>
          <w:rFonts w:ascii="GHEA Grapalat" w:hAnsi="GHEA Grapalat" w:cs="Sylfaen"/>
          <w:szCs w:val="21"/>
        </w:rPr>
        <w:t>րդ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հոդվածով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2006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նոյեմբերի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30-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Սյունիքի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մարզի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Կապանի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քաղաքային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բնակավայրի</w:t>
      </w:r>
      <w:r w:rsidRPr="00363882">
        <w:rPr>
          <w:rFonts w:ascii="GHEA Grapalat" w:hAnsi="GHEA Grapalat" w:cs="Arial"/>
          <w:szCs w:val="21"/>
          <w:lang w:val="pt-BR"/>
        </w:rPr>
        <w:t xml:space="preserve">)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հատակագիծը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363882">
        <w:rPr>
          <w:rFonts w:ascii="GHEA Grapalat" w:hAnsi="GHEA Grapalat" w:cs="Arial"/>
          <w:szCs w:val="21"/>
          <w:lang w:val="pt-BR"/>
        </w:rPr>
        <w:t xml:space="preserve"> 1729-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>, 2011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դեկտեմբերի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29-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համայնքների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բնակավայրերի</w:t>
      </w:r>
      <w:r w:rsidRPr="00363882">
        <w:rPr>
          <w:rFonts w:ascii="GHEA Grapalat" w:hAnsi="GHEA Grapalat" w:cs="Arial"/>
          <w:szCs w:val="21"/>
          <w:lang w:val="pt-BR"/>
        </w:rPr>
        <w:t>)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հատակագծերի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մշակման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փորձաքննության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համաձայնեցման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հաստատման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փոփոխման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կարգը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և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2003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մայիսի</w:t>
      </w:r>
      <w:r w:rsidRPr="00363882">
        <w:rPr>
          <w:rFonts w:ascii="GHEA Grapalat" w:hAnsi="GHEA Grapalat" w:cs="Arial"/>
          <w:szCs w:val="21"/>
          <w:lang w:val="pt-BR"/>
        </w:rPr>
        <w:t xml:space="preserve"> 2-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N 609-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</w:t>
      </w:r>
      <w:r w:rsidRPr="00363882">
        <w:rPr>
          <w:rFonts w:ascii="GHEA Grapalat" w:hAnsi="GHEA Grapalat" w:cs="Arial"/>
          <w:szCs w:val="21"/>
          <w:lang w:val="pt-BR"/>
        </w:rPr>
        <w:t xml:space="preserve"> 2010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մարտի</w:t>
      </w:r>
      <w:r w:rsidRPr="00363882">
        <w:rPr>
          <w:rFonts w:ascii="GHEA Grapalat" w:hAnsi="GHEA Grapalat" w:cs="Arial"/>
          <w:szCs w:val="21"/>
          <w:lang w:val="pt-BR"/>
        </w:rPr>
        <w:t xml:space="preserve"> 4-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N 208-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որոշումներն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ուժը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կորցրած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ճանաչելու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805A5F">
        <w:rPr>
          <w:rFonts w:ascii="GHEA Grapalat" w:hAnsi="GHEA Grapalat" w:cs="Sylfaen"/>
          <w:szCs w:val="21"/>
          <w:lang w:val="pt-BR"/>
        </w:rPr>
        <w:t xml:space="preserve"> </w:t>
      </w:r>
      <w:r w:rsidRPr="00363882">
        <w:rPr>
          <w:rFonts w:ascii="GHEA Grapalat" w:hAnsi="GHEA Grapalat" w:cs="Arial"/>
          <w:szCs w:val="21"/>
          <w:lang w:val="pt-BR"/>
        </w:rPr>
        <w:t xml:space="preserve"> 1920-</w:t>
      </w:r>
      <w:r w:rsidRPr="00862EEC">
        <w:rPr>
          <w:rFonts w:ascii="GHEA Grapalat" w:hAnsi="GHEA Grapalat" w:cs="Sylfaen"/>
          <w:szCs w:val="21"/>
        </w:rPr>
        <w:t>Ն</w:t>
      </w:r>
      <w:r w:rsidRPr="007F5A54">
        <w:rPr>
          <w:rFonts w:ascii="GHEA Grapalat" w:hAnsi="GHEA Grapalat" w:cs="Sylfaen"/>
          <w:szCs w:val="21"/>
          <w:lang w:val="pt-BR"/>
        </w:rPr>
        <w:t>,</w:t>
      </w:r>
      <w:r w:rsidRPr="0094714B">
        <w:rPr>
          <w:rFonts w:ascii="GHEA Grapalat" w:hAnsi="GHEA Grapalat" w:cs="Arial"/>
          <w:i/>
          <w:szCs w:val="21"/>
          <w:lang w:val="pt-BR"/>
        </w:rPr>
        <w:t xml:space="preserve"> </w:t>
      </w:r>
      <w:r w:rsidR="0094714B">
        <w:rPr>
          <w:rFonts w:ascii="GHEA Grapalat" w:hAnsi="GHEA Grapalat" w:cs="Arial"/>
          <w:b/>
          <w:i/>
          <w:szCs w:val="21"/>
          <w:lang w:val="en-US"/>
        </w:rPr>
        <w:t>ո</w:t>
      </w:r>
      <w:r w:rsidR="0094714B" w:rsidRPr="00B24556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ր</w:t>
      </w:r>
      <w:r w:rsidR="0094714B" w:rsidRPr="00B24556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ո</w:t>
      </w:r>
      <w:r w:rsidR="0094714B" w:rsidRPr="00B24556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շ</w:t>
      </w:r>
      <w:r w:rsidR="0094714B" w:rsidRPr="00B24556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proofErr w:type="spellStart"/>
      <w:r w:rsidRPr="0094714B">
        <w:rPr>
          <w:rFonts w:ascii="GHEA Grapalat" w:hAnsi="GHEA Grapalat" w:cs="Arial"/>
          <w:b/>
          <w:i/>
          <w:szCs w:val="21"/>
          <w:lang w:val="en-US"/>
        </w:rPr>
        <w:t>ու</w:t>
      </w:r>
      <w:proofErr w:type="spellEnd"/>
      <w:r w:rsidR="0094714B" w:rsidRPr="00B24556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մ</w:t>
      </w:r>
      <w:r w:rsidRPr="0094714B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="0094714B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ե</w:t>
      </w:r>
      <w:r w:rsidR="0094714B" w:rsidRPr="00B24556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մ</w:t>
      </w:r>
    </w:p>
    <w:p w:rsidR="00005EC9" w:rsidRPr="00005EC9" w:rsidRDefault="00005EC9" w:rsidP="00FC77C3">
      <w:pPr>
        <w:pStyle w:val="NormalWeb"/>
        <w:spacing w:before="0" w:beforeAutospacing="0" w:after="0" w:afterAutospacing="0"/>
        <w:ind w:firstLine="426"/>
        <w:jc w:val="both"/>
        <w:rPr>
          <w:rFonts w:ascii="GHEA Grapalat" w:hAnsi="GHEA Grapalat" w:cs="Arial"/>
          <w:b/>
          <w:i/>
          <w:szCs w:val="21"/>
          <w:lang w:val="pt-BR"/>
        </w:rPr>
      </w:pPr>
    </w:p>
    <w:p w:rsidR="00FC77C3" w:rsidRPr="00452A19" w:rsidRDefault="00FC77C3" w:rsidP="00FC77C3">
      <w:pPr>
        <w:pStyle w:val="NormalWeb"/>
        <w:spacing w:before="0" w:beforeAutospacing="0" w:after="0" w:afterAutospacing="0" w:line="276" w:lineRule="auto"/>
        <w:ind w:firstLine="568"/>
        <w:jc w:val="both"/>
        <w:rPr>
          <w:rFonts w:ascii="GHEA Grapalat" w:hAnsi="GHEA Grapalat" w:cs="Arial"/>
          <w:szCs w:val="21"/>
          <w:lang w:val="pt-BR"/>
        </w:rPr>
      </w:pPr>
      <w:r w:rsidRPr="00452A19">
        <w:rPr>
          <w:rFonts w:ascii="GHEA Grapalat" w:hAnsi="GHEA Grapalat" w:cs="Arial"/>
          <w:szCs w:val="21"/>
          <w:lang w:val="pt-BR"/>
        </w:rPr>
        <w:t>1.</w:t>
      </w:r>
      <w:r w:rsidR="004B23FE">
        <w:rPr>
          <w:rFonts w:ascii="GHEA Grapalat" w:hAnsi="GHEA Grapalat" w:cs="Arial"/>
          <w:szCs w:val="21"/>
          <w:lang w:val="pt-BR"/>
        </w:rPr>
        <w:t xml:space="preserve"> Սյունիքի մարզի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4B23FE">
        <w:rPr>
          <w:rFonts w:ascii="GHEA Grapalat" w:hAnsi="GHEA Grapalat" w:cs="Arial"/>
          <w:szCs w:val="21"/>
          <w:lang w:val="pt-BR"/>
        </w:rPr>
        <w:t>համայնքի Նորաշենիկ գյուղ, 6-րդ թաղ. թիվ 90</w:t>
      </w:r>
      <w:r w:rsidR="00005EC9">
        <w:rPr>
          <w:rFonts w:ascii="GHEA Grapalat" w:hAnsi="GHEA Grapalat" w:cs="Arial"/>
          <w:szCs w:val="21"/>
          <w:lang w:val="pt-BR"/>
        </w:rPr>
        <w:t xml:space="preserve"> հասցեում </w:t>
      </w:r>
      <w:r w:rsidR="00B651F0"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գտնվող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համայնքային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սեփականություն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հանդիսացող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բնակավայրերի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005EC9">
        <w:rPr>
          <w:rFonts w:ascii="GHEA Grapalat" w:hAnsi="GHEA Grapalat" w:cs="Arial"/>
          <w:szCs w:val="21"/>
          <w:lang w:val="pt-BR"/>
        </w:rPr>
        <w:t xml:space="preserve">բնակելի </w:t>
      </w:r>
      <w:r w:rsidR="00DD263C">
        <w:rPr>
          <w:rFonts w:ascii="GHEA Grapalat" w:hAnsi="GHEA Grapalat" w:cs="Arial"/>
          <w:szCs w:val="21"/>
          <w:lang w:val="pt-BR"/>
        </w:rPr>
        <w:t>կառուցապատման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005EC9">
        <w:rPr>
          <w:rFonts w:ascii="GHEA Grapalat" w:hAnsi="GHEA Grapalat" w:cs="Arial"/>
          <w:szCs w:val="21"/>
          <w:lang w:val="pt-BR"/>
        </w:rPr>
        <w:t>0.00</w:t>
      </w:r>
      <w:r w:rsidR="004B23FE">
        <w:rPr>
          <w:rFonts w:ascii="GHEA Grapalat" w:hAnsi="GHEA Grapalat" w:cs="Arial"/>
          <w:szCs w:val="21"/>
          <w:lang w:val="pt-BR"/>
        </w:rPr>
        <w:t>910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հողամասի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գործառնական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նշանակությունը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փոփոխել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> </w:t>
      </w:r>
      <w:r w:rsidR="00005EC9">
        <w:rPr>
          <w:rFonts w:ascii="GHEA Grapalat" w:hAnsi="GHEA Grapalat" w:cs="Arial"/>
          <w:szCs w:val="21"/>
          <w:lang w:val="pt-BR"/>
        </w:rPr>
        <w:t>հասարակական</w:t>
      </w:r>
      <w:r w:rsidR="0038000F" w:rsidRPr="0038000F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>
        <w:rPr>
          <w:rFonts w:ascii="GHEA Grapalat" w:hAnsi="GHEA Grapalat" w:cs="Arial"/>
          <w:szCs w:val="21"/>
          <w:lang w:val="en-US"/>
        </w:rPr>
        <w:t>կառուցապատման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>
        <w:rPr>
          <w:rFonts w:ascii="GHEA Grapalat" w:hAnsi="GHEA Grapalat" w:cs="Arial"/>
          <w:szCs w:val="21"/>
          <w:lang w:val="en-US"/>
        </w:rPr>
        <w:t>հողերի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>:</w:t>
      </w:r>
    </w:p>
    <w:p w:rsidR="0094714B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Pr="00B24556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94714B" w:rsidRPr="00B24556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B24556">
        <w:rPr>
          <w:rFonts w:ascii="GHEA Grapalat" w:hAnsi="GHEA Grapalat" w:cs="Arial"/>
          <w:szCs w:val="21"/>
          <w:lang w:val="pt-BR"/>
        </w:rPr>
        <w:t xml:space="preserve">         </w:t>
      </w:r>
      <w:r w:rsidR="00005EC9">
        <w:rPr>
          <w:rFonts w:ascii="GHEA Grapalat" w:hAnsi="GHEA Grapalat" w:cs="Arial"/>
          <w:szCs w:val="21"/>
          <w:lang w:val="pt-BR"/>
        </w:rPr>
        <w:t xml:space="preserve">     </w:t>
      </w:r>
      <w:r w:rsidRPr="00B24556">
        <w:rPr>
          <w:rFonts w:ascii="GHEA Grapalat" w:hAnsi="GHEA Grapalat" w:cs="Arial"/>
          <w:szCs w:val="21"/>
          <w:lang w:val="pt-BR"/>
        </w:rPr>
        <w:t xml:space="preserve"> 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ՀԱՄԱՅՆՔԻ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ՂԵԿԱՎԱՐ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                 </w:t>
      </w:r>
      <w:r w:rsidR="00005EC9">
        <w:rPr>
          <w:rFonts w:ascii="GHEA Grapalat" w:hAnsi="GHEA Grapalat" w:cs="Arial"/>
          <w:b/>
          <w:bCs/>
          <w:szCs w:val="21"/>
          <w:lang w:val="pt-BR"/>
        </w:rPr>
        <w:t xml:space="preserve">    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        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ԳԵՎՈՐԳ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> 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ՓԱՐՍՅԱՆ</w:t>
      </w: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>
        <w:rPr>
          <w:rFonts w:ascii="GHEA Grapalat" w:hAnsi="GHEA Grapalat" w:cs="Arial"/>
          <w:szCs w:val="21"/>
          <w:lang w:val="pt-BR"/>
        </w:rPr>
        <w:t>  2020</w:t>
      </w:r>
      <w:r w:rsidR="0094714B" w:rsidRPr="0094714B">
        <w:rPr>
          <w:rFonts w:ascii="GHEA Grapalat" w:hAnsi="GHEA Grapalat" w:cs="Arial"/>
          <w:szCs w:val="21"/>
          <w:lang w:val="en-US"/>
        </w:rPr>
        <w:t>թ</w:t>
      </w:r>
      <w:r w:rsidR="004B23FE">
        <w:rPr>
          <w:rFonts w:ascii="GHEA Grapalat" w:hAnsi="GHEA Grapalat" w:cs="Arial"/>
          <w:szCs w:val="21"/>
          <w:lang w:val="pt-BR"/>
        </w:rPr>
        <w:t>. մայիսի 25</w:t>
      </w:r>
    </w:p>
    <w:p w:rsidR="0094714B" w:rsidRPr="00D0133A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B24556">
        <w:rPr>
          <w:rFonts w:ascii="GHEA Grapalat" w:hAnsi="GHEA Grapalat" w:cs="Arial"/>
          <w:b/>
          <w:bCs/>
          <w:szCs w:val="21"/>
          <w:lang w:val="pt-BR"/>
        </w:rPr>
        <w:t>    </w:t>
      </w:r>
      <w:r w:rsidRPr="0094714B">
        <w:rPr>
          <w:rFonts w:ascii="GHEA Grapalat" w:hAnsi="GHEA Grapalat" w:cs="Arial"/>
          <w:szCs w:val="21"/>
          <w:lang w:val="en-US"/>
        </w:rPr>
        <w:t>ք</w:t>
      </w:r>
      <w:r w:rsidRPr="00B24556">
        <w:rPr>
          <w:rFonts w:ascii="GHEA Grapalat" w:hAnsi="GHEA Grapalat" w:cs="Arial"/>
          <w:szCs w:val="21"/>
          <w:lang w:val="pt-BR"/>
        </w:rPr>
        <w:t xml:space="preserve">. </w:t>
      </w:r>
      <w:proofErr w:type="spellStart"/>
      <w:r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</w:p>
    <w:p w:rsidR="00C71F51" w:rsidRDefault="00C71F51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sectPr w:rsidR="00005EC9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05EC9"/>
    <w:rsid w:val="00013B41"/>
    <w:rsid w:val="000461D0"/>
    <w:rsid w:val="000664EE"/>
    <w:rsid w:val="000A452B"/>
    <w:rsid w:val="00126025"/>
    <w:rsid w:val="00142FF5"/>
    <w:rsid w:val="00143B91"/>
    <w:rsid w:val="0015034B"/>
    <w:rsid w:val="00172822"/>
    <w:rsid w:val="001A4290"/>
    <w:rsid w:val="001C473F"/>
    <w:rsid w:val="002441C3"/>
    <w:rsid w:val="00280C98"/>
    <w:rsid w:val="002833FE"/>
    <w:rsid w:val="002A404D"/>
    <w:rsid w:val="003035B0"/>
    <w:rsid w:val="0038000F"/>
    <w:rsid w:val="00381223"/>
    <w:rsid w:val="003E5D5E"/>
    <w:rsid w:val="00440B55"/>
    <w:rsid w:val="00447BD9"/>
    <w:rsid w:val="00472EEC"/>
    <w:rsid w:val="00477F40"/>
    <w:rsid w:val="004B23FE"/>
    <w:rsid w:val="004C2BAF"/>
    <w:rsid w:val="004E2B62"/>
    <w:rsid w:val="00547128"/>
    <w:rsid w:val="005531E6"/>
    <w:rsid w:val="00557AF7"/>
    <w:rsid w:val="00601E5D"/>
    <w:rsid w:val="00604903"/>
    <w:rsid w:val="0068680C"/>
    <w:rsid w:val="006A49F3"/>
    <w:rsid w:val="00706366"/>
    <w:rsid w:val="007067BD"/>
    <w:rsid w:val="007559AC"/>
    <w:rsid w:val="00765D0C"/>
    <w:rsid w:val="00776C15"/>
    <w:rsid w:val="007A19E9"/>
    <w:rsid w:val="00862C56"/>
    <w:rsid w:val="00875C63"/>
    <w:rsid w:val="008E1AD5"/>
    <w:rsid w:val="008E3520"/>
    <w:rsid w:val="008F0FF1"/>
    <w:rsid w:val="00911107"/>
    <w:rsid w:val="0092531E"/>
    <w:rsid w:val="00930918"/>
    <w:rsid w:val="0094714B"/>
    <w:rsid w:val="0098087C"/>
    <w:rsid w:val="00A94EFA"/>
    <w:rsid w:val="00AA7E23"/>
    <w:rsid w:val="00AE5A79"/>
    <w:rsid w:val="00B24556"/>
    <w:rsid w:val="00B651F0"/>
    <w:rsid w:val="00BC2CA1"/>
    <w:rsid w:val="00C36F03"/>
    <w:rsid w:val="00C46A89"/>
    <w:rsid w:val="00C5013F"/>
    <w:rsid w:val="00C622F9"/>
    <w:rsid w:val="00C71F51"/>
    <w:rsid w:val="00CA367F"/>
    <w:rsid w:val="00D0133A"/>
    <w:rsid w:val="00D47D3A"/>
    <w:rsid w:val="00DD263C"/>
    <w:rsid w:val="00DD4C3E"/>
    <w:rsid w:val="00E737D3"/>
    <w:rsid w:val="00E77EAA"/>
    <w:rsid w:val="00E9783D"/>
    <w:rsid w:val="00EA052B"/>
    <w:rsid w:val="00EA312E"/>
    <w:rsid w:val="00F165AB"/>
    <w:rsid w:val="00F27591"/>
    <w:rsid w:val="00FA5D0A"/>
    <w:rsid w:val="00FC494D"/>
    <w:rsid w:val="00FC77C3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2020-05-26T05:54:00Z</cp:lastPrinted>
  <dcterms:created xsi:type="dcterms:W3CDTF">2017-09-26T08:20:00Z</dcterms:created>
  <dcterms:modified xsi:type="dcterms:W3CDTF">2020-05-26T05:57:00Z</dcterms:modified>
</cp:coreProperties>
</file>