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024B1" w:rsidTr="006024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4B1" w:rsidRDefault="006024B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4B1" w:rsidRDefault="006024B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024B1" w:rsidRPr="006024B1" w:rsidRDefault="006024B1" w:rsidP="006024B1">
      <w:pPr>
        <w:pStyle w:val="a3"/>
        <w:jc w:val="center"/>
        <w:rPr>
          <w:rFonts w:ascii="GHEA Grapalat" w:hAnsi="GHEA Grapalat"/>
        </w:rPr>
      </w:pPr>
      <w:r w:rsidRPr="006024B1">
        <w:rPr>
          <w:rStyle w:val="a4"/>
          <w:rFonts w:ascii="GHEA Grapalat" w:hAnsi="GHEA Grapalat"/>
        </w:rPr>
        <w:t>Ո Ր Ո Շ ՈՒ Մ</w:t>
      </w:r>
    </w:p>
    <w:p w:rsidR="006024B1" w:rsidRPr="006024B1" w:rsidRDefault="006024B1" w:rsidP="006024B1">
      <w:pPr>
        <w:pStyle w:val="a3"/>
        <w:jc w:val="center"/>
        <w:rPr>
          <w:rFonts w:ascii="GHEA Grapalat" w:hAnsi="GHEA Grapalat"/>
        </w:rPr>
      </w:pPr>
      <w:r w:rsidRPr="006024B1">
        <w:rPr>
          <w:rFonts w:ascii="GHEA Grapalat" w:hAnsi="GHEA Grapalat"/>
        </w:rPr>
        <w:t>15 հունվարի 2019</w:t>
      </w:r>
      <w:r w:rsidRPr="006024B1">
        <w:rPr>
          <w:rFonts w:ascii="Courier New" w:hAnsi="Courier New" w:cs="Courier New"/>
        </w:rPr>
        <w:t> </w:t>
      </w:r>
      <w:proofErr w:type="spellStart"/>
      <w:r w:rsidRPr="006024B1">
        <w:rPr>
          <w:rFonts w:ascii="GHEA Grapalat" w:hAnsi="GHEA Grapalat" w:cs="GHEA Grapalat"/>
        </w:rPr>
        <w:t>թվականի</w:t>
      </w:r>
      <w:proofErr w:type="spellEnd"/>
      <w:r w:rsidRPr="006024B1">
        <w:rPr>
          <w:rFonts w:ascii="Courier New" w:hAnsi="Courier New" w:cs="Courier New"/>
        </w:rPr>
        <w:t>  </w:t>
      </w:r>
      <w:r w:rsidRPr="006024B1">
        <w:rPr>
          <w:rFonts w:ascii="GHEA Grapalat" w:hAnsi="GHEA Grapalat" w:cs="GHEA Grapalat"/>
        </w:rPr>
        <w:t xml:space="preserve"> N</w:t>
      </w:r>
      <w:r w:rsidRPr="006024B1">
        <w:rPr>
          <w:rFonts w:ascii="Courier New" w:hAnsi="Courier New" w:cs="Courier New"/>
        </w:rPr>
        <w:t> </w:t>
      </w:r>
      <w:r w:rsidRPr="006024B1">
        <w:rPr>
          <w:rFonts w:ascii="GHEA Grapalat" w:hAnsi="GHEA Grapalat" w:cs="GHEA Grapalat"/>
        </w:rPr>
        <w:t>35-Ա</w:t>
      </w:r>
    </w:p>
    <w:p w:rsidR="006024B1" w:rsidRPr="006024B1" w:rsidRDefault="006024B1" w:rsidP="006024B1">
      <w:pPr>
        <w:pStyle w:val="a3"/>
        <w:jc w:val="center"/>
        <w:rPr>
          <w:rFonts w:ascii="GHEA Grapalat" w:hAnsi="GHEA Grapalat"/>
        </w:rPr>
      </w:pPr>
      <w:r w:rsidRPr="006024B1">
        <w:rPr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/>
        </w:rPr>
        <w:t>«ՎԱՍ ԳԱԶ» ՍՊԸ ՍԵՂՄՎԱԾ ԲՆԱԿԱՆ ԳԱԶԻ ՎԱՃԱՌՔԻ ԹՈՒՅԼՏՎՈՒԹՅՈՒՆ ՏԱԼՈՒ ՄԱՍԻՆ</w:t>
      </w:r>
    </w:p>
    <w:p w:rsidR="006024B1" w:rsidRPr="006024B1" w:rsidRDefault="006024B1" w:rsidP="006024B1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24B1">
        <w:rPr>
          <w:rFonts w:ascii="GHEA Grapalat" w:hAnsi="GHEA Grapalat" w:cs="Sylfaen"/>
          <w:sz w:val="24"/>
          <w:szCs w:val="24"/>
        </w:rPr>
        <w:t xml:space="preserve">     </w:t>
      </w:r>
      <w:proofErr w:type="gramStart"/>
      <w:r w:rsidRPr="006024B1">
        <w:rPr>
          <w:rFonts w:ascii="GHEA Grapalat" w:hAnsi="GHEA Grapalat" w:cs="Sylfaen"/>
          <w:sz w:val="24"/>
          <w:szCs w:val="24"/>
        </w:rPr>
        <w:t>Ղեկավարվելով</w:t>
      </w:r>
      <w:r w:rsidRPr="006024B1">
        <w:rPr>
          <w:rFonts w:ascii="GHEA Grapalat" w:hAnsi="GHEA Grapalat"/>
          <w:sz w:val="24"/>
          <w:szCs w:val="24"/>
        </w:rPr>
        <w:t xml:space="preserve"> «</w:t>
      </w:r>
      <w:r w:rsidRPr="006024B1">
        <w:rPr>
          <w:rFonts w:ascii="GHEA Grapalat" w:hAnsi="GHEA Grapalat" w:cs="Sylfaen"/>
          <w:sz w:val="24"/>
          <w:szCs w:val="24"/>
        </w:rPr>
        <w:t>Տեղական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ինքնակառավարման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մասին</w:t>
      </w:r>
      <w:r w:rsidRPr="006024B1">
        <w:rPr>
          <w:rFonts w:ascii="GHEA Grapalat" w:hAnsi="GHEA Grapalat"/>
          <w:sz w:val="24"/>
          <w:szCs w:val="24"/>
        </w:rPr>
        <w:t xml:space="preserve"> » </w:t>
      </w:r>
      <w:r w:rsidRPr="006024B1">
        <w:rPr>
          <w:rFonts w:ascii="GHEA Grapalat" w:hAnsi="GHEA Grapalat" w:cs="Sylfaen"/>
          <w:sz w:val="24"/>
          <w:szCs w:val="24"/>
        </w:rPr>
        <w:t>ՀՀ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օրենքի</w:t>
      </w:r>
      <w:r w:rsidRPr="006024B1">
        <w:rPr>
          <w:rFonts w:ascii="GHEA Grapalat" w:hAnsi="GHEA Grapalat"/>
          <w:sz w:val="24"/>
          <w:szCs w:val="24"/>
        </w:rPr>
        <w:t xml:space="preserve"> 18-</w:t>
      </w:r>
      <w:r w:rsidRPr="006024B1">
        <w:rPr>
          <w:rFonts w:ascii="GHEA Grapalat" w:hAnsi="GHEA Grapalat" w:cs="Sylfaen"/>
          <w:sz w:val="24"/>
          <w:szCs w:val="24"/>
        </w:rPr>
        <w:t>րդ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հոդվածի</w:t>
      </w:r>
      <w:r w:rsidRPr="006024B1">
        <w:rPr>
          <w:rFonts w:ascii="GHEA Grapalat" w:hAnsi="GHEA Grapalat"/>
          <w:sz w:val="24"/>
          <w:szCs w:val="24"/>
        </w:rPr>
        <w:t xml:space="preserve"> 1-</w:t>
      </w:r>
      <w:r w:rsidRPr="006024B1">
        <w:rPr>
          <w:rFonts w:ascii="GHEA Grapalat" w:hAnsi="GHEA Grapalat" w:cs="Sylfaen"/>
          <w:sz w:val="24"/>
          <w:szCs w:val="24"/>
        </w:rPr>
        <w:t>ին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մասի</w:t>
      </w:r>
      <w:r w:rsidRPr="006024B1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6024B1">
        <w:rPr>
          <w:rFonts w:ascii="GHEA Grapalat" w:hAnsi="GHEA Grapalat"/>
          <w:sz w:val="24"/>
          <w:szCs w:val="24"/>
        </w:rPr>
        <w:t>-</w:t>
      </w:r>
      <w:r w:rsidRPr="006024B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և</w:t>
      </w:r>
      <w:r w:rsidRPr="006024B1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6024B1">
        <w:rPr>
          <w:rFonts w:ascii="GHEA Grapalat" w:hAnsi="GHEA Grapalat"/>
          <w:sz w:val="24"/>
          <w:szCs w:val="24"/>
        </w:rPr>
        <w:t>-</w:t>
      </w:r>
      <w:r w:rsidRPr="006024B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կետերով</w:t>
      </w:r>
      <w:r w:rsidRPr="006024B1">
        <w:rPr>
          <w:rFonts w:ascii="GHEA Grapalat" w:hAnsi="GHEA Grapalat"/>
          <w:sz w:val="24"/>
          <w:szCs w:val="24"/>
        </w:rPr>
        <w:t xml:space="preserve">, </w:t>
      </w:r>
      <w:r w:rsidRPr="006024B1">
        <w:rPr>
          <w:rFonts w:ascii="GHEA Grapalat" w:hAnsi="GHEA Grapalat" w:cs="Sylfaen"/>
          <w:sz w:val="24"/>
          <w:szCs w:val="24"/>
        </w:rPr>
        <w:t>հիմք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ընդունելով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համայնքի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ավագանու</w:t>
      </w:r>
      <w:r w:rsidRPr="006024B1">
        <w:rPr>
          <w:rFonts w:ascii="GHEA Grapalat" w:hAnsi="GHEA Grapalat"/>
          <w:sz w:val="24"/>
          <w:szCs w:val="24"/>
        </w:rPr>
        <w:t xml:space="preserve"> 2018 </w:t>
      </w:r>
      <w:r w:rsidRPr="006024B1">
        <w:rPr>
          <w:rFonts w:ascii="GHEA Grapalat" w:hAnsi="GHEA Grapalat" w:cs="Sylfaen"/>
          <w:sz w:val="24"/>
          <w:szCs w:val="24"/>
        </w:rPr>
        <w:t>թվականի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դեկտեմբերի</w:t>
      </w:r>
      <w:r w:rsidRPr="006024B1">
        <w:rPr>
          <w:rFonts w:ascii="GHEA Grapalat" w:hAnsi="GHEA Grapalat"/>
          <w:sz w:val="24"/>
          <w:szCs w:val="24"/>
        </w:rPr>
        <w:t xml:space="preserve"> 27-</w:t>
      </w:r>
      <w:r w:rsidRPr="006024B1">
        <w:rPr>
          <w:rFonts w:ascii="GHEA Grapalat" w:hAnsi="GHEA Grapalat" w:cs="Sylfaen"/>
          <w:sz w:val="24"/>
          <w:szCs w:val="24"/>
        </w:rPr>
        <w:t>ի</w:t>
      </w:r>
      <w:r w:rsidRPr="006024B1">
        <w:rPr>
          <w:rFonts w:ascii="GHEA Grapalat" w:hAnsi="GHEA Grapalat"/>
          <w:sz w:val="24"/>
          <w:szCs w:val="24"/>
        </w:rPr>
        <w:t xml:space="preserve"> «</w:t>
      </w:r>
      <w:r w:rsidRPr="006024B1">
        <w:rPr>
          <w:rFonts w:ascii="GHEA Grapalat" w:hAnsi="GHEA Grapalat" w:cs="Sylfaen"/>
          <w:sz w:val="24"/>
          <w:szCs w:val="24"/>
        </w:rPr>
        <w:t>Կապան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համայնքում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տեղական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տուրքերի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և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վճարների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դրույքաչափեր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սահմանելու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մասին</w:t>
      </w:r>
      <w:r w:rsidRPr="006024B1">
        <w:rPr>
          <w:rFonts w:ascii="GHEA Grapalat" w:hAnsi="GHEA Grapalat"/>
          <w:sz w:val="24"/>
          <w:szCs w:val="24"/>
        </w:rPr>
        <w:t>» N 143-</w:t>
      </w:r>
      <w:r w:rsidRPr="006024B1">
        <w:rPr>
          <w:rFonts w:ascii="GHEA Grapalat" w:hAnsi="GHEA Grapalat" w:cs="Sylfaen"/>
          <w:sz w:val="24"/>
          <w:szCs w:val="24"/>
        </w:rPr>
        <w:t>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որոշման</w:t>
      </w:r>
      <w:r w:rsidRPr="006024B1">
        <w:rPr>
          <w:rFonts w:ascii="GHEA Grapalat" w:hAnsi="GHEA Grapalat"/>
          <w:sz w:val="24"/>
          <w:szCs w:val="24"/>
        </w:rPr>
        <w:t xml:space="preserve"> 4)</w:t>
      </w:r>
      <w:proofErr w:type="spellStart"/>
      <w:r w:rsidRPr="006024B1">
        <w:rPr>
          <w:rFonts w:ascii="GHEA Grapalat" w:hAnsi="GHEA Grapalat"/>
          <w:sz w:val="24"/>
          <w:szCs w:val="24"/>
        </w:rPr>
        <w:t>-</w:t>
      </w:r>
      <w:r w:rsidRPr="006024B1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կետի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պահանջը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և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հաշվի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առնելով</w:t>
      </w:r>
      <w:r w:rsidRPr="006024B1">
        <w:rPr>
          <w:rFonts w:ascii="GHEA Grapalat" w:hAnsi="GHEA Grapalat"/>
          <w:sz w:val="24"/>
          <w:szCs w:val="24"/>
        </w:rPr>
        <w:t xml:space="preserve"> «</w:t>
      </w:r>
      <w:r w:rsidRPr="006024B1">
        <w:rPr>
          <w:rFonts w:ascii="GHEA Grapalat" w:hAnsi="GHEA Grapalat" w:cs="Sylfaen"/>
          <w:sz w:val="24"/>
          <w:szCs w:val="24"/>
        </w:rPr>
        <w:t>ՎԱՍ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ԳԱԶ</w:t>
      </w:r>
      <w:r w:rsidRPr="006024B1">
        <w:rPr>
          <w:rFonts w:ascii="GHEA Grapalat" w:hAnsi="GHEA Grapalat"/>
          <w:sz w:val="24"/>
          <w:szCs w:val="24"/>
        </w:rPr>
        <w:t xml:space="preserve">» </w:t>
      </w:r>
      <w:r w:rsidRPr="006024B1">
        <w:rPr>
          <w:rFonts w:ascii="GHEA Grapalat" w:hAnsi="GHEA Grapalat" w:cs="Sylfaen"/>
          <w:sz w:val="24"/>
          <w:szCs w:val="24"/>
        </w:rPr>
        <w:t>ՍՊ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ընկերության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տնօրեն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Արթուր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Հովհաննիսյանի</w:t>
      </w:r>
      <w:r w:rsidRPr="006024B1">
        <w:rPr>
          <w:rFonts w:ascii="Courier New" w:hAnsi="Courier New" w:cs="Courier New"/>
          <w:sz w:val="24"/>
          <w:szCs w:val="24"/>
        </w:rPr>
        <w:t> </w:t>
      </w:r>
      <w:r w:rsidRPr="006024B1">
        <w:rPr>
          <w:rFonts w:ascii="GHEA Grapalat" w:hAnsi="GHEA Grapalat" w:cs="Sylfaen"/>
          <w:sz w:val="24"/>
          <w:szCs w:val="24"/>
        </w:rPr>
        <w:t>սեղմված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բնական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գազերի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վաճառքի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թույլտվություն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ստանալու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մասին</w:t>
      </w:r>
      <w:r w:rsidRPr="006024B1">
        <w:rPr>
          <w:rFonts w:ascii="GHEA Grapalat" w:hAnsi="GHEA Grapalat" w:cs="GHEA Grapalat"/>
          <w:sz w:val="24"/>
          <w:szCs w:val="24"/>
        </w:rPr>
        <w:t xml:space="preserve"> 11.01.2019 </w:t>
      </w:r>
      <w:r w:rsidRPr="006024B1">
        <w:rPr>
          <w:rFonts w:ascii="GHEA Grapalat" w:hAnsi="GHEA Grapalat" w:cs="Sylfaen"/>
          <w:sz w:val="24"/>
          <w:szCs w:val="24"/>
        </w:rPr>
        <w:t>թվականի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հայտը</w:t>
      </w:r>
      <w:r w:rsidRPr="006024B1">
        <w:rPr>
          <w:rFonts w:ascii="GHEA Grapalat" w:hAnsi="GHEA Grapalat" w:cs="GHEA Grapalat"/>
          <w:sz w:val="24"/>
          <w:szCs w:val="24"/>
        </w:rPr>
        <w:t xml:space="preserve">, </w:t>
      </w:r>
      <w:r w:rsidRPr="006024B1">
        <w:rPr>
          <w:rFonts w:ascii="GHEA Grapalat" w:hAnsi="GHEA Grapalat" w:cs="Sylfaen"/>
          <w:b/>
          <w:sz w:val="24"/>
          <w:szCs w:val="24"/>
        </w:rPr>
        <w:t>որոշում</w:t>
      </w:r>
      <w:r w:rsidRPr="006024B1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6024B1" w:rsidRPr="006024B1" w:rsidRDefault="006024B1" w:rsidP="006024B1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024B1">
        <w:rPr>
          <w:rFonts w:ascii="GHEA Grapalat" w:hAnsi="GHEA Grapalat"/>
          <w:sz w:val="24"/>
          <w:szCs w:val="24"/>
        </w:rPr>
        <w:t>1.</w:t>
      </w:r>
      <w:r w:rsidRPr="006024B1">
        <w:rPr>
          <w:rFonts w:ascii="GHEA Grapalat" w:hAnsi="GHEA Grapalat" w:cs="Sylfaen"/>
          <w:sz w:val="24"/>
          <w:szCs w:val="24"/>
        </w:rPr>
        <w:t>Տալ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թույլտվություն</w:t>
      </w:r>
      <w:r w:rsidRPr="006024B1">
        <w:rPr>
          <w:rFonts w:ascii="GHEA Grapalat" w:hAnsi="GHEA Grapalat"/>
          <w:sz w:val="24"/>
          <w:szCs w:val="24"/>
        </w:rPr>
        <w:t xml:space="preserve"> 2019 </w:t>
      </w:r>
      <w:r w:rsidRPr="006024B1">
        <w:rPr>
          <w:rFonts w:ascii="GHEA Grapalat" w:hAnsi="GHEA Grapalat" w:cs="Sylfaen"/>
          <w:sz w:val="24"/>
          <w:szCs w:val="24"/>
        </w:rPr>
        <w:t>թվականի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համար</w:t>
      </w:r>
      <w:r w:rsidRPr="006024B1">
        <w:rPr>
          <w:rFonts w:ascii="GHEA Grapalat" w:hAnsi="GHEA Grapalat"/>
          <w:sz w:val="24"/>
          <w:szCs w:val="24"/>
        </w:rPr>
        <w:t xml:space="preserve"> «</w:t>
      </w:r>
      <w:r w:rsidRPr="006024B1">
        <w:rPr>
          <w:rFonts w:ascii="GHEA Grapalat" w:hAnsi="GHEA Grapalat" w:cs="Sylfaen"/>
          <w:sz w:val="24"/>
          <w:szCs w:val="24"/>
        </w:rPr>
        <w:t>Վաս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Գազ</w:t>
      </w:r>
      <w:r w:rsidRPr="006024B1">
        <w:rPr>
          <w:rFonts w:ascii="GHEA Grapalat" w:hAnsi="GHEA Grapalat"/>
          <w:sz w:val="24"/>
          <w:szCs w:val="24"/>
        </w:rPr>
        <w:t xml:space="preserve">» </w:t>
      </w:r>
      <w:r w:rsidRPr="006024B1">
        <w:rPr>
          <w:rFonts w:ascii="GHEA Grapalat" w:hAnsi="GHEA Grapalat" w:cs="Sylfaen"/>
          <w:sz w:val="24"/>
          <w:szCs w:val="24"/>
        </w:rPr>
        <w:t>ՍՊ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ընկերությանը</w:t>
      </w:r>
      <w:r w:rsidRPr="006024B1">
        <w:rPr>
          <w:rFonts w:ascii="GHEA Grapalat" w:hAnsi="GHEA Grapalat"/>
          <w:sz w:val="24"/>
          <w:szCs w:val="24"/>
        </w:rPr>
        <w:t xml:space="preserve"> /</w:t>
      </w:r>
      <w:r w:rsidRPr="006024B1">
        <w:rPr>
          <w:rFonts w:ascii="GHEA Grapalat" w:hAnsi="GHEA Grapalat" w:cs="Sylfaen"/>
          <w:sz w:val="24"/>
          <w:szCs w:val="24"/>
        </w:rPr>
        <w:t>ՀՎՀՀ</w:t>
      </w:r>
      <w:r w:rsidRPr="006024B1">
        <w:rPr>
          <w:rFonts w:ascii="Courier New" w:hAnsi="Courier New" w:cs="Courier New"/>
          <w:sz w:val="24"/>
          <w:szCs w:val="24"/>
        </w:rPr>
        <w:t> </w:t>
      </w:r>
      <w:r w:rsidRPr="006024B1">
        <w:rPr>
          <w:rFonts w:ascii="GHEA Grapalat" w:hAnsi="GHEA Grapalat" w:cs="GHEA Grapalat"/>
          <w:sz w:val="24"/>
          <w:szCs w:val="24"/>
        </w:rPr>
        <w:t xml:space="preserve">09420323 /` </w:t>
      </w:r>
      <w:r w:rsidRPr="006024B1">
        <w:rPr>
          <w:rFonts w:ascii="GHEA Grapalat" w:hAnsi="GHEA Grapalat" w:cs="Sylfaen"/>
          <w:sz w:val="24"/>
          <w:szCs w:val="24"/>
        </w:rPr>
        <w:t>Կապան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համայնքի</w:t>
      </w:r>
      <w:r w:rsidRPr="006024B1">
        <w:rPr>
          <w:rFonts w:ascii="Courier New" w:hAnsi="Courier New" w:cs="Courier New"/>
          <w:sz w:val="24"/>
          <w:szCs w:val="24"/>
        </w:rPr>
        <w:t> </w:t>
      </w:r>
      <w:r w:rsidRPr="006024B1">
        <w:rPr>
          <w:rFonts w:ascii="GHEA Grapalat" w:hAnsi="GHEA Grapalat" w:cs="Sylfaen"/>
          <w:sz w:val="24"/>
          <w:szCs w:val="24"/>
        </w:rPr>
        <w:t>Սպանդարյան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փողոցի</w:t>
      </w:r>
      <w:r w:rsidRPr="006024B1">
        <w:rPr>
          <w:rFonts w:ascii="Courier New" w:hAnsi="Courier New" w:cs="Courier New"/>
          <w:sz w:val="24"/>
          <w:szCs w:val="24"/>
        </w:rPr>
        <w:t> </w:t>
      </w:r>
      <w:r w:rsidRPr="006024B1">
        <w:rPr>
          <w:rFonts w:ascii="GHEA Grapalat" w:hAnsi="GHEA Grapalat" w:cs="Sylfaen"/>
          <w:sz w:val="24"/>
          <w:szCs w:val="24"/>
        </w:rPr>
        <w:t>թիվ</w:t>
      </w:r>
      <w:r w:rsidRPr="006024B1">
        <w:rPr>
          <w:rFonts w:ascii="Courier New" w:hAnsi="Courier New" w:cs="Courier New"/>
          <w:sz w:val="24"/>
          <w:szCs w:val="24"/>
        </w:rPr>
        <w:t> </w:t>
      </w:r>
      <w:r w:rsidRPr="006024B1">
        <w:rPr>
          <w:rFonts w:ascii="GHEA Grapalat" w:hAnsi="GHEA Grapalat" w:cs="GHEA Grapalat"/>
          <w:sz w:val="24"/>
          <w:szCs w:val="24"/>
        </w:rPr>
        <w:t xml:space="preserve">39 </w:t>
      </w:r>
      <w:r w:rsidRPr="006024B1">
        <w:rPr>
          <w:rFonts w:ascii="GHEA Grapalat" w:hAnsi="GHEA Grapalat" w:cs="Sylfaen"/>
          <w:sz w:val="24"/>
          <w:szCs w:val="24"/>
        </w:rPr>
        <w:t>հասցեում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գտնվող</w:t>
      </w:r>
      <w:r w:rsidRPr="006024B1">
        <w:rPr>
          <w:rFonts w:ascii="GHEA Grapalat" w:hAnsi="GHEA Grapalat" w:cs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գազալցակայանում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սեղմված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բնական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գազի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վաճառք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իրականացնելու</w:t>
      </w:r>
      <w:r w:rsidRPr="006024B1">
        <w:rPr>
          <w:rFonts w:ascii="GHEA Grapalat" w:hAnsi="GHEA Grapalat"/>
          <w:sz w:val="24"/>
          <w:szCs w:val="24"/>
        </w:rPr>
        <w:t xml:space="preserve"> </w:t>
      </w:r>
      <w:r w:rsidRPr="006024B1">
        <w:rPr>
          <w:rFonts w:ascii="GHEA Grapalat" w:hAnsi="GHEA Grapalat" w:cs="Sylfaen"/>
          <w:sz w:val="24"/>
          <w:szCs w:val="24"/>
        </w:rPr>
        <w:t>համար</w:t>
      </w:r>
      <w:r w:rsidRPr="006024B1">
        <w:rPr>
          <w:rFonts w:ascii="GHEA Grapalat" w:hAnsi="GHEA Grapalat"/>
          <w:sz w:val="24"/>
          <w:szCs w:val="24"/>
        </w:rPr>
        <w:t>:</w:t>
      </w:r>
    </w:p>
    <w:p w:rsidR="006024B1" w:rsidRPr="006024B1" w:rsidRDefault="006024B1" w:rsidP="006024B1">
      <w:pPr>
        <w:pStyle w:val="a3"/>
        <w:spacing w:line="360" w:lineRule="auto"/>
        <w:rPr>
          <w:rFonts w:ascii="GHEA Grapalat" w:hAnsi="GHEA Grapalat"/>
        </w:rPr>
      </w:pPr>
      <w:r w:rsidRPr="006024B1">
        <w:rPr>
          <w:rFonts w:ascii="Courier New" w:hAnsi="Courier New" w:cs="Courier New"/>
        </w:rPr>
        <w:t> </w:t>
      </w:r>
    </w:p>
    <w:p w:rsidR="006024B1" w:rsidRPr="006024B1" w:rsidRDefault="006024B1" w:rsidP="006024B1">
      <w:pPr>
        <w:pStyle w:val="a3"/>
        <w:jc w:val="center"/>
        <w:rPr>
          <w:rFonts w:ascii="GHEA Grapalat" w:hAnsi="GHEA Grapalat"/>
        </w:rPr>
      </w:pPr>
      <w:r w:rsidRPr="006024B1">
        <w:rPr>
          <w:rStyle w:val="a4"/>
          <w:rFonts w:ascii="GHEA Grapalat" w:hAnsi="GHEA Grapalat"/>
        </w:rPr>
        <w:t>ՀԱՄԱՅՆՔԻ ՂԵԿԱՎԱՐ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 xml:space="preserve"> ԳԵՎՈՐԳ</w:t>
      </w:r>
      <w:r w:rsidRPr="006024B1">
        <w:rPr>
          <w:rStyle w:val="a4"/>
          <w:rFonts w:ascii="Courier New" w:hAnsi="Courier New" w:cs="Courier New"/>
        </w:rPr>
        <w:t> </w:t>
      </w:r>
      <w:r w:rsidRPr="006024B1">
        <w:rPr>
          <w:rStyle w:val="a4"/>
          <w:rFonts w:ascii="GHEA Grapalat" w:hAnsi="GHEA Grapalat" w:cs="GHEA Grapalat"/>
        </w:rPr>
        <w:t>ՓԱՐՍՅԱՆ</w:t>
      </w:r>
    </w:p>
    <w:p w:rsidR="006024B1" w:rsidRDefault="006024B1" w:rsidP="006024B1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024B1" w:rsidRDefault="006024B1" w:rsidP="006024B1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024B1" w:rsidRDefault="006024B1" w:rsidP="006024B1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15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6024B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B1"/>
    <w:rsid w:val="00476923"/>
    <w:rsid w:val="00577E0A"/>
    <w:rsid w:val="0060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4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4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2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1</cp:revision>
  <dcterms:created xsi:type="dcterms:W3CDTF">2019-01-16T06:54:00Z</dcterms:created>
  <dcterms:modified xsi:type="dcterms:W3CDTF">2019-01-16T06:56:00Z</dcterms:modified>
</cp:coreProperties>
</file>