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3B5B05" w:rsidTr="003B5B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5B05" w:rsidRDefault="003B5B0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B05" w:rsidRDefault="003B5B0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B5B05" w:rsidRPr="003B5B05" w:rsidRDefault="003B5B05" w:rsidP="003B5B05">
      <w:pPr>
        <w:pStyle w:val="a3"/>
        <w:jc w:val="center"/>
        <w:rPr>
          <w:rFonts w:ascii="GHEA Grapalat" w:hAnsi="GHEA Grapalat"/>
        </w:rPr>
      </w:pPr>
      <w:r w:rsidRPr="003B5B05">
        <w:rPr>
          <w:rStyle w:val="a4"/>
          <w:rFonts w:ascii="GHEA Grapalat" w:hAnsi="GHEA Grapalat"/>
        </w:rPr>
        <w:t>Ո Ր Ո Շ ՈՒ Մ</w:t>
      </w:r>
    </w:p>
    <w:p w:rsidR="003B5B05" w:rsidRPr="003B5B05" w:rsidRDefault="003B5B05" w:rsidP="003B5B05">
      <w:pPr>
        <w:pStyle w:val="a3"/>
        <w:jc w:val="center"/>
        <w:rPr>
          <w:rFonts w:ascii="GHEA Grapalat" w:hAnsi="GHEA Grapalat"/>
        </w:rPr>
      </w:pPr>
      <w:r w:rsidRPr="003B5B05">
        <w:rPr>
          <w:rFonts w:ascii="GHEA Grapalat" w:hAnsi="GHEA Grapalat"/>
        </w:rPr>
        <w:t>15 հունվարի 2019</w:t>
      </w:r>
      <w:r w:rsidRPr="003B5B05">
        <w:rPr>
          <w:rFonts w:ascii="Courier New" w:hAnsi="Courier New" w:cs="Courier New"/>
        </w:rPr>
        <w:t> </w:t>
      </w:r>
      <w:proofErr w:type="spellStart"/>
      <w:r w:rsidRPr="003B5B05">
        <w:rPr>
          <w:rFonts w:ascii="GHEA Grapalat" w:hAnsi="GHEA Grapalat" w:cs="GHEA Grapalat"/>
        </w:rPr>
        <w:t>թվականի</w:t>
      </w:r>
      <w:proofErr w:type="spellEnd"/>
      <w:r w:rsidRPr="003B5B05">
        <w:rPr>
          <w:rFonts w:ascii="Courier New" w:hAnsi="Courier New" w:cs="Courier New"/>
        </w:rPr>
        <w:t>  </w:t>
      </w:r>
      <w:r w:rsidRPr="003B5B05">
        <w:rPr>
          <w:rFonts w:ascii="GHEA Grapalat" w:hAnsi="GHEA Grapalat" w:cs="GHEA Grapalat"/>
        </w:rPr>
        <w:t xml:space="preserve"> N</w:t>
      </w:r>
      <w:r w:rsidRPr="003B5B05">
        <w:rPr>
          <w:rFonts w:ascii="Courier New" w:hAnsi="Courier New" w:cs="Courier New"/>
        </w:rPr>
        <w:t> </w:t>
      </w:r>
      <w:r w:rsidRPr="003B5B05">
        <w:rPr>
          <w:rFonts w:ascii="GHEA Grapalat" w:hAnsi="GHEA Grapalat" w:cs="GHEA Grapalat"/>
        </w:rPr>
        <w:t>32-Ա</w:t>
      </w:r>
    </w:p>
    <w:p w:rsidR="003B5B05" w:rsidRPr="003B5B05" w:rsidRDefault="003B5B05" w:rsidP="003B5B05">
      <w:pPr>
        <w:pStyle w:val="a3"/>
        <w:jc w:val="center"/>
        <w:rPr>
          <w:rFonts w:ascii="GHEA Grapalat" w:hAnsi="GHEA Grapalat"/>
        </w:rPr>
      </w:pPr>
      <w:r w:rsidRPr="003B5B05">
        <w:rPr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/>
        </w:rPr>
        <w:t xml:space="preserve">ԱՆՀԱՏ ՁԵՌՆԵՐԵՑ ԿԱՐԵՆ ԱՎԱՆԵՍՅԱՆԻՆ ՏԵԽՆԻԿԱԿԱՆ ՀԵՂՈՒԿՆԵՐԻ ՎԱՃԱՌՔԻ ԹՈՒՅԼՏՎՈՒԹՅՈՒՆ ՏԱԼՈՒ ՄԱՍԻՆ </w:t>
      </w:r>
    </w:p>
    <w:p w:rsidR="003B5B05" w:rsidRPr="003B5B05" w:rsidRDefault="003B5B05" w:rsidP="003B5B05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3B5B05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Pr="003B5B05">
        <w:rPr>
          <w:rFonts w:ascii="GHEA Grapalat" w:hAnsi="GHEA Grapalat" w:cs="Sylfaen"/>
          <w:sz w:val="24"/>
          <w:szCs w:val="24"/>
        </w:rPr>
        <w:t>Ղեկավարվելով</w:t>
      </w:r>
      <w:r w:rsidRPr="003B5B05">
        <w:rPr>
          <w:rFonts w:ascii="GHEA Grapalat" w:hAnsi="GHEA Grapalat"/>
          <w:sz w:val="24"/>
          <w:szCs w:val="24"/>
        </w:rPr>
        <w:t xml:space="preserve"> «</w:t>
      </w:r>
      <w:r w:rsidRPr="003B5B05">
        <w:rPr>
          <w:rFonts w:ascii="GHEA Grapalat" w:hAnsi="GHEA Grapalat" w:cs="Sylfaen"/>
          <w:sz w:val="24"/>
          <w:szCs w:val="24"/>
        </w:rPr>
        <w:t>Տեղական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ինքնակառավարման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մասին</w:t>
      </w:r>
      <w:r w:rsidRPr="003B5B05">
        <w:rPr>
          <w:rFonts w:ascii="GHEA Grapalat" w:hAnsi="GHEA Grapalat"/>
          <w:sz w:val="24"/>
          <w:szCs w:val="24"/>
        </w:rPr>
        <w:t xml:space="preserve">» </w:t>
      </w:r>
      <w:r w:rsidRPr="003B5B05">
        <w:rPr>
          <w:rFonts w:ascii="GHEA Grapalat" w:hAnsi="GHEA Grapalat" w:cs="Sylfaen"/>
          <w:sz w:val="24"/>
          <w:szCs w:val="24"/>
        </w:rPr>
        <w:t>Հայաստանի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Հանրապետության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օրենքի</w:t>
      </w:r>
      <w:r w:rsidRPr="003B5B05">
        <w:rPr>
          <w:rFonts w:ascii="GHEA Grapalat" w:hAnsi="GHEA Grapalat"/>
          <w:sz w:val="24"/>
          <w:szCs w:val="24"/>
        </w:rPr>
        <w:t xml:space="preserve"> 18-</w:t>
      </w:r>
      <w:r w:rsidRPr="003B5B05">
        <w:rPr>
          <w:rFonts w:ascii="GHEA Grapalat" w:hAnsi="GHEA Grapalat" w:cs="Sylfaen"/>
          <w:sz w:val="24"/>
          <w:szCs w:val="24"/>
        </w:rPr>
        <w:t>րդ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հոդվածի</w:t>
      </w:r>
      <w:r w:rsidRPr="003B5B05">
        <w:rPr>
          <w:rFonts w:ascii="GHEA Grapalat" w:hAnsi="GHEA Grapalat"/>
          <w:sz w:val="24"/>
          <w:szCs w:val="24"/>
        </w:rPr>
        <w:t xml:space="preserve"> 1-</w:t>
      </w:r>
      <w:r w:rsidRPr="003B5B05">
        <w:rPr>
          <w:rFonts w:ascii="GHEA Grapalat" w:hAnsi="GHEA Grapalat" w:cs="Sylfaen"/>
          <w:sz w:val="24"/>
          <w:szCs w:val="24"/>
        </w:rPr>
        <w:t>ին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մասի</w:t>
      </w:r>
      <w:r w:rsidRPr="003B5B05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3B5B05">
        <w:rPr>
          <w:rFonts w:ascii="GHEA Grapalat" w:hAnsi="GHEA Grapalat"/>
          <w:sz w:val="24"/>
          <w:szCs w:val="24"/>
        </w:rPr>
        <w:t>-</w:t>
      </w:r>
      <w:r w:rsidRPr="003B5B0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և</w:t>
      </w:r>
      <w:r w:rsidRPr="003B5B05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3B5B05">
        <w:rPr>
          <w:rFonts w:ascii="GHEA Grapalat" w:hAnsi="GHEA Grapalat"/>
          <w:sz w:val="24"/>
          <w:szCs w:val="24"/>
        </w:rPr>
        <w:t>-</w:t>
      </w:r>
      <w:r w:rsidRPr="003B5B0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կետերով</w:t>
      </w:r>
      <w:r w:rsidRPr="003B5B05">
        <w:rPr>
          <w:rFonts w:ascii="GHEA Grapalat" w:hAnsi="GHEA Grapalat"/>
          <w:sz w:val="24"/>
          <w:szCs w:val="24"/>
        </w:rPr>
        <w:t xml:space="preserve">, </w:t>
      </w:r>
      <w:r w:rsidRPr="003B5B05">
        <w:rPr>
          <w:rFonts w:ascii="GHEA Grapalat" w:hAnsi="GHEA Grapalat" w:cs="Sylfaen"/>
          <w:sz w:val="24"/>
          <w:szCs w:val="24"/>
        </w:rPr>
        <w:t>համաձայն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համայնքի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ավագանու</w:t>
      </w:r>
      <w:r w:rsidRPr="003B5B05">
        <w:rPr>
          <w:rFonts w:ascii="GHEA Grapalat" w:hAnsi="GHEA Grapalat"/>
          <w:sz w:val="24"/>
          <w:szCs w:val="24"/>
        </w:rPr>
        <w:t xml:space="preserve"> 2018 </w:t>
      </w:r>
      <w:r w:rsidRPr="003B5B05">
        <w:rPr>
          <w:rFonts w:ascii="GHEA Grapalat" w:hAnsi="GHEA Grapalat" w:cs="Sylfaen"/>
          <w:sz w:val="24"/>
          <w:szCs w:val="24"/>
        </w:rPr>
        <w:t>թ</w:t>
      </w:r>
      <w:r w:rsidRPr="003B5B05">
        <w:rPr>
          <w:rFonts w:ascii="GHEA Grapalat" w:hAnsi="GHEA Grapalat"/>
          <w:sz w:val="24"/>
          <w:szCs w:val="24"/>
        </w:rPr>
        <w:t xml:space="preserve">. </w:t>
      </w:r>
      <w:r w:rsidRPr="003B5B05">
        <w:rPr>
          <w:rFonts w:ascii="GHEA Grapalat" w:hAnsi="GHEA Grapalat" w:cs="Sylfaen"/>
          <w:sz w:val="24"/>
          <w:szCs w:val="24"/>
        </w:rPr>
        <w:t>դեկտեմբերի</w:t>
      </w:r>
      <w:r w:rsidRPr="003B5B05">
        <w:rPr>
          <w:rFonts w:ascii="GHEA Grapalat" w:hAnsi="GHEA Grapalat"/>
          <w:sz w:val="24"/>
          <w:szCs w:val="24"/>
        </w:rPr>
        <w:t xml:space="preserve"> 27-</w:t>
      </w:r>
      <w:r w:rsidRPr="003B5B05">
        <w:rPr>
          <w:rFonts w:ascii="GHEA Grapalat" w:hAnsi="GHEA Grapalat" w:cs="Sylfaen"/>
          <w:sz w:val="24"/>
          <w:szCs w:val="24"/>
        </w:rPr>
        <w:t>ի</w:t>
      </w:r>
      <w:r w:rsidRPr="003B5B05">
        <w:rPr>
          <w:rFonts w:ascii="GHEA Grapalat" w:hAnsi="GHEA Grapalat"/>
          <w:sz w:val="24"/>
          <w:szCs w:val="24"/>
        </w:rPr>
        <w:t xml:space="preserve"> «</w:t>
      </w:r>
      <w:r w:rsidRPr="003B5B05">
        <w:rPr>
          <w:rFonts w:ascii="GHEA Grapalat" w:hAnsi="GHEA Grapalat" w:cs="Sylfaen"/>
          <w:sz w:val="24"/>
          <w:szCs w:val="24"/>
        </w:rPr>
        <w:t>Կապան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համայնքում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տուրքերի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և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վճարների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դրույքաչափեր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սահմանելու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մասին</w:t>
      </w:r>
      <w:r w:rsidRPr="003B5B05">
        <w:rPr>
          <w:rFonts w:ascii="GHEA Grapalat" w:hAnsi="GHEA Grapalat"/>
          <w:sz w:val="24"/>
          <w:szCs w:val="24"/>
        </w:rPr>
        <w:t xml:space="preserve">» </w:t>
      </w:r>
      <w:r w:rsidRPr="003B5B05">
        <w:rPr>
          <w:rFonts w:ascii="GHEA Grapalat" w:hAnsi="GHEA Grapalat" w:cs="Sylfaen"/>
          <w:sz w:val="24"/>
          <w:szCs w:val="24"/>
        </w:rPr>
        <w:t>թիվ</w:t>
      </w:r>
      <w:r w:rsidRPr="003B5B05">
        <w:rPr>
          <w:rFonts w:ascii="GHEA Grapalat" w:hAnsi="GHEA Grapalat"/>
          <w:sz w:val="24"/>
          <w:szCs w:val="24"/>
        </w:rPr>
        <w:t xml:space="preserve"> 143-</w:t>
      </w:r>
      <w:r w:rsidRPr="003B5B05">
        <w:rPr>
          <w:rFonts w:ascii="GHEA Grapalat" w:hAnsi="GHEA Grapalat" w:cs="Sylfaen"/>
          <w:sz w:val="24"/>
          <w:szCs w:val="24"/>
        </w:rPr>
        <w:t>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որոշման</w:t>
      </w:r>
      <w:r w:rsidRPr="003B5B05">
        <w:rPr>
          <w:rFonts w:ascii="GHEA Grapalat" w:hAnsi="GHEA Grapalat"/>
          <w:sz w:val="24"/>
          <w:szCs w:val="24"/>
        </w:rPr>
        <w:t xml:space="preserve"> 6)</w:t>
      </w:r>
      <w:proofErr w:type="spellStart"/>
      <w:r w:rsidRPr="003B5B05">
        <w:rPr>
          <w:rFonts w:ascii="GHEA Grapalat" w:hAnsi="GHEA Grapalat"/>
          <w:sz w:val="24"/>
          <w:szCs w:val="24"/>
        </w:rPr>
        <w:t>-</w:t>
      </w:r>
      <w:r w:rsidRPr="003B5B0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կետի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և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հաշվի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առնելով</w:t>
      </w:r>
      <w:r w:rsidRPr="003B5B05">
        <w:rPr>
          <w:rFonts w:ascii="Courier New" w:hAnsi="Courier New" w:cs="Courier New"/>
          <w:sz w:val="24"/>
          <w:szCs w:val="24"/>
        </w:rPr>
        <w:t> </w:t>
      </w:r>
      <w:r w:rsidRPr="003B5B05">
        <w:rPr>
          <w:rFonts w:ascii="GHEA Grapalat" w:hAnsi="GHEA Grapalat" w:cs="Sylfaen"/>
          <w:sz w:val="24"/>
          <w:szCs w:val="24"/>
        </w:rPr>
        <w:t>ԱՁ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Կարեն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Ավանեսյանի</w:t>
      </w:r>
      <w:r w:rsidRPr="003B5B05">
        <w:rPr>
          <w:rFonts w:ascii="Courier New" w:hAnsi="Courier New" w:cs="Courier New"/>
          <w:sz w:val="24"/>
          <w:szCs w:val="24"/>
        </w:rPr>
        <w:t> </w:t>
      </w:r>
      <w:r w:rsidRPr="003B5B05">
        <w:rPr>
          <w:rFonts w:ascii="GHEA Grapalat" w:hAnsi="GHEA Grapalat" w:cs="Sylfaen"/>
          <w:sz w:val="24"/>
          <w:szCs w:val="24"/>
        </w:rPr>
        <w:t>տեխնիկական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հեղուկների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վաճառքի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թույլտվություն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ստանալու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մասին</w:t>
      </w:r>
      <w:r w:rsidRPr="003B5B05">
        <w:rPr>
          <w:rFonts w:ascii="GHEA Grapalat" w:hAnsi="GHEA Grapalat"/>
          <w:sz w:val="24"/>
          <w:szCs w:val="24"/>
        </w:rPr>
        <w:t xml:space="preserve"> 14.01.2019</w:t>
      </w:r>
      <w:r w:rsidRPr="003B5B05">
        <w:rPr>
          <w:rFonts w:ascii="GHEA Grapalat" w:hAnsi="GHEA Grapalat" w:cs="Sylfaen"/>
          <w:sz w:val="24"/>
          <w:szCs w:val="24"/>
        </w:rPr>
        <w:t>թ</w:t>
      </w:r>
      <w:r w:rsidRPr="003B5B05">
        <w:rPr>
          <w:rFonts w:ascii="GHEA Grapalat" w:hAnsi="GHEA Grapalat"/>
          <w:sz w:val="24"/>
          <w:szCs w:val="24"/>
        </w:rPr>
        <w:t xml:space="preserve">. </w:t>
      </w:r>
      <w:r w:rsidRPr="003B5B05">
        <w:rPr>
          <w:rFonts w:ascii="GHEA Grapalat" w:hAnsi="GHEA Grapalat" w:cs="Sylfaen"/>
          <w:sz w:val="24"/>
          <w:szCs w:val="24"/>
        </w:rPr>
        <w:t>հայտը</w:t>
      </w:r>
      <w:r w:rsidRPr="003B5B05">
        <w:rPr>
          <w:rFonts w:ascii="GHEA Grapalat" w:hAnsi="GHEA Grapalat"/>
          <w:sz w:val="24"/>
          <w:szCs w:val="24"/>
        </w:rPr>
        <w:t xml:space="preserve">, </w:t>
      </w:r>
      <w:r w:rsidRPr="003B5B05">
        <w:rPr>
          <w:rFonts w:ascii="GHEA Grapalat" w:hAnsi="GHEA Grapalat" w:cs="Sylfaen"/>
          <w:b/>
          <w:sz w:val="24"/>
          <w:szCs w:val="24"/>
        </w:rPr>
        <w:t>որոշում</w:t>
      </w:r>
      <w:r w:rsidRPr="003B5B05">
        <w:rPr>
          <w:rFonts w:ascii="GHEA Grapalat" w:hAnsi="GHEA Grapalat"/>
          <w:b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3B5B05" w:rsidRPr="003B5B05" w:rsidRDefault="003B5B05" w:rsidP="003B5B05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B5B05">
        <w:rPr>
          <w:rFonts w:ascii="GHEA Grapalat" w:hAnsi="GHEA Grapalat"/>
          <w:sz w:val="24"/>
          <w:szCs w:val="24"/>
        </w:rPr>
        <w:t>1.</w:t>
      </w:r>
      <w:r w:rsidRPr="003B5B05">
        <w:rPr>
          <w:rFonts w:ascii="GHEA Grapalat" w:hAnsi="GHEA Grapalat" w:cs="Sylfaen"/>
          <w:sz w:val="24"/>
          <w:szCs w:val="24"/>
        </w:rPr>
        <w:t>Տալ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թույլտվություն</w:t>
      </w:r>
      <w:r w:rsidRPr="003B5B05">
        <w:rPr>
          <w:rFonts w:ascii="GHEA Grapalat" w:hAnsi="GHEA Grapalat"/>
          <w:sz w:val="24"/>
          <w:szCs w:val="24"/>
        </w:rPr>
        <w:t xml:space="preserve"> 2019 </w:t>
      </w:r>
      <w:r w:rsidRPr="003B5B05">
        <w:rPr>
          <w:rFonts w:ascii="GHEA Grapalat" w:hAnsi="GHEA Grapalat" w:cs="Sylfaen"/>
          <w:sz w:val="24"/>
          <w:szCs w:val="24"/>
        </w:rPr>
        <w:t>թվականի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համար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ԱՁ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Կարեն</w:t>
      </w:r>
      <w:r w:rsidRPr="003B5B05">
        <w:rPr>
          <w:rFonts w:ascii="GHEA Grapalat" w:hAnsi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Ավանեսյանին</w:t>
      </w:r>
      <w:r w:rsidRPr="003B5B05">
        <w:rPr>
          <w:rFonts w:ascii="Courier New" w:hAnsi="Courier New" w:cs="Courier New"/>
          <w:sz w:val="24"/>
          <w:szCs w:val="24"/>
        </w:rPr>
        <w:t> </w:t>
      </w:r>
      <w:r w:rsidRPr="003B5B05">
        <w:rPr>
          <w:rFonts w:ascii="GHEA Grapalat" w:hAnsi="GHEA Grapalat" w:cs="GHEA Grapalat"/>
          <w:sz w:val="24"/>
          <w:szCs w:val="24"/>
        </w:rPr>
        <w:t xml:space="preserve"> /</w:t>
      </w:r>
      <w:r w:rsidRPr="003B5B05">
        <w:rPr>
          <w:rFonts w:ascii="GHEA Grapalat" w:hAnsi="GHEA Grapalat" w:cs="Sylfaen"/>
          <w:sz w:val="24"/>
          <w:szCs w:val="24"/>
        </w:rPr>
        <w:t>ՀՎՀՀ</w:t>
      </w:r>
      <w:r w:rsidRPr="003B5B05">
        <w:rPr>
          <w:rFonts w:ascii="Courier New" w:hAnsi="Courier New" w:cs="Courier New"/>
          <w:sz w:val="24"/>
          <w:szCs w:val="24"/>
        </w:rPr>
        <w:t> </w:t>
      </w:r>
      <w:r w:rsidRPr="003B5B05">
        <w:rPr>
          <w:rFonts w:ascii="GHEA Grapalat" w:hAnsi="GHEA Grapalat" w:cs="GHEA Grapalat"/>
          <w:sz w:val="24"/>
          <w:szCs w:val="24"/>
        </w:rPr>
        <w:t xml:space="preserve">78658755 /` </w:t>
      </w:r>
      <w:r w:rsidRPr="003B5B05">
        <w:rPr>
          <w:rFonts w:ascii="GHEA Grapalat" w:hAnsi="GHEA Grapalat" w:cs="Sylfaen"/>
          <w:sz w:val="24"/>
          <w:szCs w:val="24"/>
        </w:rPr>
        <w:t>Կապան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համայնքի</w:t>
      </w:r>
      <w:r w:rsidRPr="003B5B05">
        <w:rPr>
          <w:rFonts w:ascii="Courier New" w:hAnsi="Courier New" w:cs="Courier New"/>
          <w:sz w:val="24"/>
          <w:szCs w:val="24"/>
        </w:rPr>
        <w:t> </w:t>
      </w:r>
      <w:r w:rsidRPr="003B5B05">
        <w:rPr>
          <w:rFonts w:ascii="GHEA Grapalat" w:hAnsi="GHEA Grapalat" w:cs="Sylfaen"/>
          <w:sz w:val="24"/>
          <w:szCs w:val="24"/>
        </w:rPr>
        <w:t>Ձորքի</w:t>
      </w:r>
      <w:r w:rsidRPr="003B5B05">
        <w:rPr>
          <w:rFonts w:ascii="Courier New" w:hAnsi="Courier New" w:cs="Courier New"/>
          <w:sz w:val="24"/>
          <w:szCs w:val="24"/>
        </w:rPr>
        <w:t> </w:t>
      </w:r>
      <w:r w:rsidRPr="003B5B05">
        <w:rPr>
          <w:rFonts w:ascii="GHEA Grapalat" w:hAnsi="GHEA Grapalat" w:cs="Sylfaen"/>
          <w:sz w:val="24"/>
          <w:szCs w:val="24"/>
        </w:rPr>
        <w:t>թիվ</w:t>
      </w:r>
      <w:r w:rsidRPr="003B5B05">
        <w:rPr>
          <w:rFonts w:ascii="Courier New" w:hAnsi="Courier New" w:cs="Courier New"/>
          <w:sz w:val="24"/>
          <w:szCs w:val="24"/>
        </w:rPr>
        <w:t> </w:t>
      </w:r>
      <w:r w:rsidRPr="003B5B05">
        <w:rPr>
          <w:rFonts w:ascii="GHEA Grapalat" w:hAnsi="GHEA Grapalat" w:cs="GHEA Grapalat"/>
          <w:sz w:val="24"/>
          <w:szCs w:val="24"/>
        </w:rPr>
        <w:t xml:space="preserve">21 </w:t>
      </w:r>
      <w:r w:rsidRPr="003B5B05">
        <w:rPr>
          <w:rFonts w:ascii="GHEA Grapalat" w:hAnsi="GHEA Grapalat" w:cs="Sylfaen"/>
          <w:sz w:val="24"/>
          <w:szCs w:val="24"/>
        </w:rPr>
        <w:t>հասցեում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գտնվող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առևտրի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օբյեկտում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տեխնիկական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հեղուկների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վաճառք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իրականացնելու</w:t>
      </w:r>
      <w:r w:rsidRPr="003B5B05">
        <w:rPr>
          <w:rFonts w:ascii="GHEA Grapalat" w:hAnsi="GHEA Grapalat" w:cs="GHEA Grapalat"/>
          <w:sz w:val="24"/>
          <w:szCs w:val="24"/>
        </w:rPr>
        <w:t xml:space="preserve"> </w:t>
      </w:r>
      <w:r w:rsidRPr="003B5B05">
        <w:rPr>
          <w:rFonts w:ascii="GHEA Grapalat" w:hAnsi="GHEA Grapalat" w:cs="Sylfaen"/>
          <w:sz w:val="24"/>
          <w:szCs w:val="24"/>
        </w:rPr>
        <w:t>համար</w:t>
      </w:r>
      <w:r w:rsidRPr="003B5B05">
        <w:rPr>
          <w:rFonts w:ascii="GHEA Grapalat" w:hAnsi="GHEA Grapalat"/>
          <w:sz w:val="24"/>
          <w:szCs w:val="24"/>
        </w:rPr>
        <w:t>:</w:t>
      </w:r>
    </w:p>
    <w:p w:rsidR="003B5B05" w:rsidRPr="003B5B05" w:rsidRDefault="003B5B05" w:rsidP="003B5B05">
      <w:pPr>
        <w:pStyle w:val="a3"/>
        <w:spacing w:line="360" w:lineRule="auto"/>
        <w:rPr>
          <w:rFonts w:ascii="GHEA Grapalat" w:hAnsi="GHEA Grapalat"/>
        </w:rPr>
      </w:pPr>
      <w:r w:rsidRPr="003B5B05">
        <w:rPr>
          <w:rFonts w:ascii="Courier New" w:hAnsi="Courier New" w:cs="Courier New"/>
        </w:rPr>
        <w:t> </w:t>
      </w:r>
    </w:p>
    <w:p w:rsidR="003B5B05" w:rsidRPr="003B5B05" w:rsidRDefault="003B5B05" w:rsidP="003B5B05">
      <w:pPr>
        <w:pStyle w:val="a3"/>
        <w:jc w:val="center"/>
        <w:rPr>
          <w:rFonts w:ascii="GHEA Grapalat" w:hAnsi="GHEA Grapalat"/>
        </w:rPr>
      </w:pPr>
      <w:r w:rsidRPr="003B5B05">
        <w:rPr>
          <w:rStyle w:val="a4"/>
          <w:rFonts w:ascii="GHEA Grapalat" w:hAnsi="GHEA Grapalat"/>
        </w:rPr>
        <w:t>ՀԱՄԱՅՆՔԻ ՂԵԿԱՎԱՐ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 xml:space="preserve"> ԳԵՎՈՐԳ</w:t>
      </w:r>
      <w:r w:rsidRPr="003B5B05">
        <w:rPr>
          <w:rStyle w:val="a4"/>
          <w:rFonts w:ascii="Courier New" w:hAnsi="Courier New" w:cs="Courier New"/>
        </w:rPr>
        <w:t> </w:t>
      </w:r>
      <w:r w:rsidRPr="003B5B05">
        <w:rPr>
          <w:rStyle w:val="a4"/>
          <w:rFonts w:ascii="GHEA Grapalat" w:hAnsi="GHEA Grapalat" w:cs="GHEA Grapalat"/>
        </w:rPr>
        <w:t>ՓԱՐՍՅԱՆ</w:t>
      </w:r>
    </w:p>
    <w:p w:rsidR="003B5B05" w:rsidRPr="003B5B05" w:rsidRDefault="003B5B05" w:rsidP="003B5B05">
      <w:pPr>
        <w:pStyle w:val="a3"/>
        <w:rPr>
          <w:rFonts w:ascii="GHEA Grapalat" w:hAnsi="GHEA Grapalat"/>
        </w:rPr>
      </w:pPr>
      <w:r w:rsidRPr="003B5B05">
        <w:rPr>
          <w:rFonts w:ascii="Courier New" w:hAnsi="Courier New" w:cs="Courier New"/>
        </w:rPr>
        <w:t> </w:t>
      </w:r>
    </w:p>
    <w:p w:rsidR="003B5B05" w:rsidRDefault="003B5B05" w:rsidP="003B5B05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B5B05" w:rsidRDefault="003B5B05" w:rsidP="003B5B05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2019թ. հունվարի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15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3B5B0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B05"/>
    <w:rsid w:val="003B5B05"/>
    <w:rsid w:val="00476923"/>
    <w:rsid w:val="00E1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B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5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2019-01-16T08:49:00Z</dcterms:created>
  <dcterms:modified xsi:type="dcterms:W3CDTF">2019-01-16T08:52:00Z</dcterms:modified>
</cp:coreProperties>
</file>