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10"/>
      </w:tblGrid>
      <w:tr w:rsidR="005143D4" w:rsidTr="00D257C1">
        <w:trPr>
          <w:divId w:val="1091391645"/>
          <w:tblCellSpacing w:w="0" w:type="dxa"/>
          <w:jc w:val="center"/>
        </w:trPr>
        <w:tc>
          <w:tcPr>
            <w:tcW w:w="9923" w:type="dxa"/>
            <w:vAlign w:val="center"/>
            <w:hideMark/>
          </w:tcPr>
          <w:p w:rsidR="005143D4" w:rsidRDefault="005143D4" w:rsidP="00D257C1">
            <w:pPr>
              <w:ind w:hanging="160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201d450a7$81b821d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201d450a7$81b821d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3D4" w:rsidRDefault="005143D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143D4" w:rsidRDefault="005143D4">
      <w:pPr>
        <w:pStyle w:val="NormalWeb"/>
        <w:jc w:val="center"/>
        <w:divId w:val="1091391645"/>
      </w:pPr>
      <w:r>
        <w:rPr>
          <w:rStyle w:val="Strong"/>
          <w:sz w:val="36"/>
          <w:szCs w:val="36"/>
        </w:rPr>
        <w:t>Ո Ր Ո Շ ՈՒ Մ</w:t>
      </w:r>
    </w:p>
    <w:p w:rsidR="005143D4" w:rsidRDefault="009B59C6">
      <w:pPr>
        <w:pStyle w:val="NormalWeb"/>
        <w:jc w:val="center"/>
        <w:divId w:val="1091391645"/>
      </w:pPr>
      <w:r w:rsidRPr="009B59C6">
        <w:rPr>
          <w:sz w:val="27"/>
          <w:szCs w:val="27"/>
        </w:rPr>
        <w:t xml:space="preserve"> 22 </w:t>
      </w:r>
      <w:proofErr w:type="spellStart"/>
      <w:r w:rsidR="00867D7A">
        <w:rPr>
          <w:sz w:val="27"/>
          <w:szCs w:val="27"/>
          <w:lang w:val="en-US"/>
        </w:rPr>
        <w:t>հունվարի</w:t>
      </w:r>
      <w:proofErr w:type="spellEnd"/>
      <w:r w:rsidR="005143D4">
        <w:rPr>
          <w:sz w:val="27"/>
          <w:szCs w:val="27"/>
        </w:rPr>
        <w:t xml:space="preserve"> 20</w:t>
      </w:r>
      <w:r w:rsidR="00867D7A" w:rsidRPr="00867D7A">
        <w:rPr>
          <w:sz w:val="27"/>
          <w:szCs w:val="27"/>
        </w:rPr>
        <w:t>20</w:t>
      </w:r>
      <w:r w:rsidR="005143D4">
        <w:rPr>
          <w:rFonts w:ascii="Courier New" w:hAnsi="Courier New" w:cs="Courier New"/>
          <w:sz w:val="27"/>
          <w:szCs w:val="27"/>
        </w:rPr>
        <w:t> </w:t>
      </w:r>
      <w:r w:rsidR="005143D4">
        <w:rPr>
          <w:sz w:val="27"/>
          <w:szCs w:val="27"/>
        </w:rPr>
        <w:t>թվականի</w:t>
      </w:r>
      <w:r w:rsidR="00464943" w:rsidRPr="00620FC4">
        <w:rPr>
          <w:rFonts w:ascii="Courier New" w:hAnsi="Courier New" w:cs="Courier New"/>
          <w:sz w:val="27"/>
          <w:szCs w:val="27"/>
        </w:rPr>
        <w:t xml:space="preserve"> </w:t>
      </w:r>
      <w:r w:rsidR="005143D4">
        <w:rPr>
          <w:rFonts w:cs="GHEA Grapalat"/>
          <w:sz w:val="27"/>
          <w:szCs w:val="27"/>
        </w:rPr>
        <w:t>N</w:t>
      </w:r>
      <w:r w:rsidR="00BB5279" w:rsidRPr="00BB5279">
        <w:rPr>
          <w:rFonts w:ascii="Courier New" w:hAnsi="Courier New" w:cs="Courier New"/>
          <w:sz w:val="27"/>
          <w:szCs w:val="27"/>
        </w:rPr>
        <w:t xml:space="preserve"> </w:t>
      </w:r>
      <w:r w:rsidRPr="009B59C6">
        <w:rPr>
          <w:sz w:val="27"/>
          <w:szCs w:val="27"/>
          <w:lang w:val="en-US"/>
        </w:rPr>
        <w:t>60</w:t>
      </w:r>
      <w:r w:rsidR="005143D4">
        <w:rPr>
          <w:rFonts w:cs="GHEA Grapalat"/>
          <w:sz w:val="27"/>
          <w:szCs w:val="27"/>
        </w:rPr>
        <w:t>-</w:t>
      </w:r>
      <w:r w:rsidR="005143D4">
        <w:rPr>
          <w:sz w:val="27"/>
          <w:szCs w:val="27"/>
        </w:rPr>
        <w:t>Ա</w:t>
      </w:r>
    </w:p>
    <w:p w:rsidR="005143D4" w:rsidRPr="00464943" w:rsidRDefault="005143D4">
      <w:pPr>
        <w:pStyle w:val="NormalWeb"/>
        <w:jc w:val="center"/>
        <w:divId w:val="1091391645"/>
      </w:pPr>
      <w:r>
        <w:rPr>
          <w:rFonts w:ascii="Courier New" w:hAnsi="Courier New" w:cs="Courier New"/>
        </w:rPr>
        <w:t> </w:t>
      </w:r>
      <w:r w:rsidR="00867D7A">
        <w:rPr>
          <w:rStyle w:val="Strong"/>
          <w:lang w:val="en-US"/>
        </w:rPr>
        <w:t>ԺԱՌԱՆԳՈՒԹՅԱՆ</w:t>
      </w:r>
      <w:r w:rsidRPr="00464943">
        <w:rPr>
          <w:rStyle w:val="Strong"/>
        </w:rPr>
        <w:t xml:space="preserve"> ԻՐԱՎՈՒՆՔՈՎ</w:t>
      </w:r>
      <w:r w:rsidR="00867D7A" w:rsidRPr="00867D7A">
        <w:rPr>
          <w:rStyle w:val="Strong"/>
        </w:rPr>
        <w:t xml:space="preserve"> /</w:t>
      </w:r>
      <w:r w:rsidR="00867D7A">
        <w:rPr>
          <w:rStyle w:val="Strong"/>
          <w:lang w:val="en-US"/>
        </w:rPr>
        <w:t>ԸՆԴՀԱՆՈՒՐ</w:t>
      </w:r>
      <w:r w:rsidR="00867D7A" w:rsidRPr="00867D7A">
        <w:rPr>
          <w:rStyle w:val="Strong"/>
        </w:rPr>
        <w:t xml:space="preserve"> </w:t>
      </w:r>
      <w:r w:rsidR="00867D7A">
        <w:rPr>
          <w:rStyle w:val="Strong"/>
          <w:lang w:val="en-US"/>
        </w:rPr>
        <w:t>ՀԱՄԱՏԵՂ</w:t>
      </w:r>
      <w:r w:rsidR="00867D7A" w:rsidRPr="00867D7A">
        <w:rPr>
          <w:rStyle w:val="Strong"/>
        </w:rPr>
        <w:t xml:space="preserve"> </w:t>
      </w:r>
      <w:r w:rsidR="00867D7A">
        <w:rPr>
          <w:rStyle w:val="Strong"/>
          <w:lang w:val="en-US"/>
        </w:rPr>
        <w:t>ՍԵՓԱԿԱՆՈՒԹՅԱՆ</w:t>
      </w:r>
      <w:r w:rsidR="00867D7A" w:rsidRPr="00867D7A">
        <w:rPr>
          <w:rStyle w:val="Strong"/>
        </w:rPr>
        <w:t xml:space="preserve"> </w:t>
      </w:r>
      <w:r w:rsidR="00867D7A">
        <w:rPr>
          <w:rStyle w:val="Strong"/>
          <w:lang w:val="en-US"/>
        </w:rPr>
        <w:t>ԻՐԱՎՈՒՆՔՈՎ</w:t>
      </w:r>
      <w:proofErr w:type="gramStart"/>
      <w:r w:rsidR="00867D7A" w:rsidRPr="00867D7A">
        <w:rPr>
          <w:rStyle w:val="Strong"/>
        </w:rPr>
        <w:t>/</w:t>
      </w:r>
      <w:r w:rsidRPr="00464943">
        <w:rPr>
          <w:rStyle w:val="Strong"/>
        </w:rPr>
        <w:t xml:space="preserve"> </w:t>
      </w:r>
      <w:r w:rsidR="00867D7A" w:rsidRPr="00867D7A">
        <w:rPr>
          <w:rStyle w:val="Strong"/>
        </w:rPr>
        <w:t xml:space="preserve"> </w:t>
      </w:r>
      <w:r w:rsidR="00867D7A">
        <w:rPr>
          <w:rStyle w:val="Strong"/>
          <w:lang w:val="en-US"/>
        </w:rPr>
        <w:t>ՊԱՏՎԱԿԱՆ</w:t>
      </w:r>
      <w:proofErr w:type="gramEnd"/>
      <w:r w:rsidR="00867D7A" w:rsidRPr="00867D7A">
        <w:rPr>
          <w:rStyle w:val="Strong"/>
        </w:rPr>
        <w:t xml:space="preserve"> </w:t>
      </w:r>
      <w:r w:rsidR="00867D7A">
        <w:rPr>
          <w:rStyle w:val="Strong"/>
          <w:lang w:val="en-US"/>
        </w:rPr>
        <w:t>ՀՈՎՀԱՆՆՍԻԱՅՆԻՆ</w:t>
      </w:r>
      <w:r w:rsidR="00620FC4" w:rsidRPr="00620FC4">
        <w:rPr>
          <w:rStyle w:val="Strong"/>
        </w:rPr>
        <w:t xml:space="preserve"> </w:t>
      </w:r>
      <w:r w:rsidRPr="00464943">
        <w:rPr>
          <w:rStyle w:val="Strong"/>
        </w:rPr>
        <w:t xml:space="preserve"> ՊԱՏԿԱՆՈՂ, ԿԱՊԱՆ ՀԱՄԱՅՆՔԻ ՆԵՐՔԻՆ ՀԱՆԴ ԳՅՈՒՂՈՒՄ ԳՏՆՎՈՂ</w:t>
      </w:r>
      <w:r w:rsidR="00620FC4" w:rsidRPr="00620FC4">
        <w:rPr>
          <w:rStyle w:val="Strong"/>
        </w:rPr>
        <w:t xml:space="preserve"> </w:t>
      </w:r>
      <w:r w:rsidR="00620FC4">
        <w:rPr>
          <w:rStyle w:val="Strong"/>
          <w:lang w:val="en-US"/>
        </w:rPr>
        <w:t>ԲՆԱԿԵԼԻ</w:t>
      </w:r>
      <w:r w:rsidR="00620FC4" w:rsidRPr="00620FC4">
        <w:rPr>
          <w:rStyle w:val="Strong"/>
        </w:rPr>
        <w:t xml:space="preserve"> </w:t>
      </w:r>
      <w:r w:rsidR="00620FC4">
        <w:rPr>
          <w:rStyle w:val="Strong"/>
          <w:lang w:val="en-US"/>
        </w:rPr>
        <w:t>ՏԱՆ</w:t>
      </w:r>
      <w:r w:rsidR="00867D7A">
        <w:rPr>
          <w:rStyle w:val="Strong"/>
          <w:lang w:val="en-US"/>
        </w:rPr>
        <w:t>Ը</w:t>
      </w:r>
      <w:r w:rsidR="00867D7A" w:rsidRPr="00867D7A">
        <w:rPr>
          <w:rStyle w:val="Strong"/>
        </w:rPr>
        <w:t xml:space="preserve"> </w:t>
      </w:r>
      <w:r w:rsidR="00620FC4" w:rsidRPr="00620FC4">
        <w:rPr>
          <w:rStyle w:val="Strong"/>
        </w:rPr>
        <w:t xml:space="preserve"> </w:t>
      </w:r>
      <w:r w:rsidR="00867D7A">
        <w:rPr>
          <w:rStyle w:val="Strong"/>
          <w:lang w:val="en-US"/>
        </w:rPr>
        <w:t>ԵՎ</w:t>
      </w:r>
      <w:r w:rsidR="00867D7A" w:rsidRPr="00867D7A">
        <w:rPr>
          <w:rStyle w:val="Strong"/>
        </w:rPr>
        <w:t xml:space="preserve"> 0.14 </w:t>
      </w:r>
      <w:r w:rsidR="00867D7A">
        <w:rPr>
          <w:rStyle w:val="Strong"/>
          <w:lang w:val="en-US"/>
        </w:rPr>
        <w:t>ՀԱ</w:t>
      </w:r>
      <w:r w:rsidR="00867D7A" w:rsidRPr="00867D7A">
        <w:rPr>
          <w:rStyle w:val="Strong"/>
        </w:rPr>
        <w:t xml:space="preserve"> </w:t>
      </w:r>
      <w:r w:rsidR="00867D7A">
        <w:rPr>
          <w:rStyle w:val="Strong"/>
          <w:lang w:val="en-US"/>
        </w:rPr>
        <w:t>ՀՈՂԱՄԱՍԻՆ</w:t>
      </w:r>
      <w:r w:rsidR="00867D7A" w:rsidRPr="00867D7A">
        <w:rPr>
          <w:rStyle w:val="Strong"/>
        </w:rPr>
        <w:t xml:space="preserve"> </w:t>
      </w:r>
      <w:r w:rsidRPr="00464943">
        <w:rPr>
          <w:rStyle w:val="Strong"/>
        </w:rPr>
        <w:t>ՀԱՍՑԵ ՏՐԱՄԱԴՐԵԼՈՒ ՄԱՍԻՆ</w:t>
      </w:r>
    </w:p>
    <w:p w:rsidR="00867D7A" w:rsidRPr="009B59C6" w:rsidRDefault="00464943" w:rsidP="00867D7A">
      <w:pPr>
        <w:pStyle w:val="NormalWeb"/>
        <w:spacing w:before="0" w:beforeAutospacing="0" w:after="0" w:afterAutospacing="0" w:line="276" w:lineRule="auto"/>
        <w:jc w:val="both"/>
        <w:divId w:val="1091391645"/>
        <w:rPr>
          <w:b/>
          <w:i/>
        </w:rPr>
      </w:pPr>
      <w:r w:rsidRPr="00464943">
        <w:t xml:space="preserve">     </w:t>
      </w:r>
      <w:r w:rsidR="00620FC4"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5143D4">
        <w:t xml:space="preserve"> </w:t>
      </w:r>
      <w:proofErr w:type="spellStart"/>
      <w:r w:rsidR="00867D7A">
        <w:rPr>
          <w:lang w:val="en-US"/>
        </w:rPr>
        <w:t>հիմք</w:t>
      </w:r>
      <w:proofErr w:type="spellEnd"/>
      <w:r w:rsidR="00867D7A" w:rsidRPr="00867D7A">
        <w:t xml:space="preserve"> </w:t>
      </w:r>
      <w:proofErr w:type="spellStart"/>
      <w:r w:rsidR="00867D7A">
        <w:rPr>
          <w:lang w:val="en-US"/>
        </w:rPr>
        <w:t>ընդունելով</w:t>
      </w:r>
      <w:proofErr w:type="spellEnd"/>
      <w:r w:rsidR="00867D7A" w:rsidRPr="00867D7A">
        <w:t xml:space="preserve"> </w:t>
      </w:r>
      <w:proofErr w:type="spellStart"/>
      <w:r w:rsidR="00867D7A">
        <w:rPr>
          <w:lang w:val="en-US"/>
        </w:rPr>
        <w:t>ժառանգության</w:t>
      </w:r>
      <w:proofErr w:type="spellEnd"/>
      <w:r w:rsidR="00867D7A" w:rsidRPr="00867D7A">
        <w:t xml:space="preserve"> </w:t>
      </w:r>
      <w:proofErr w:type="spellStart"/>
      <w:r w:rsidR="00867D7A">
        <w:rPr>
          <w:lang w:val="en-US"/>
        </w:rPr>
        <w:t>իրավունքի</w:t>
      </w:r>
      <w:proofErr w:type="spellEnd"/>
      <w:r w:rsidR="00867D7A" w:rsidRPr="00867D7A">
        <w:t xml:space="preserve"> </w:t>
      </w:r>
      <w:proofErr w:type="spellStart"/>
      <w:r w:rsidR="00867D7A">
        <w:rPr>
          <w:lang w:val="en-US"/>
        </w:rPr>
        <w:t>վկայագիրը</w:t>
      </w:r>
      <w:proofErr w:type="spellEnd"/>
      <w:r w:rsidR="00867D7A" w:rsidRPr="00867D7A">
        <w:t xml:space="preserve">  </w:t>
      </w:r>
      <w:r w:rsidR="00867D7A">
        <w:rPr>
          <w:lang w:val="en-US"/>
        </w:rPr>
        <w:t>և</w:t>
      </w:r>
      <w:r w:rsidR="00867D7A" w:rsidRPr="00867D7A">
        <w:t xml:space="preserve"> </w:t>
      </w:r>
      <w:r w:rsidR="005143D4">
        <w:t xml:space="preserve">հաշվի առնելով </w:t>
      </w:r>
      <w:proofErr w:type="spellStart"/>
      <w:r w:rsidR="00867D7A">
        <w:rPr>
          <w:lang w:val="en-US"/>
        </w:rPr>
        <w:t>Պատվական</w:t>
      </w:r>
      <w:proofErr w:type="spellEnd"/>
      <w:r w:rsidR="00867D7A" w:rsidRPr="00867D7A">
        <w:t xml:space="preserve"> </w:t>
      </w:r>
      <w:proofErr w:type="spellStart"/>
      <w:r w:rsidR="00867D7A">
        <w:rPr>
          <w:lang w:val="en-US"/>
        </w:rPr>
        <w:t>Հովհաննիսյանի</w:t>
      </w:r>
      <w:proofErr w:type="spellEnd"/>
      <w:r w:rsidR="00620FC4" w:rsidRPr="00620FC4">
        <w:t xml:space="preserve"> </w:t>
      </w:r>
      <w:r w:rsidR="005143D4">
        <w:t xml:space="preserve"> դիմումը. </w:t>
      </w:r>
      <w:r w:rsidR="00867D7A" w:rsidRPr="00867D7A">
        <w:t xml:space="preserve">                </w:t>
      </w:r>
      <w:r w:rsidR="005143D4" w:rsidRPr="00620FC4">
        <w:rPr>
          <w:b/>
          <w:i/>
        </w:rPr>
        <w:t>ո ր ո շ ու մ</w:t>
      </w:r>
      <w:r w:rsidR="005143D4" w:rsidRPr="00620FC4">
        <w:rPr>
          <w:rFonts w:ascii="Courier New" w:hAnsi="Courier New" w:cs="Courier New"/>
          <w:b/>
          <w:i/>
        </w:rPr>
        <w:t> </w:t>
      </w:r>
      <w:r w:rsidR="005143D4" w:rsidRPr="00620FC4">
        <w:rPr>
          <w:rFonts w:cs="GHEA Grapalat"/>
          <w:b/>
          <w:i/>
        </w:rPr>
        <w:t xml:space="preserve"> </w:t>
      </w:r>
      <w:r w:rsidR="005143D4" w:rsidRPr="00620FC4">
        <w:rPr>
          <w:b/>
          <w:i/>
        </w:rPr>
        <w:t>ե մ</w:t>
      </w:r>
    </w:p>
    <w:p w:rsidR="005143D4" w:rsidRDefault="00CA0FC9" w:rsidP="00867D7A">
      <w:pPr>
        <w:pStyle w:val="NormalWeb"/>
        <w:spacing w:before="0" w:beforeAutospacing="0" w:after="0" w:afterAutospacing="0" w:line="276" w:lineRule="auto"/>
        <w:jc w:val="both"/>
        <w:divId w:val="1091391645"/>
      </w:pPr>
      <w:r w:rsidRPr="009B59C6">
        <w:t xml:space="preserve">     </w:t>
      </w:r>
      <w:proofErr w:type="spellStart"/>
      <w:proofErr w:type="gramStart"/>
      <w:r w:rsidR="00867D7A">
        <w:rPr>
          <w:lang w:val="en-US"/>
        </w:rPr>
        <w:t>Ժառանգության</w:t>
      </w:r>
      <w:proofErr w:type="spellEnd"/>
      <w:r w:rsidR="00867D7A" w:rsidRPr="009B59C6">
        <w:t xml:space="preserve"> </w:t>
      </w:r>
      <w:r w:rsidR="005143D4" w:rsidRPr="009B59C6">
        <w:t xml:space="preserve"> </w:t>
      </w:r>
      <w:r w:rsidR="005143D4">
        <w:t>իրավունքով</w:t>
      </w:r>
      <w:proofErr w:type="gramEnd"/>
      <w:r w:rsidR="005143D4" w:rsidRPr="009B59C6">
        <w:t xml:space="preserve"> </w:t>
      </w:r>
      <w:r w:rsidR="00867D7A" w:rsidRPr="009B59C6">
        <w:t>/</w:t>
      </w:r>
      <w:proofErr w:type="spellStart"/>
      <w:r w:rsidR="00867D7A">
        <w:rPr>
          <w:lang w:val="en-US"/>
        </w:rPr>
        <w:t>ընդհանուր</w:t>
      </w:r>
      <w:proofErr w:type="spellEnd"/>
      <w:r w:rsidR="00867D7A" w:rsidRPr="009B59C6">
        <w:t xml:space="preserve"> </w:t>
      </w:r>
      <w:proofErr w:type="spellStart"/>
      <w:r w:rsidR="00867D7A">
        <w:rPr>
          <w:lang w:val="en-US"/>
        </w:rPr>
        <w:t>համատեղ</w:t>
      </w:r>
      <w:proofErr w:type="spellEnd"/>
      <w:r w:rsidR="00867D7A" w:rsidRPr="009B59C6">
        <w:t xml:space="preserve"> </w:t>
      </w:r>
      <w:proofErr w:type="spellStart"/>
      <w:r w:rsidR="00867D7A">
        <w:rPr>
          <w:lang w:val="en-US"/>
        </w:rPr>
        <w:t>սեփականության</w:t>
      </w:r>
      <w:proofErr w:type="spellEnd"/>
      <w:r w:rsidR="00867D7A" w:rsidRPr="009B59C6">
        <w:t xml:space="preserve"> </w:t>
      </w:r>
      <w:proofErr w:type="spellStart"/>
      <w:r w:rsidR="00867D7A">
        <w:rPr>
          <w:lang w:val="en-US"/>
        </w:rPr>
        <w:t>իրավունքով</w:t>
      </w:r>
      <w:proofErr w:type="spellEnd"/>
      <w:r w:rsidR="00867D7A" w:rsidRPr="009B59C6">
        <w:t xml:space="preserve">/ </w:t>
      </w:r>
      <w:proofErr w:type="spellStart"/>
      <w:r w:rsidR="00867D7A">
        <w:rPr>
          <w:lang w:val="en-US"/>
        </w:rPr>
        <w:t>Պատվական</w:t>
      </w:r>
      <w:proofErr w:type="spellEnd"/>
      <w:r w:rsidR="00867D7A" w:rsidRPr="009B59C6">
        <w:t xml:space="preserve"> </w:t>
      </w:r>
      <w:proofErr w:type="spellStart"/>
      <w:r w:rsidR="00867D7A">
        <w:rPr>
          <w:lang w:val="en-US"/>
        </w:rPr>
        <w:t>Հովհաննիսյանին</w:t>
      </w:r>
      <w:proofErr w:type="spellEnd"/>
      <w:r w:rsidR="00867D7A" w:rsidRPr="009B59C6">
        <w:t xml:space="preserve"> </w:t>
      </w:r>
      <w:r w:rsidR="005143D4">
        <w:t>պատկանող</w:t>
      </w:r>
      <w:r w:rsidR="005143D4" w:rsidRPr="009B59C6">
        <w:t xml:space="preserve"> </w:t>
      </w:r>
      <w:r w:rsidR="005143D4">
        <w:t>Կապան</w:t>
      </w:r>
      <w:r w:rsidR="005143D4" w:rsidRPr="009B59C6">
        <w:t xml:space="preserve"> </w:t>
      </w:r>
      <w:r w:rsidR="005143D4">
        <w:t>համայնքի</w:t>
      </w:r>
      <w:r w:rsidR="005143D4" w:rsidRPr="009B59C6">
        <w:t xml:space="preserve"> </w:t>
      </w:r>
      <w:r w:rsidR="005143D4">
        <w:t>Ներքին</w:t>
      </w:r>
      <w:r w:rsidR="005143D4" w:rsidRPr="009B59C6">
        <w:t xml:space="preserve"> </w:t>
      </w:r>
      <w:r w:rsidR="005143D4">
        <w:t>Հանդ</w:t>
      </w:r>
      <w:r w:rsidR="005143D4" w:rsidRPr="009B59C6">
        <w:t xml:space="preserve"> </w:t>
      </w:r>
      <w:r w:rsidR="005143D4">
        <w:t>գյուղում</w:t>
      </w:r>
      <w:r w:rsidR="005143D4" w:rsidRPr="009B59C6">
        <w:t xml:space="preserve"> </w:t>
      </w:r>
      <w:r w:rsidR="005143D4">
        <w:t>գտնվող</w:t>
      </w:r>
      <w:r w:rsidR="005143D4" w:rsidRPr="009B59C6">
        <w:t xml:space="preserve"> </w:t>
      </w:r>
      <w:proofErr w:type="spellStart"/>
      <w:r w:rsidR="00620FC4">
        <w:rPr>
          <w:lang w:val="en-US"/>
        </w:rPr>
        <w:t>բնակելի</w:t>
      </w:r>
      <w:proofErr w:type="spellEnd"/>
      <w:r w:rsidR="00620FC4" w:rsidRPr="009B59C6">
        <w:t xml:space="preserve"> </w:t>
      </w:r>
      <w:proofErr w:type="spellStart"/>
      <w:r w:rsidR="00620FC4">
        <w:rPr>
          <w:lang w:val="en-US"/>
        </w:rPr>
        <w:t>տան</w:t>
      </w:r>
      <w:proofErr w:type="spellEnd"/>
      <w:r w:rsidR="00620FC4" w:rsidRPr="009B59C6">
        <w:t xml:space="preserve"> </w:t>
      </w:r>
      <w:r w:rsidR="00620FC4">
        <w:rPr>
          <w:lang w:val="en-US"/>
        </w:rPr>
        <w:t>և</w:t>
      </w:r>
      <w:r w:rsidR="00620FC4" w:rsidRPr="009B59C6">
        <w:t xml:space="preserve"> </w:t>
      </w:r>
      <w:r w:rsidR="00867D7A" w:rsidRPr="009B59C6">
        <w:t xml:space="preserve">0.14 </w:t>
      </w:r>
      <w:proofErr w:type="spellStart"/>
      <w:r w:rsidR="00867D7A">
        <w:rPr>
          <w:lang w:val="en-US"/>
        </w:rPr>
        <w:t>հա</w:t>
      </w:r>
      <w:proofErr w:type="spellEnd"/>
      <w:r w:rsidR="00620FC4" w:rsidRPr="009B59C6">
        <w:t xml:space="preserve"> </w:t>
      </w:r>
      <w:proofErr w:type="spellStart"/>
      <w:r w:rsidR="00620FC4">
        <w:rPr>
          <w:lang w:val="en-US"/>
        </w:rPr>
        <w:t>հողամասին</w:t>
      </w:r>
      <w:proofErr w:type="spellEnd"/>
      <w:r w:rsidR="00620FC4" w:rsidRPr="009B59C6">
        <w:t xml:space="preserve"> </w:t>
      </w:r>
      <w:r w:rsidR="005143D4" w:rsidRPr="009B59C6">
        <w:t xml:space="preserve"> </w:t>
      </w:r>
      <w:r w:rsidR="005143D4">
        <w:t>տրամադրել</w:t>
      </w:r>
      <w:r w:rsidR="005143D4" w:rsidRPr="009B59C6">
        <w:t xml:space="preserve">  </w:t>
      </w:r>
      <w:r w:rsidR="005143D4">
        <w:t>հասցե</w:t>
      </w:r>
      <w:r w:rsidR="005143D4" w:rsidRPr="009B59C6">
        <w:t xml:space="preserve">. </w:t>
      </w:r>
      <w:r w:rsidR="005143D4">
        <w:t>Սյունիքի մարզ, Կապան համայնք, Ներքին Հանդ գյուղ, 1-ին փողոց,</w:t>
      </w:r>
      <w:r w:rsidR="00867D7A" w:rsidRPr="00867D7A">
        <w:t>9</w:t>
      </w:r>
      <w:r w:rsidR="00661B56" w:rsidRPr="00661B56">
        <w:t>-</w:t>
      </w:r>
      <w:proofErr w:type="spellStart"/>
      <w:r w:rsidR="00661B56">
        <w:rPr>
          <w:lang w:val="en-US"/>
        </w:rPr>
        <w:t>րդ</w:t>
      </w:r>
      <w:proofErr w:type="spellEnd"/>
      <w:r w:rsidR="00661B56" w:rsidRPr="00661B56">
        <w:t xml:space="preserve"> </w:t>
      </w:r>
      <w:proofErr w:type="spellStart"/>
      <w:r w:rsidR="00661B56">
        <w:rPr>
          <w:lang w:val="en-US"/>
        </w:rPr>
        <w:t>շենք</w:t>
      </w:r>
      <w:proofErr w:type="spellEnd"/>
      <w:r w:rsidR="00661B56" w:rsidRPr="00661B56">
        <w:t xml:space="preserve">, </w:t>
      </w:r>
      <w:r w:rsidR="005143D4">
        <w:t xml:space="preserve"> թիվ </w:t>
      </w:r>
      <w:r w:rsidR="00867D7A" w:rsidRPr="00867D7A">
        <w:t>1</w:t>
      </w:r>
      <w:r w:rsidR="005143D4">
        <w:t>:</w:t>
      </w:r>
    </w:p>
    <w:p w:rsidR="00071A08" w:rsidRPr="00071A08" w:rsidRDefault="005143D4" w:rsidP="006D10CA">
      <w:pPr>
        <w:pStyle w:val="NormalWeb"/>
        <w:divId w:val="109139164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  <w:r w:rsidR="00071A08" w:rsidRPr="00071A08">
        <w:rPr>
          <w:rFonts w:ascii="Courier New" w:hAnsi="Courier New" w:cs="Courier New"/>
        </w:rPr>
        <w:t xml:space="preserve">   </w:t>
      </w:r>
    </w:p>
    <w:p w:rsidR="00620FC4" w:rsidRPr="00C24BE4" w:rsidRDefault="00071A08" w:rsidP="006D10CA">
      <w:pPr>
        <w:pStyle w:val="NormalWeb"/>
        <w:divId w:val="1091391645"/>
        <w:rPr>
          <w:rStyle w:val="Strong"/>
          <w:lang w:val="pt-BR"/>
        </w:rPr>
      </w:pPr>
      <w:r w:rsidRPr="00071A08">
        <w:rPr>
          <w:rFonts w:ascii="Courier New" w:hAnsi="Courier New" w:cs="Courier New"/>
        </w:rPr>
        <w:t xml:space="preserve">   </w:t>
      </w:r>
      <w:r w:rsidR="00620FC4" w:rsidRPr="00C24BE4">
        <w:rPr>
          <w:rStyle w:val="Strong"/>
        </w:rPr>
        <w:t>ՀԱՄԱՅՆՔԻ</w:t>
      </w:r>
      <w:r w:rsidR="00620FC4" w:rsidRPr="00C24BE4">
        <w:rPr>
          <w:rStyle w:val="Strong"/>
          <w:lang w:val="pt-BR"/>
        </w:rPr>
        <w:t xml:space="preserve"> </w:t>
      </w:r>
      <w:r w:rsidR="00620FC4" w:rsidRPr="00C24BE4">
        <w:rPr>
          <w:rStyle w:val="Strong"/>
        </w:rPr>
        <w:t>ՂԵԿԱՎԱՐ</w:t>
      </w:r>
      <w:r w:rsidR="00620FC4" w:rsidRPr="00C24BE4">
        <w:rPr>
          <w:rStyle w:val="Strong"/>
          <w:rFonts w:ascii="Courier New" w:hAnsi="Courier New" w:cs="Courier New"/>
          <w:lang w:val="pt-BR"/>
        </w:rPr>
        <w:t>                     </w:t>
      </w:r>
      <w:r w:rsidR="00620FC4" w:rsidRPr="00C24BE4">
        <w:rPr>
          <w:rStyle w:val="Strong"/>
          <w:lang w:val="pt-BR"/>
        </w:rPr>
        <w:t xml:space="preserve"> </w:t>
      </w:r>
      <w:hyperlink r:id="rId6" w:tgtFrame="employee" w:history="1">
        <w:r w:rsidR="00620FC4" w:rsidRPr="00C24BE4">
          <w:rPr>
            <w:rStyle w:val="Hyperlink"/>
            <w:b/>
            <w:bCs/>
            <w:lang w:val="en-US"/>
          </w:rPr>
          <w:t>ԳԵՎՈՐԳ</w:t>
        </w:r>
      </w:hyperlink>
      <w:r w:rsidR="00620FC4" w:rsidRPr="00C24BE4">
        <w:rPr>
          <w:rStyle w:val="Strong"/>
          <w:lang w:val="pt-BR"/>
        </w:rPr>
        <w:t xml:space="preserve"> </w:t>
      </w:r>
      <w:r w:rsidR="00620FC4" w:rsidRPr="00C24BE4">
        <w:rPr>
          <w:rStyle w:val="Strong"/>
          <w:lang w:val="en-US"/>
        </w:rPr>
        <w:t>ՓԱՐՍՅԱՆ</w:t>
      </w:r>
    </w:p>
    <w:p w:rsidR="00620FC4" w:rsidRDefault="00071A08" w:rsidP="00620FC4">
      <w:pPr>
        <w:pStyle w:val="NormalWeb"/>
        <w:spacing w:before="0" w:beforeAutospacing="0" w:after="0" w:afterAutospacing="0"/>
        <w:divId w:val="1091391645"/>
        <w:rPr>
          <w:rFonts w:ascii="Courier New" w:hAnsi="Courier New" w:cs="Courier New"/>
          <w:sz w:val="20"/>
          <w:szCs w:val="22"/>
          <w:lang w:val="pt-BR"/>
        </w:rPr>
      </w:pPr>
      <w:r>
        <w:rPr>
          <w:sz w:val="20"/>
          <w:szCs w:val="22"/>
          <w:lang w:val="pt-BR"/>
        </w:rPr>
        <w:t xml:space="preserve">      </w:t>
      </w:r>
      <w:r w:rsidR="00620FC4" w:rsidRPr="00C24BE4">
        <w:rPr>
          <w:sz w:val="20"/>
          <w:szCs w:val="22"/>
          <w:lang w:val="pt-BR"/>
        </w:rPr>
        <w:t>20</w:t>
      </w:r>
      <w:r w:rsidR="00867D7A">
        <w:rPr>
          <w:sz w:val="20"/>
          <w:szCs w:val="22"/>
          <w:lang w:val="pt-BR"/>
        </w:rPr>
        <w:t>20</w:t>
      </w:r>
      <w:r w:rsidR="00620FC4" w:rsidRPr="00C24BE4">
        <w:rPr>
          <w:sz w:val="20"/>
          <w:szCs w:val="22"/>
          <w:lang w:val="pt-BR"/>
        </w:rPr>
        <w:t xml:space="preserve"> </w:t>
      </w:r>
      <w:r w:rsidR="00620FC4" w:rsidRPr="00C24BE4">
        <w:rPr>
          <w:sz w:val="20"/>
          <w:szCs w:val="22"/>
        </w:rPr>
        <w:t>թ</w:t>
      </w:r>
      <w:r w:rsidR="00620FC4" w:rsidRPr="00C24BE4">
        <w:rPr>
          <w:sz w:val="20"/>
          <w:szCs w:val="22"/>
          <w:lang w:val="pt-BR"/>
        </w:rPr>
        <w:t xml:space="preserve">. </w:t>
      </w:r>
      <w:r w:rsidR="00867D7A">
        <w:rPr>
          <w:sz w:val="20"/>
          <w:szCs w:val="22"/>
          <w:lang w:val="pt-BR"/>
        </w:rPr>
        <w:t>հունվարի</w:t>
      </w:r>
      <w:r w:rsidR="009B59C6">
        <w:rPr>
          <w:sz w:val="20"/>
          <w:szCs w:val="22"/>
          <w:lang w:val="en-US"/>
        </w:rPr>
        <w:t>22</w:t>
      </w:r>
      <w:r w:rsidR="00620FC4" w:rsidRPr="00C24BE4">
        <w:rPr>
          <w:rFonts w:ascii="Courier New" w:hAnsi="Courier New" w:cs="Courier New"/>
          <w:sz w:val="20"/>
          <w:szCs w:val="22"/>
          <w:lang w:val="pt-BR"/>
        </w:rPr>
        <w:t>                                                      </w:t>
      </w:r>
      <w:r w:rsidR="00620FC4" w:rsidRPr="00C24BE4">
        <w:rPr>
          <w:sz w:val="20"/>
          <w:szCs w:val="22"/>
          <w:lang w:val="pt-BR"/>
        </w:rPr>
        <w:t xml:space="preserve"> </w:t>
      </w:r>
      <w:r w:rsidR="00620FC4" w:rsidRPr="00C24BE4">
        <w:rPr>
          <w:sz w:val="20"/>
          <w:szCs w:val="22"/>
          <w:lang w:val="pt-BR"/>
        </w:rPr>
        <w:br/>
      </w:r>
      <w:r w:rsidRPr="009B59C6">
        <w:rPr>
          <w:sz w:val="20"/>
          <w:szCs w:val="22"/>
        </w:rPr>
        <w:t xml:space="preserve">      </w:t>
      </w:r>
      <w:r w:rsidR="00620FC4" w:rsidRPr="00C24BE4">
        <w:rPr>
          <w:sz w:val="20"/>
          <w:szCs w:val="22"/>
        </w:rPr>
        <w:t>ք</w:t>
      </w:r>
      <w:r w:rsidR="00620FC4" w:rsidRPr="00C24BE4">
        <w:rPr>
          <w:sz w:val="20"/>
          <w:szCs w:val="22"/>
          <w:lang w:val="pt-BR"/>
        </w:rPr>
        <w:t xml:space="preserve">. </w:t>
      </w:r>
      <w:r w:rsidR="00620FC4" w:rsidRPr="00C24BE4">
        <w:rPr>
          <w:sz w:val="20"/>
          <w:szCs w:val="22"/>
        </w:rPr>
        <w:t>Կապան</w:t>
      </w:r>
      <w:r w:rsidR="00620FC4" w:rsidRPr="00C24BE4">
        <w:rPr>
          <w:rFonts w:ascii="Courier New" w:hAnsi="Courier New" w:cs="Courier New"/>
          <w:sz w:val="20"/>
          <w:szCs w:val="22"/>
          <w:lang w:val="pt-BR"/>
        </w:rPr>
        <w:t>   </w:t>
      </w:r>
    </w:p>
    <w:sectPr w:rsidR="00620FC4" w:rsidSect="00464943">
      <w:pgSz w:w="11907" w:h="16839"/>
      <w:pgMar w:top="426" w:right="708" w:bottom="85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3D4"/>
    <w:rsid w:val="00060C3C"/>
    <w:rsid w:val="00071A08"/>
    <w:rsid w:val="000D52E2"/>
    <w:rsid w:val="00123EBD"/>
    <w:rsid w:val="00464943"/>
    <w:rsid w:val="005143D4"/>
    <w:rsid w:val="005A48AD"/>
    <w:rsid w:val="00620FC4"/>
    <w:rsid w:val="00661B56"/>
    <w:rsid w:val="006A5A1C"/>
    <w:rsid w:val="006D10CA"/>
    <w:rsid w:val="00804762"/>
    <w:rsid w:val="00867D7A"/>
    <w:rsid w:val="00953BD2"/>
    <w:rsid w:val="009B59C6"/>
    <w:rsid w:val="00AD2C10"/>
    <w:rsid w:val="00B51F9B"/>
    <w:rsid w:val="00BB5279"/>
    <w:rsid w:val="00CA0FC9"/>
    <w:rsid w:val="00CA7C8B"/>
    <w:rsid w:val="00D145A9"/>
    <w:rsid w:val="00D257C1"/>
    <w:rsid w:val="00D54759"/>
    <w:rsid w:val="00F4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3D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20FC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151/Pages/DocFlow/DFRedirect.aspx?id=466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2020-01-17T13:29:00Z</cp:lastPrinted>
  <dcterms:created xsi:type="dcterms:W3CDTF">2018-09-20T06:02:00Z</dcterms:created>
  <dcterms:modified xsi:type="dcterms:W3CDTF">2020-01-22T11:41:00Z</dcterms:modified>
</cp:coreProperties>
</file>