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2D" w:rsidRDefault="006D372D" w:rsidP="006D372D">
      <w:pPr>
        <w:pStyle w:val="mechtex"/>
        <w:jc w:val="right"/>
        <w:rPr>
          <w:rFonts w:ascii="GHEA Mariam" w:hAnsi="GHEA Mariam" w:cs="Arial"/>
          <w:b/>
          <w:lang w:val="hy-AM"/>
        </w:rPr>
      </w:pPr>
      <w:r>
        <w:rPr>
          <w:rFonts w:ascii="GHEA Mariam" w:hAnsi="GHEA Mariam" w:cs="Arial"/>
          <w:b/>
          <w:lang w:val="hy-AM"/>
        </w:rPr>
        <w:t xml:space="preserve">Հավելված N 2 </w:t>
      </w:r>
    </w:p>
    <w:p w:rsidR="006D372D" w:rsidRDefault="006D372D" w:rsidP="006D372D">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6D372D" w:rsidRDefault="006D372D" w:rsidP="006D372D">
      <w:pPr>
        <w:pStyle w:val="mechtex"/>
        <w:jc w:val="right"/>
        <w:rPr>
          <w:rFonts w:ascii="GHEA Mariam" w:hAnsi="GHEA Mariam" w:cs="Arial"/>
          <w:b/>
          <w:lang w:val="hy-AM"/>
        </w:rPr>
      </w:pPr>
      <w:r>
        <w:rPr>
          <w:rFonts w:ascii="GHEA Mariam" w:hAnsi="GHEA Mariam" w:cs="Arial"/>
          <w:b/>
          <w:lang w:val="hy-AM"/>
        </w:rPr>
        <w:t xml:space="preserve">2021 թվականի հունիսի 03-ի </w:t>
      </w:r>
    </w:p>
    <w:p w:rsidR="006D372D" w:rsidRDefault="006D372D" w:rsidP="006D372D">
      <w:pPr>
        <w:pStyle w:val="mechtex"/>
        <w:jc w:val="right"/>
        <w:rPr>
          <w:rFonts w:ascii="GHEA Mariam" w:hAnsi="GHEA Mariam" w:cs="Arial"/>
          <w:b/>
          <w:lang w:val="hy-AM"/>
        </w:rPr>
      </w:pPr>
      <w:r>
        <w:rPr>
          <w:rFonts w:ascii="GHEA Mariam" w:hAnsi="GHEA Mariam" w:cs="Arial"/>
          <w:b/>
          <w:lang w:val="hy-AM"/>
        </w:rPr>
        <w:t>թիվ  51 -Ա որոշման</w:t>
      </w:r>
    </w:p>
    <w:p w:rsidR="006D372D" w:rsidRDefault="006D372D" w:rsidP="008111CF">
      <w:pPr>
        <w:shd w:val="clear" w:color="auto" w:fill="FFFFFF"/>
        <w:spacing w:after="0" w:line="240" w:lineRule="auto"/>
        <w:jc w:val="center"/>
        <w:rPr>
          <w:rFonts w:ascii="GHEA Mariam" w:eastAsia="Times New Roman" w:hAnsi="GHEA Mariam" w:cs="Times New Roman"/>
          <w:b/>
          <w:bCs/>
          <w:color w:val="000000"/>
          <w:sz w:val="20"/>
          <w:szCs w:val="20"/>
          <w:lang w:val="hy-AM" w:eastAsia="ru-RU"/>
        </w:rPr>
      </w:pPr>
    </w:p>
    <w:p w:rsidR="008111CF" w:rsidRPr="00C21D1A"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Հ Ա Յ Տ</w:t>
      </w:r>
    </w:p>
    <w:p w:rsidR="008111CF" w:rsidRPr="00C21D1A"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C21D1A">
        <w:rPr>
          <w:rFonts w:ascii="Calibri" w:eastAsia="Times New Roman" w:hAnsi="Calibri" w:cs="Calibri"/>
          <w:color w:val="000000"/>
          <w:sz w:val="20"/>
          <w:szCs w:val="20"/>
          <w:lang w:val="hy-AM" w:eastAsia="ru-RU"/>
        </w:rPr>
        <w:t> </w:t>
      </w:r>
    </w:p>
    <w:p w:rsidR="008111CF" w:rsidRPr="00C21D1A"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C21D1A"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C21D1A">
        <w:rPr>
          <w:rFonts w:ascii="Calibri" w:eastAsia="Times New Roman" w:hAnsi="Calibri" w:cs="Calibri"/>
          <w:color w:val="000000"/>
          <w:sz w:val="20"/>
          <w:szCs w:val="20"/>
          <w:lang w:val="hy-AM" w:eastAsia="ru-RU"/>
        </w:rPr>
        <w:t> </w:t>
      </w:r>
    </w:p>
    <w:tbl>
      <w:tblPr>
        <w:tblW w:w="10340"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9"/>
        <w:gridCol w:w="6501"/>
      </w:tblGrid>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21D1A">
              <w:rPr>
                <w:rFonts w:ascii="GHEA Mariam" w:eastAsia="Times New Roman" w:hAnsi="GHEA Mariam" w:cs="Times New Roman"/>
                <w:b/>
                <w:bCs/>
                <w:color w:val="000000"/>
                <w:sz w:val="20"/>
                <w:szCs w:val="20"/>
                <w:lang w:eastAsia="ru-RU"/>
              </w:rPr>
              <w:t xml:space="preserve">Ծրագրի </w:t>
            </w:r>
            <w:proofErr w:type="spellStart"/>
            <w:r w:rsidRPr="00C21D1A">
              <w:rPr>
                <w:rFonts w:ascii="GHEA Mariam" w:eastAsia="Times New Roman" w:hAnsi="GHEA Mariam" w:cs="Times New Roman"/>
                <w:b/>
                <w:bCs/>
                <w:color w:val="000000"/>
                <w:sz w:val="20"/>
                <w:szCs w:val="20"/>
                <w:lang w:eastAsia="ru-RU"/>
              </w:rPr>
              <w:t>անվանումը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2423A9" w:rsidP="003B0086">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 xml:space="preserve">ՀՀ Սյունիքի մարզի </w:t>
            </w:r>
            <w:r w:rsidR="006A4CD1" w:rsidRPr="00C21D1A">
              <w:rPr>
                <w:rFonts w:ascii="GHEA Mariam" w:eastAsia="Times New Roman" w:hAnsi="GHEA Mariam" w:cs="Times New Roman"/>
                <w:i/>
                <w:iCs/>
                <w:color w:val="000000"/>
                <w:sz w:val="20"/>
                <w:szCs w:val="20"/>
                <w:lang w:val="hy-AM" w:eastAsia="ru-RU"/>
              </w:rPr>
              <w:t xml:space="preserve">Կապան համայնքի </w:t>
            </w:r>
            <w:r w:rsidRPr="00C21D1A">
              <w:rPr>
                <w:rFonts w:ascii="GHEA Mariam" w:eastAsia="Times New Roman" w:hAnsi="GHEA Mariam" w:cs="Times New Roman"/>
                <w:i/>
                <w:iCs/>
                <w:color w:val="000000"/>
                <w:sz w:val="20"/>
                <w:szCs w:val="20"/>
                <w:lang w:val="hy-AM" w:eastAsia="ru-RU"/>
              </w:rPr>
              <w:t xml:space="preserve">Սևաքար գյուղի ջրամատակարարման համակարգի վերակառուցում, </w:t>
            </w:r>
            <w:r w:rsidR="007867AF" w:rsidRPr="00C21D1A">
              <w:rPr>
                <w:rFonts w:ascii="GHEA Mariam" w:eastAsia="Times New Roman" w:hAnsi="GHEA Mariam" w:cs="Times New Roman"/>
                <w:i/>
                <w:iCs/>
                <w:color w:val="000000"/>
                <w:sz w:val="20"/>
                <w:szCs w:val="20"/>
                <w:lang w:val="hy-AM" w:eastAsia="ru-RU"/>
              </w:rPr>
              <w:t xml:space="preserve"> </w:t>
            </w:r>
            <w:r w:rsidRPr="00C21D1A">
              <w:rPr>
                <w:rFonts w:ascii="GHEA Mariam" w:eastAsia="Times New Roman" w:hAnsi="GHEA Mariam" w:cs="Times New Roman"/>
                <w:i/>
                <w:iCs/>
                <w:color w:val="000000"/>
                <w:sz w:val="20"/>
                <w:szCs w:val="20"/>
                <w:lang w:val="hy-AM" w:eastAsia="ru-RU"/>
              </w:rPr>
              <w:t xml:space="preserve">Վարդավանք </w:t>
            </w:r>
            <w:r w:rsidR="003B0086">
              <w:rPr>
                <w:rFonts w:ascii="GHEA Mariam" w:eastAsia="Times New Roman" w:hAnsi="GHEA Mariam" w:cs="Times New Roman"/>
                <w:i/>
                <w:iCs/>
                <w:color w:val="000000"/>
                <w:sz w:val="20"/>
                <w:szCs w:val="20"/>
                <w:lang w:val="hy-AM" w:eastAsia="ru-RU"/>
              </w:rPr>
              <w:t>բնակավայրի խմելու ջրի ցանցի կառուցում</w:t>
            </w:r>
            <w:r w:rsidRPr="00C21D1A">
              <w:rPr>
                <w:rFonts w:ascii="GHEA Mariam" w:eastAsia="Times New Roman" w:hAnsi="GHEA Mariam" w:cs="Times New Roman"/>
                <w:i/>
                <w:iCs/>
                <w:color w:val="000000"/>
                <w:sz w:val="20"/>
                <w:szCs w:val="20"/>
                <w:lang w:val="hy-AM" w:eastAsia="ru-RU"/>
              </w:rPr>
              <w:t> և Չափնի գյուղի ջրամատակարարման համակարգի վերակառուցում</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Մարզ</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6A4CD1">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Սյունիքի մարզ</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Համայնքը</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համայնքները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6A4CD1">
            <w:pPr>
              <w:spacing w:before="100" w:beforeAutospacing="1" w:after="100" w:afterAutospacing="1" w:line="240" w:lineRule="auto"/>
              <w:rPr>
                <w:rFonts w:ascii="GHEA Mariam" w:eastAsia="Times New Roman" w:hAnsi="GHEA Mariam" w:cs="Times New Roman"/>
                <w:color w:val="000000"/>
                <w:sz w:val="20"/>
                <w:szCs w:val="20"/>
                <w:lang w:eastAsia="ru-RU"/>
              </w:rPr>
            </w:pPr>
            <w:r w:rsidRPr="00C21D1A">
              <w:rPr>
                <w:rFonts w:ascii="GHEA Mariam" w:hAnsi="GHEA Mariam"/>
                <w:iCs/>
                <w:sz w:val="20"/>
                <w:szCs w:val="20"/>
                <w:lang w:val="hy-AM"/>
              </w:rPr>
              <w:t xml:space="preserve">Կապան /մարզկենտրոն/, </w:t>
            </w:r>
            <w:r w:rsidRPr="00C21D1A">
              <w:rPr>
                <w:rFonts w:ascii="GHEA Mariam" w:hAnsi="GHEA Mariam" w:cs="GHEA Mariam"/>
                <w:iCs/>
                <w:sz w:val="20"/>
                <w:szCs w:val="20"/>
                <w:lang w:val="hy-AM"/>
              </w:rPr>
              <w:t>գյուղական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բնակավայրեր՝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Ագարակ,</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Աղվանի,</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Աճանան,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Անտառաշատ,</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Առաջաձոր,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Արծվանիկ,</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Գեղանուշ,</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Գոմարան,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Դավիթ</w:t>
            </w:r>
            <w:r w:rsidRPr="00C21D1A">
              <w:rPr>
                <w:rFonts w:ascii="GHEA Mariam" w:hAnsi="GHEA Mariam"/>
                <w:iCs/>
                <w:sz w:val="20"/>
                <w:szCs w:val="20"/>
                <w:lang w:val="hy-AM"/>
              </w:rPr>
              <w:t xml:space="preserve"> Բեկ, </w:t>
            </w:r>
            <w:r w:rsidRPr="00C21D1A">
              <w:rPr>
                <w:rFonts w:ascii="GHEA Mariam" w:hAnsi="GHEA Mariam" w:cs="GHEA Mariam"/>
                <w:iCs/>
                <w:sz w:val="20"/>
                <w:szCs w:val="20"/>
                <w:lang w:val="hy-AM"/>
              </w:rPr>
              <w:t>Եղեգ,</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Եղվարդ,</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Խդրանց,</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Ծավ,</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Շիշկերտ,</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Կաղնուտ,</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Ձորաստան,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Ճակատեն,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Ներքին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Խոտանան,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Ներքին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Հանդ,</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Նորաշենիկ,</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Շիկահող,</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Շրվենանց,</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Չափնի,</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Սևաքար,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Սյունիք,</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Բարգուշատ,</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Դիցմայրի,</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Խորձոր,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Սզնակ,</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Սրաշեն,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Վանեք,</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Վարդավանք,</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Վերին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Խոտանան,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Տանձավեր,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Տավրուս,</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Ուժանիս,</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Օխտար</w:t>
            </w:r>
            <w:r w:rsidRPr="00C21D1A">
              <w:rPr>
                <w:rFonts w:ascii="GHEA Mariam" w:hAnsi="GHEA Mariam"/>
                <w:iCs/>
                <w:sz w:val="20"/>
                <w:szCs w:val="20"/>
                <w:lang w:val="hy-AM"/>
              </w:rPr>
              <w:t>:</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Համայնքի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բնակավայրի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հեռավորությունը</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մայրաքաղաք</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Երևանից</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ինչպես</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նաև</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մարզկենտրոնից</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04FBA" w:rsidRPr="00C21D1A" w:rsidRDefault="00843184" w:rsidP="00BF50BF">
            <w:pPr>
              <w:spacing w:after="0"/>
              <w:rPr>
                <w:rFonts w:ascii="GHEA Mariam" w:hAnsi="GHEA Mariam" w:cs="Sylfaen"/>
                <w:i/>
                <w:iCs/>
                <w:sz w:val="20"/>
                <w:szCs w:val="20"/>
              </w:rPr>
            </w:pPr>
            <w:proofErr w:type="spellStart"/>
            <w:r w:rsidRPr="00C21D1A">
              <w:rPr>
                <w:rFonts w:ascii="GHEA Mariam" w:hAnsi="GHEA Mariam" w:cs="Sylfaen"/>
                <w:i/>
                <w:iCs/>
                <w:sz w:val="20"/>
                <w:szCs w:val="20"/>
              </w:rPr>
              <w:t>Կապանը</w:t>
            </w:r>
            <w:proofErr w:type="spellEnd"/>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մարզկենտրոն</w:t>
            </w:r>
            <w:proofErr w:type="spellEnd"/>
            <w:r w:rsidRPr="00C21D1A">
              <w:rPr>
                <w:rFonts w:ascii="GHEA Mariam" w:hAnsi="GHEA Mariam" w:cs="Sylfaen"/>
                <w:i/>
                <w:iCs/>
                <w:sz w:val="20"/>
                <w:szCs w:val="20"/>
              </w:rPr>
              <w:t xml:space="preserve"> է</w:t>
            </w:r>
            <w:r w:rsidRPr="00C21D1A">
              <w:rPr>
                <w:rFonts w:ascii="MS Gothic" w:eastAsia="MS Gothic" w:hAnsi="MS Gothic" w:cs="MS Gothic" w:hint="eastAsia"/>
                <w:i/>
                <w:iCs/>
                <w:sz w:val="20"/>
                <w:szCs w:val="20"/>
              </w:rPr>
              <w:t>，</w:t>
            </w:r>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հեռավորությունը</w:t>
            </w:r>
            <w:proofErr w:type="spellEnd"/>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մայրաքաղաքից</w:t>
            </w:r>
            <w:proofErr w:type="spellEnd"/>
            <w:r w:rsidRPr="00C21D1A">
              <w:rPr>
                <w:rFonts w:ascii="GHEA Mariam" w:hAnsi="GHEA Mariam" w:cs="Sylfaen"/>
                <w:i/>
                <w:iCs/>
                <w:sz w:val="20"/>
                <w:szCs w:val="20"/>
              </w:rPr>
              <w:t xml:space="preserve">՝ 316 </w:t>
            </w:r>
            <w:proofErr w:type="spellStart"/>
            <w:r w:rsidRPr="00C21D1A">
              <w:rPr>
                <w:rFonts w:ascii="GHEA Mariam" w:hAnsi="GHEA Mariam" w:cs="Sylfaen"/>
                <w:i/>
                <w:iCs/>
                <w:sz w:val="20"/>
                <w:szCs w:val="20"/>
              </w:rPr>
              <w:t>կմ</w:t>
            </w:r>
            <w:proofErr w:type="spellEnd"/>
          </w:p>
          <w:p w:rsidR="008111CF" w:rsidRPr="00C21D1A" w:rsidRDefault="008C1FF8" w:rsidP="00BF50BF">
            <w:pPr>
              <w:spacing w:after="0"/>
              <w:rPr>
                <w:rFonts w:ascii="GHEA Mariam" w:hAnsi="GHEA Mariam" w:cs="Sylfaen"/>
                <w:i/>
                <w:iCs/>
                <w:sz w:val="20"/>
                <w:szCs w:val="20"/>
              </w:rPr>
            </w:pPr>
            <w:r w:rsidRPr="00C21D1A">
              <w:rPr>
                <w:rFonts w:ascii="GHEA Mariam" w:hAnsi="GHEA Mariam" w:cs="Sylfaen"/>
                <w:i/>
                <w:iCs/>
                <w:sz w:val="20"/>
                <w:szCs w:val="20"/>
                <w:lang w:val="hy-AM"/>
              </w:rPr>
              <w:t>Չափնի</w:t>
            </w:r>
            <w:r w:rsidR="004C51A0" w:rsidRPr="00C21D1A">
              <w:rPr>
                <w:rFonts w:ascii="GHEA Mariam" w:hAnsi="GHEA Mariam" w:cs="Sylfaen"/>
                <w:i/>
                <w:iCs/>
                <w:sz w:val="20"/>
                <w:szCs w:val="20"/>
              </w:rPr>
              <w:t xml:space="preserve"> </w:t>
            </w:r>
            <w:proofErr w:type="spellStart"/>
            <w:r w:rsidR="004C51A0" w:rsidRPr="00C21D1A">
              <w:rPr>
                <w:rFonts w:ascii="GHEA Mariam" w:hAnsi="GHEA Mariam" w:cs="Sylfaen"/>
                <w:i/>
                <w:iCs/>
                <w:sz w:val="20"/>
                <w:szCs w:val="20"/>
              </w:rPr>
              <w:t>բնակավայր</w:t>
            </w:r>
            <w:proofErr w:type="spellEnd"/>
            <w:r w:rsidR="004C51A0" w:rsidRPr="00C21D1A">
              <w:rPr>
                <w:rFonts w:ascii="GHEA Mariam" w:hAnsi="GHEA Mariam" w:cs="Sylfaen"/>
                <w:i/>
                <w:iCs/>
                <w:sz w:val="20"/>
                <w:szCs w:val="20"/>
              </w:rPr>
              <w:t xml:space="preserve">՝ </w:t>
            </w:r>
            <w:proofErr w:type="spellStart"/>
            <w:r w:rsidR="004C51A0" w:rsidRPr="00C21D1A">
              <w:rPr>
                <w:rFonts w:ascii="GHEA Mariam" w:hAnsi="GHEA Mariam" w:cs="Sylfaen"/>
                <w:i/>
                <w:iCs/>
                <w:sz w:val="20"/>
                <w:szCs w:val="20"/>
              </w:rPr>
              <w:t>Երևանից</w:t>
            </w:r>
            <w:proofErr w:type="spellEnd"/>
            <w:r w:rsidRPr="00C21D1A">
              <w:rPr>
                <w:rFonts w:ascii="GHEA Mariam" w:hAnsi="GHEA Mariam" w:cs="Sylfaen"/>
                <w:i/>
                <w:iCs/>
                <w:sz w:val="20"/>
                <w:szCs w:val="20"/>
              </w:rPr>
              <w:t xml:space="preserve"> 298</w:t>
            </w:r>
            <w:r w:rsidR="00B652DB" w:rsidRPr="00C21D1A">
              <w:rPr>
                <w:rFonts w:ascii="GHEA Mariam" w:hAnsi="GHEA Mariam" w:cs="Sylfaen"/>
                <w:i/>
                <w:iCs/>
                <w:sz w:val="20"/>
                <w:szCs w:val="20"/>
              </w:rPr>
              <w:t xml:space="preserve"> </w:t>
            </w:r>
            <w:proofErr w:type="spellStart"/>
            <w:r w:rsidR="00B652DB" w:rsidRPr="00C21D1A">
              <w:rPr>
                <w:rFonts w:ascii="GHEA Mariam" w:hAnsi="GHEA Mariam" w:cs="Sylfaen"/>
                <w:i/>
                <w:iCs/>
                <w:sz w:val="20"/>
                <w:szCs w:val="20"/>
              </w:rPr>
              <w:t>կմ</w:t>
            </w:r>
            <w:proofErr w:type="spellEnd"/>
            <w:r w:rsidR="00B652DB" w:rsidRPr="00C21D1A">
              <w:rPr>
                <w:rFonts w:ascii="GHEA Mariam" w:hAnsi="GHEA Mariam" w:cs="Sylfaen"/>
                <w:i/>
                <w:iCs/>
                <w:sz w:val="20"/>
                <w:szCs w:val="20"/>
              </w:rPr>
              <w:t xml:space="preserve">, </w:t>
            </w:r>
            <w:proofErr w:type="spellStart"/>
            <w:r w:rsidR="00B652DB" w:rsidRPr="00C21D1A">
              <w:rPr>
                <w:rFonts w:ascii="GHEA Mariam" w:hAnsi="GHEA Mariam" w:cs="Sylfaen"/>
                <w:i/>
                <w:iCs/>
                <w:sz w:val="20"/>
                <w:szCs w:val="20"/>
              </w:rPr>
              <w:t>Կապանից</w:t>
            </w:r>
            <w:proofErr w:type="spellEnd"/>
            <w:r w:rsidR="00B652DB" w:rsidRPr="00C21D1A">
              <w:rPr>
                <w:rFonts w:ascii="GHEA Mariam" w:hAnsi="GHEA Mariam" w:cs="Sylfaen"/>
                <w:i/>
                <w:iCs/>
                <w:sz w:val="20"/>
                <w:szCs w:val="20"/>
              </w:rPr>
              <w:t xml:space="preserve">՝ </w:t>
            </w:r>
            <w:r w:rsidRPr="00C21D1A">
              <w:rPr>
                <w:rFonts w:ascii="GHEA Mariam" w:hAnsi="GHEA Mariam" w:cs="Sylfaen"/>
                <w:i/>
                <w:iCs/>
                <w:sz w:val="20"/>
                <w:szCs w:val="20"/>
                <w:lang w:val="hy-AM"/>
              </w:rPr>
              <w:t xml:space="preserve">19 </w:t>
            </w:r>
            <w:proofErr w:type="spellStart"/>
            <w:r w:rsidR="006A4CD1" w:rsidRPr="00C21D1A">
              <w:rPr>
                <w:rFonts w:ascii="GHEA Mariam" w:hAnsi="GHEA Mariam" w:cs="Sylfaen"/>
                <w:i/>
                <w:iCs/>
                <w:sz w:val="20"/>
                <w:szCs w:val="20"/>
              </w:rPr>
              <w:t>կմ</w:t>
            </w:r>
            <w:proofErr w:type="spellEnd"/>
          </w:p>
          <w:p w:rsidR="006A4CD1" w:rsidRPr="00C21D1A" w:rsidRDefault="00C32F47" w:rsidP="00BF50BF">
            <w:pPr>
              <w:spacing w:after="0"/>
              <w:rPr>
                <w:rFonts w:ascii="GHEA Mariam" w:hAnsi="GHEA Mariam" w:cs="Sylfaen"/>
                <w:i/>
                <w:iCs/>
                <w:sz w:val="20"/>
                <w:szCs w:val="20"/>
              </w:rPr>
            </w:pPr>
            <w:proofErr w:type="spellStart"/>
            <w:r w:rsidRPr="00C21D1A">
              <w:rPr>
                <w:rFonts w:ascii="GHEA Mariam" w:hAnsi="GHEA Mariam" w:cs="Sylfaen"/>
                <w:i/>
                <w:iCs/>
                <w:sz w:val="20"/>
                <w:szCs w:val="20"/>
              </w:rPr>
              <w:t>Վարդավանք</w:t>
            </w:r>
            <w:proofErr w:type="spellEnd"/>
            <w:r w:rsidR="00AD2337" w:rsidRPr="00C21D1A">
              <w:rPr>
                <w:rFonts w:ascii="GHEA Mariam" w:hAnsi="GHEA Mariam" w:cs="Sylfaen"/>
                <w:i/>
                <w:iCs/>
                <w:sz w:val="20"/>
                <w:szCs w:val="20"/>
              </w:rPr>
              <w:t xml:space="preserve"> </w:t>
            </w:r>
            <w:proofErr w:type="spellStart"/>
            <w:r w:rsidR="00AD2337" w:rsidRPr="00C21D1A">
              <w:rPr>
                <w:rFonts w:ascii="GHEA Mariam" w:hAnsi="GHEA Mariam" w:cs="Sylfaen"/>
                <w:i/>
                <w:iCs/>
                <w:sz w:val="20"/>
                <w:szCs w:val="20"/>
              </w:rPr>
              <w:t>բնակավայր</w:t>
            </w:r>
            <w:proofErr w:type="spellEnd"/>
            <w:r w:rsidR="00AD2337" w:rsidRPr="00C21D1A">
              <w:rPr>
                <w:rFonts w:ascii="GHEA Mariam" w:hAnsi="GHEA Mariam" w:cs="Sylfaen"/>
                <w:i/>
                <w:iCs/>
                <w:sz w:val="20"/>
                <w:szCs w:val="20"/>
              </w:rPr>
              <w:t xml:space="preserve">՝ </w:t>
            </w:r>
            <w:proofErr w:type="spellStart"/>
            <w:r w:rsidR="00AD2337" w:rsidRPr="00C21D1A">
              <w:rPr>
                <w:rFonts w:ascii="GHEA Mariam" w:hAnsi="GHEA Mariam" w:cs="Sylfaen"/>
                <w:i/>
                <w:iCs/>
                <w:sz w:val="20"/>
                <w:szCs w:val="20"/>
              </w:rPr>
              <w:t>Երևանից</w:t>
            </w:r>
            <w:proofErr w:type="spellEnd"/>
            <w:r w:rsidR="00AD2337" w:rsidRPr="00C21D1A">
              <w:rPr>
                <w:rFonts w:ascii="GHEA Mariam" w:hAnsi="GHEA Mariam" w:cs="Sylfaen"/>
                <w:i/>
                <w:iCs/>
                <w:sz w:val="20"/>
                <w:szCs w:val="20"/>
              </w:rPr>
              <w:t xml:space="preserve"> 31</w:t>
            </w:r>
            <w:r w:rsidR="006A4CD1" w:rsidRPr="00C21D1A">
              <w:rPr>
                <w:rFonts w:ascii="GHEA Mariam" w:hAnsi="GHEA Mariam" w:cs="Sylfaen"/>
                <w:i/>
                <w:iCs/>
                <w:sz w:val="20"/>
                <w:szCs w:val="20"/>
              </w:rPr>
              <w:t xml:space="preserve">2 </w:t>
            </w:r>
            <w:proofErr w:type="spellStart"/>
            <w:r w:rsidR="0040606F" w:rsidRPr="00C21D1A">
              <w:rPr>
                <w:rFonts w:ascii="GHEA Mariam" w:hAnsi="GHEA Mariam" w:cs="Sylfaen"/>
                <w:i/>
                <w:iCs/>
                <w:sz w:val="20"/>
                <w:szCs w:val="20"/>
              </w:rPr>
              <w:t>կմ</w:t>
            </w:r>
            <w:proofErr w:type="spellEnd"/>
            <w:r w:rsidR="0040606F" w:rsidRPr="00C21D1A">
              <w:rPr>
                <w:rFonts w:ascii="GHEA Mariam" w:hAnsi="GHEA Mariam" w:cs="Sylfaen"/>
                <w:i/>
                <w:iCs/>
                <w:sz w:val="20"/>
                <w:szCs w:val="20"/>
              </w:rPr>
              <w:t xml:space="preserve">, </w:t>
            </w:r>
            <w:proofErr w:type="spellStart"/>
            <w:r w:rsidR="0040606F" w:rsidRPr="00C21D1A">
              <w:rPr>
                <w:rFonts w:ascii="GHEA Mariam" w:hAnsi="GHEA Mariam" w:cs="Sylfaen"/>
                <w:i/>
                <w:iCs/>
                <w:sz w:val="20"/>
                <w:szCs w:val="20"/>
              </w:rPr>
              <w:t>Կապանից</w:t>
            </w:r>
            <w:proofErr w:type="spellEnd"/>
            <w:r w:rsidR="0040606F" w:rsidRPr="00C21D1A">
              <w:rPr>
                <w:rFonts w:ascii="GHEA Mariam" w:hAnsi="GHEA Mariam" w:cs="Sylfaen"/>
                <w:i/>
                <w:iCs/>
                <w:sz w:val="20"/>
                <w:szCs w:val="20"/>
              </w:rPr>
              <w:t>՝ 14</w:t>
            </w:r>
            <w:r w:rsidR="006A4CD1" w:rsidRPr="00C21D1A">
              <w:rPr>
                <w:rFonts w:ascii="GHEA Mariam" w:hAnsi="GHEA Mariam" w:cs="Sylfaen"/>
                <w:i/>
                <w:iCs/>
                <w:sz w:val="20"/>
                <w:szCs w:val="20"/>
              </w:rPr>
              <w:t xml:space="preserve"> </w:t>
            </w:r>
            <w:proofErr w:type="spellStart"/>
            <w:r w:rsidR="006A4CD1" w:rsidRPr="00C21D1A">
              <w:rPr>
                <w:rFonts w:ascii="GHEA Mariam" w:hAnsi="GHEA Mariam" w:cs="Sylfaen"/>
                <w:i/>
                <w:iCs/>
                <w:sz w:val="20"/>
                <w:szCs w:val="20"/>
              </w:rPr>
              <w:t>կմ</w:t>
            </w:r>
            <w:proofErr w:type="spellEnd"/>
          </w:p>
          <w:p w:rsidR="00C32F47" w:rsidRPr="00C21D1A" w:rsidRDefault="00C32F47" w:rsidP="00BF50BF">
            <w:pPr>
              <w:spacing w:after="0"/>
              <w:rPr>
                <w:rFonts w:ascii="GHEA Mariam" w:eastAsia="Times New Roman" w:hAnsi="GHEA Mariam" w:cs="Times New Roman"/>
                <w:color w:val="000000"/>
                <w:sz w:val="20"/>
                <w:szCs w:val="20"/>
                <w:lang w:val="hy-AM" w:eastAsia="ru-RU"/>
              </w:rPr>
            </w:pPr>
            <w:proofErr w:type="spellStart"/>
            <w:r w:rsidRPr="00C21D1A">
              <w:rPr>
                <w:rFonts w:ascii="GHEA Mariam" w:hAnsi="GHEA Mariam" w:cs="Sylfaen"/>
                <w:i/>
                <w:iCs/>
                <w:sz w:val="20"/>
                <w:szCs w:val="20"/>
              </w:rPr>
              <w:t>Սևաքար</w:t>
            </w:r>
            <w:proofErr w:type="spellEnd"/>
            <w:r w:rsidR="001F4E91" w:rsidRPr="00C21D1A">
              <w:rPr>
                <w:rFonts w:ascii="GHEA Mariam" w:hAnsi="GHEA Mariam" w:cs="Sylfaen"/>
                <w:i/>
                <w:iCs/>
                <w:sz w:val="20"/>
                <w:szCs w:val="20"/>
              </w:rPr>
              <w:t xml:space="preserve"> </w:t>
            </w:r>
            <w:proofErr w:type="spellStart"/>
            <w:r w:rsidR="001F4E91" w:rsidRPr="00C21D1A">
              <w:rPr>
                <w:rFonts w:ascii="GHEA Mariam" w:hAnsi="GHEA Mariam" w:cs="Sylfaen"/>
                <w:i/>
                <w:iCs/>
                <w:sz w:val="20"/>
                <w:szCs w:val="20"/>
              </w:rPr>
              <w:t>բնակավայր</w:t>
            </w:r>
            <w:proofErr w:type="spellEnd"/>
            <w:r w:rsidR="001F4E91" w:rsidRPr="00C21D1A">
              <w:rPr>
                <w:rFonts w:ascii="GHEA Mariam" w:hAnsi="GHEA Mariam" w:cs="Sylfaen"/>
                <w:i/>
                <w:iCs/>
                <w:sz w:val="20"/>
                <w:szCs w:val="20"/>
              </w:rPr>
              <w:t xml:space="preserve">՝ </w:t>
            </w:r>
            <w:proofErr w:type="spellStart"/>
            <w:r w:rsidR="001F4E91" w:rsidRPr="00C21D1A">
              <w:rPr>
                <w:rFonts w:ascii="GHEA Mariam" w:hAnsi="GHEA Mariam" w:cs="Sylfaen"/>
                <w:i/>
                <w:iCs/>
                <w:sz w:val="20"/>
                <w:szCs w:val="20"/>
              </w:rPr>
              <w:t>Երևանից</w:t>
            </w:r>
            <w:proofErr w:type="spellEnd"/>
            <w:r w:rsidR="001F4E91" w:rsidRPr="00C21D1A">
              <w:rPr>
                <w:rFonts w:ascii="GHEA Mariam" w:hAnsi="GHEA Mariam" w:cs="Sylfaen"/>
                <w:i/>
                <w:iCs/>
                <w:sz w:val="20"/>
                <w:szCs w:val="20"/>
              </w:rPr>
              <w:t xml:space="preserve"> 321 </w:t>
            </w:r>
            <w:proofErr w:type="spellStart"/>
            <w:r w:rsidR="001F4E91" w:rsidRPr="00C21D1A">
              <w:rPr>
                <w:rFonts w:ascii="GHEA Mariam" w:hAnsi="GHEA Mariam" w:cs="Sylfaen"/>
                <w:i/>
                <w:iCs/>
                <w:sz w:val="20"/>
                <w:szCs w:val="20"/>
              </w:rPr>
              <w:t>կմ</w:t>
            </w:r>
            <w:proofErr w:type="spellEnd"/>
            <w:r w:rsidR="001F4E91" w:rsidRPr="00C21D1A">
              <w:rPr>
                <w:rFonts w:ascii="GHEA Mariam" w:hAnsi="GHEA Mariam" w:cs="Sylfaen"/>
                <w:i/>
                <w:iCs/>
                <w:sz w:val="20"/>
                <w:szCs w:val="20"/>
              </w:rPr>
              <w:t xml:space="preserve">, </w:t>
            </w:r>
            <w:proofErr w:type="spellStart"/>
            <w:r w:rsidR="001F4E91" w:rsidRPr="00C21D1A">
              <w:rPr>
                <w:rFonts w:ascii="GHEA Mariam" w:hAnsi="GHEA Mariam" w:cs="Sylfaen"/>
                <w:i/>
                <w:iCs/>
                <w:sz w:val="20"/>
                <w:szCs w:val="20"/>
              </w:rPr>
              <w:t>Կապանից</w:t>
            </w:r>
            <w:proofErr w:type="spellEnd"/>
            <w:r w:rsidR="001F4E91" w:rsidRPr="00C21D1A">
              <w:rPr>
                <w:rFonts w:ascii="GHEA Mariam" w:hAnsi="GHEA Mariam" w:cs="Sylfaen"/>
                <w:i/>
                <w:iCs/>
                <w:sz w:val="20"/>
                <w:szCs w:val="20"/>
              </w:rPr>
              <w:t>՝ 21</w:t>
            </w:r>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կմ</w:t>
            </w:r>
            <w:proofErr w:type="spellEnd"/>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Համայնքի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բնակավայրի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բնակչությունը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42C52" w:rsidRPr="00C21D1A" w:rsidRDefault="006A4CD1" w:rsidP="00C42C52">
            <w:pPr>
              <w:spacing w:after="0"/>
              <w:rPr>
                <w:rFonts w:ascii="GHEA Mariam" w:hAnsi="GHEA Mariam" w:cs="Sylfaen"/>
                <w:i/>
                <w:iCs/>
                <w:sz w:val="20"/>
                <w:szCs w:val="20"/>
                <w:lang w:val="hy-AM"/>
              </w:rPr>
            </w:pPr>
            <w:proofErr w:type="spellStart"/>
            <w:r w:rsidRPr="00C21D1A">
              <w:rPr>
                <w:rFonts w:ascii="GHEA Mariam" w:hAnsi="GHEA Mariam" w:cs="Sylfaen"/>
                <w:i/>
                <w:iCs/>
                <w:sz w:val="20"/>
                <w:szCs w:val="20"/>
              </w:rPr>
              <w:t>Կապան</w:t>
            </w:r>
            <w:proofErr w:type="spellEnd"/>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համայնք</w:t>
            </w:r>
            <w:proofErr w:type="spellEnd"/>
            <w:r w:rsidR="00C42C52" w:rsidRPr="00C21D1A">
              <w:rPr>
                <w:rFonts w:ascii="GHEA Mariam" w:hAnsi="GHEA Mariam" w:cs="Sylfaen"/>
                <w:i/>
                <w:iCs/>
                <w:sz w:val="20"/>
                <w:szCs w:val="20"/>
              </w:rPr>
              <w:t xml:space="preserve"> – 44569</w:t>
            </w:r>
            <w:r w:rsidR="00C42C52" w:rsidRPr="00C21D1A">
              <w:rPr>
                <w:rFonts w:ascii="GHEA Mariam" w:hAnsi="GHEA Mariam" w:cs="Sylfaen"/>
                <w:i/>
                <w:iCs/>
                <w:sz w:val="20"/>
                <w:szCs w:val="20"/>
                <w:lang w:val="hy-AM"/>
              </w:rPr>
              <w:t xml:space="preserve"> </w:t>
            </w:r>
            <w:r w:rsidR="00C42C52" w:rsidRPr="00C21D1A">
              <w:rPr>
                <w:rFonts w:ascii="GHEA Mariam" w:hAnsi="GHEA Mariam" w:cs="Sylfaen"/>
                <w:i/>
                <w:iCs/>
                <w:sz w:val="20"/>
                <w:szCs w:val="20"/>
              </w:rPr>
              <w:t>/</w:t>
            </w:r>
            <w:r w:rsidR="00C42C52" w:rsidRPr="00C21D1A">
              <w:rPr>
                <w:rFonts w:ascii="GHEA Mariam" w:hAnsi="GHEA Mariam" w:cs="Sylfaen"/>
                <w:i/>
                <w:iCs/>
                <w:sz w:val="20"/>
                <w:szCs w:val="20"/>
                <w:lang w:val="hy-AM"/>
              </w:rPr>
              <w:t>01</w:t>
            </w:r>
            <w:r w:rsidR="00C42C52" w:rsidRPr="00C21D1A">
              <w:rPr>
                <w:rFonts w:ascii="Cambria Math" w:hAnsi="Cambria Math" w:cs="Sylfaen"/>
                <w:i/>
                <w:iCs/>
                <w:sz w:val="20"/>
                <w:szCs w:val="20"/>
                <w:lang w:val="hy-AM"/>
              </w:rPr>
              <w:t>․</w:t>
            </w:r>
            <w:r w:rsidR="00C42C52" w:rsidRPr="00C21D1A">
              <w:rPr>
                <w:rFonts w:ascii="GHEA Mariam" w:hAnsi="GHEA Mariam" w:cs="Sylfaen"/>
                <w:i/>
                <w:iCs/>
                <w:sz w:val="20"/>
                <w:szCs w:val="20"/>
                <w:lang w:val="hy-AM"/>
              </w:rPr>
              <w:t>01</w:t>
            </w:r>
            <w:r w:rsidR="00C42C52" w:rsidRPr="00C21D1A">
              <w:rPr>
                <w:rFonts w:ascii="Cambria Math" w:hAnsi="Cambria Math" w:cs="Sylfaen"/>
                <w:i/>
                <w:iCs/>
                <w:sz w:val="20"/>
                <w:szCs w:val="20"/>
                <w:lang w:val="hy-AM"/>
              </w:rPr>
              <w:t>․</w:t>
            </w:r>
            <w:r w:rsidR="00C42C52" w:rsidRPr="00C21D1A">
              <w:rPr>
                <w:rFonts w:ascii="GHEA Grapalat" w:hAnsi="GHEA Grapalat" w:cs="Sylfaen"/>
                <w:i/>
                <w:iCs/>
                <w:sz w:val="20"/>
                <w:szCs w:val="20"/>
                <w:lang w:val="hy-AM"/>
              </w:rPr>
              <w:t>2021թ</w:t>
            </w:r>
            <w:r w:rsidR="00C42C52" w:rsidRPr="00C21D1A">
              <w:rPr>
                <w:rFonts w:ascii="GHEA Grapalat" w:hAnsi="GHEA Grapalat" w:cs="Sylfaen"/>
                <w:i/>
                <w:iCs/>
                <w:sz w:val="20"/>
                <w:szCs w:val="20"/>
              </w:rPr>
              <w:t xml:space="preserve">. </w:t>
            </w:r>
            <w:r w:rsidR="00C42C52" w:rsidRPr="00C21D1A">
              <w:rPr>
                <w:rFonts w:ascii="GHEA Grapalat" w:hAnsi="GHEA Grapalat" w:cs="Sylfaen"/>
                <w:i/>
                <w:iCs/>
                <w:sz w:val="20"/>
                <w:szCs w:val="20"/>
                <w:lang w:val="hy-AM"/>
              </w:rPr>
              <w:t>դրությամբ</w:t>
            </w:r>
            <w:r w:rsidR="00C42C52" w:rsidRPr="00C21D1A">
              <w:rPr>
                <w:rFonts w:ascii="GHEA Mariam" w:hAnsi="GHEA Mariam" w:cs="Sylfaen"/>
                <w:i/>
                <w:iCs/>
                <w:sz w:val="20"/>
                <w:szCs w:val="20"/>
              </w:rPr>
              <w:t>/</w:t>
            </w:r>
          </w:p>
          <w:p w:rsidR="008111CF" w:rsidRPr="00C21D1A" w:rsidRDefault="00B44FE7" w:rsidP="00737596">
            <w:pPr>
              <w:spacing w:after="0" w:line="240" w:lineRule="auto"/>
              <w:rPr>
                <w:rFonts w:ascii="GHEA Mariam" w:hAnsi="GHEA Mariam" w:cs="Sylfaen"/>
                <w:i/>
                <w:iCs/>
                <w:sz w:val="20"/>
                <w:szCs w:val="20"/>
                <w:lang w:val="hy-AM"/>
              </w:rPr>
            </w:pPr>
            <w:r w:rsidRPr="00C21D1A">
              <w:rPr>
                <w:rFonts w:ascii="GHEA Mariam" w:hAnsi="GHEA Mariam" w:cs="Sylfaen"/>
                <w:i/>
                <w:iCs/>
                <w:sz w:val="20"/>
                <w:szCs w:val="20"/>
                <w:lang w:val="hy-AM"/>
              </w:rPr>
              <w:t>Չափնի</w:t>
            </w:r>
            <w:r w:rsidR="00737596" w:rsidRPr="00C21D1A">
              <w:rPr>
                <w:rFonts w:ascii="GHEA Mariam" w:hAnsi="GHEA Mariam" w:cs="Sylfaen"/>
                <w:i/>
                <w:iCs/>
                <w:sz w:val="20"/>
                <w:szCs w:val="20"/>
                <w:lang w:val="hy-AM"/>
              </w:rPr>
              <w:t xml:space="preserve"> </w:t>
            </w:r>
            <w:r w:rsidR="006A4CD1" w:rsidRPr="00C21D1A">
              <w:rPr>
                <w:rFonts w:ascii="GHEA Mariam" w:hAnsi="GHEA Mariam" w:cs="Sylfaen"/>
                <w:i/>
                <w:iCs/>
                <w:sz w:val="20"/>
                <w:szCs w:val="20"/>
                <w:lang w:val="hy-AM"/>
              </w:rPr>
              <w:t xml:space="preserve"> բնակավայր </w:t>
            </w:r>
            <w:r w:rsidR="00737596" w:rsidRPr="00C21D1A">
              <w:rPr>
                <w:rFonts w:ascii="GHEA Mariam" w:hAnsi="GHEA Mariam" w:cs="Sylfaen"/>
                <w:i/>
                <w:iCs/>
                <w:sz w:val="20"/>
                <w:szCs w:val="20"/>
                <w:lang w:val="hy-AM"/>
              </w:rPr>
              <w:t>–</w:t>
            </w:r>
            <w:r w:rsidR="006A4CD1" w:rsidRPr="00C21D1A">
              <w:rPr>
                <w:rFonts w:ascii="GHEA Mariam" w:hAnsi="GHEA Mariam" w:cs="Sylfaen"/>
                <w:i/>
                <w:iCs/>
                <w:sz w:val="20"/>
                <w:szCs w:val="20"/>
                <w:lang w:val="hy-AM"/>
              </w:rPr>
              <w:t xml:space="preserve"> </w:t>
            </w:r>
            <w:r w:rsidRPr="00C21D1A">
              <w:rPr>
                <w:rFonts w:ascii="GHEA Mariam" w:hAnsi="GHEA Mariam" w:cs="Sylfaen"/>
                <w:i/>
                <w:iCs/>
                <w:sz w:val="20"/>
                <w:szCs w:val="20"/>
                <w:lang w:val="hy-AM"/>
              </w:rPr>
              <w:t>110</w:t>
            </w:r>
          </w:p>
          <w:p w:rsidR="006A4CD1" w:rsidRPr="00C21D1A" w:rsidRDefault="00C32F47" w:rsidP="00737596">
            <w:pPr>
              <w:spacing w:after="0" w:line="240" w:lineRule="auto"/>
              <w:rPr>
                <w:rFonts w:ascii="GHEA Mariam" w:hAnsi="GHEA Mariam" w:cs="Sylfaen"/>
                <w:i/>
                <w:iCs/>
                <w:sz w:val="20"/>
                <w:szCs w:val="20"/>
                <w:lang w:val="hy-AM"/>
              </w:rPr>
            </w:pPr>
            <w:r w:rsidRPr="00C21D1A">
              <w:rPr>
                <w:rFonts w:ascii="GHEA Mariam" w:hAnsi="GHEA Mariam" w:cs="Sylfaen"/>
                <w:i/>
                <w:iCs/>
                <w:sz w:val="20"/>
                <w:szCs w:val="20"/>
                <w:lang w:val="hy-AM"/>
              </w:rPr>
              <w:t>Վարդավանք</w:t>
            </w:r>
            <w:r w:rsidR="00737596" w:rsidRPr="00C21D1A">
              <w:rPr>
                <w:rFonts w:ascii="GHEA Mariam" w:hAnsi="GHEA Mariam" w:cs="Sylfaen"/>
                <w:i/>
                <w:iCs/>
                <w:sz w:val="20"/>
                <w:szCs w:val="20"/>
                <w:lang w:val="hy-AM"/>
              </w:rPr>
              <w:t xml:space="preserve"> բնակավայր </w:t>
            </w:r>
            <w:r w:rsidRPr="00C21D1A">
              <w:rPr>
                <w:rFonts w:ascii="GHEA Mariam" w:hAnsi="GHEA Mariam" w:cs="Sylfaen"/>
                <w:i/>
                <w:iCs/>
                <w:sz w:val="20"/>
                <w:szCs w:val="20"/>
                <w:lang w:val="hy-AM"/>
              </w:rPr>
              <w:t>–</w:t>
            </w:r>
            <w:r w:rsidR="0065490C" w:rsidRPr="00C21D1A">
              <w:rPr>
                <w:rFonts w:ascii="GHEA Mariam" w:hAnsi="GHEA Mariam" w:cs="Sylfaen"/>
                <w:i/>
                <w:iCs/>
                <w:sz w:val="20"/>
                <w:szCs w:val="20"/>
                <w:lang w:val="hy-AM"/>
              </w:rPr>
              <w:t xml:space="preserve"> 1</w:t>
            </w:r>
            <w:r w:rsidR="00504FBA" w:rsidRPr="00C21D1A">
              <w:rPr>
                <w:rFonts w:ascii="GHEA Mariam" w:hAnsi="GHEA Mariam" w:cs="Sylfaen"/>
                <w:i/>
                <w:iCs/>
                <w:sz w:val="20"/>
                <w:szCs w:val="20"/>
                <w:lang w:val="hy-AM"/>
              </w:rPr>
              <w:t>1</w:t>
            </w:r>
            <w:r w:rsidR="0065490C" w:rsidRPr="00C21D1A">
              <w:rPr>
                <w:rFonts w:ascii="GHEA Mariam" w:hAnsi="GHEA Mariam" w:cs="Sylfaen"/>
                <w:i/>
                <w:iCs/>
                <w:sz w:val="20"/>
                <w:szCs w:val="20"/>
                <w:lang w:val="hy-AM"/>
              </w:rPr>
              <w:t>8</w:t>
            </w:r>
          </w:p>
          <w:p w:rsidR="00C32F47" w:rsidRPr="00C21D1A" w:rsidRDefault="00C32F47" w:rsidP="00737596">
            <w:pPr>
              <w:spacing w:after="0" w:line="240" w:lineRule="auto"/>
              <w:rPr>
                <w:rFonts w:ascii="GHEA Mariam" w:eastAsia="Times New Roman" w:hAnsi="GHEA Mariam" w:cs="Times New Roman"/>
                <w:color w:val="000000"/>
                <w:sz w:val="20"/>
                <w:szCs w:val="20"/>
                <w:lang w:val="hy-AM" w:eastAsia="ru-RU"/>
              </w:rPr>
            </w:pPr>
            <w:r w:rsidRPr="00C21D1A">
              <w:rPr>
                <w:rFonts w:ascii="GHEA Mariam" w:hAnsi="GHEA Mariam" w:cs="Sylfaen"/>
                <w:i/>
                <w:iCs/>
                <w:sz w:val="20"/>
                <w:szCs w:val="20"/>
                <w:lang w:val="hy-AM"/>
              </w:rPr>
              <w:t xml:space="preserve">Սևաքար բնակավայր - </w:t>
            </w:r>
            <w:r w:rsidR="00D22DF7" w:rsidRPr="00C21D1A">
              <w:rPr>
                <w:rFonts w:ascii="GHEA Mariam" w:hAnsi="GHEA Mariam" w:cs="Sylfaen"/>
                <w:i/>
                <w:iCs/>
                <w:sz w:val="20"/>
                <w:szCs w:val="20"/>
                <w:lang w:val="hy-AM"/>
              </w:rPr>
              <w:t>159</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Սահմանամերձ</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բարձր</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լեռնային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համայնք</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բնակավայրի</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737596" w:rsidP="00B44FE7">
            <w:pPr>
              <w:spacing w:before="100" w:beforeAutospacing="1" w:after="100" w:afterAutospacing="1" w:line="240" w:lineRule="auto"/>
              <w:rPr>
                <w:rFonts w:ascii="GHEA Mariam" w:eastAsia="Times New Roman" w:hAnsi="GHEA Mariam" w:cs="Times New Roman"/>
                <w:color w:val="000000"/>
                <w:sz w:val="20"/>
                <w:szCs w:val="20"/>
                <w:lang w:eastAsia="ru-RU"/>
              </w:rPr>
            </w:pPr>
            <w:r w:rsidRPr="00C21D1A">
              <w:rPr>
                <w:rFonts w:ascii="GHEA Mariam" w:hAnsi="GHEA Mariam" w:cs="Sylfaen"/>
                <w:i/>
                <w:iCs/>
                <w:sz w:val="20"/>
                <w:szCs w:val="20"/>
                <w:lang w:val="hy-AM"/>
              </w:rPr>
              <w:t>Համաձայն ՀՀ կառավարության 1998 թվականի նոյեմբերի 17-ի</w:t>
            </w:r>
            <w:r w:rsidR="00843184" w:rsidRPr="00C21D1A">
              <w:rPr>
                <w:rFonts w:ascii="GHEA Mariam" w:hAnsi="GHEA Mariam" w:cs="Sylfaen"/>
                <w:i/>
                <w:iCs/>
                <w:sz w:val="20"/>
                <w:szCs w:val="20"/>
                <w:lang w:val="hy-AM"/>
              </w:rPr>
              <w:t xml:space="preserve"> </w:t>
            </w:r>
            <w:r w:rsidRPr="00C21D1A">
              <w:rPr>
                <w:rFonts w:ascii="GHEA Mariam" w:hAnsi="GHEA Mariam" w:cs="Sylfaen"/>
                <w:i/>
                <w:iCs/>
                <w:sz w:val="20"/>
                <w:szCs w:val="20"/>
                <w:lang w:val="hy-AM"/>
              </w:rPr>
              <w:t>«ՀՀ սահմանամերձ համայնքների ցանկը հաստատելու մասին»  N 713 որոշման թիվ 1 հավելվածով հաստատված ցանկի</w:t>
            </w:r>
            <w:r w:rsidRPr="00C21D1A">
              <w:rPr>
                <w:rFonts w:ascii="GHEA Mariam" w:eastAsia="MS Gothic" w:hAnsi="GHEA Mariam" w:cs="MS Gothic"/>
                <w:i/>
                <w:iCs/>
                <w:sz w:val="20"/>
                <w:szCs w:val="20"/>
                <w:lang w:val="hy-AM"/>
              </w:rPr>
              <w:t>，</w:t>
            </w:r>
            <w:r w:rsidRPr="00C21D1A">
              <w:rPr>
                <w:rFonts w:ascii="GHEA Mariam" w:hAnsi="GHEA Mariam" w:cs="Sylfaen"/>
                <w:i/>
                <w:iCs/>
                <w:sz w:val="20"/>
                <w:szCs w:val="20"/>
                <w:lang w:val="hy-AM"/>
              </w:rPr>
              <w:t xml:space="preserve"> </w:t>
            </w:r>
            <w:r w:rsidRPr="00C21D1A">
              <w:rPr>
                <w:rFonts w:ascii="GHEA Mariam" w:hAnsi="GHEA Mariam" w:cs="GHEA Mariam"/>
                <w:i/>
                <w:iCs/>
                <w:sz w:val="20"/>
                <w:szCs w:val="20"/>
                <w:lang w:val="hy-AM"/>
              </w:rPr>
              <w:t xml:space="preserve">Կապան համայնքի </w:t>
            </w:r>
            <w:r w:rsidR="00B44FE7" w:rsidRPr="00C21D1A">
              <w:rPr>
                <w:rFonts w:ascii="GHEA Mariam" w:hAnsi="GHEA Mariam" w:cs="GHEA Mariam"/>
                <w:i/>
                <w:iCs/>
                <w:sz w:val="20"/>
                <w:szCs w:val="20"/>
                <w:lang w:val="hy-AM"/>
              </w:rPr>
              <w:t>Չափնի, Սևաքար</w:t>
            </w:r>
            <w:r w:rsidRPr="00C21D1A">
              <w:rPr>
                <w:rFonts w:ascii="GHEA Mariam" w:hAnsi="GHEA Mariam" w:cs="GHEA Mariam"/>
                <w:i/>
                <w:iCs/>
                <w:sz w:val="20"/>
                <w:szCs w:val="20"/>
                <w:lang w:val="hy-AM"/>
              </w:rPr>
              <w:t xml:space="preserve"> և </w:t>
            </w:r>
            <w:r w:rsidR="00A41D28" w:rsidRPr="00C21D1A">
              <w:rPr>
                <w:rFonts w:ascii="GHEA Mariam" w:hAnsi="GHEA Mariam" w:cs="GHEA Mariam"/>
                <w:i/>
                <w:iCs/>
                <w:sz w:val="20"/>
                <w:szCs w:val="20"/>
                <w:lang w:val="hy-AM"/>
              </w:rPr>
              <w:t>Վարդավանք</w:t>
            </w:r>
            <w:r w:rsidRPr="00C21D1A">
              <w:rPr>
                <w:rFonts w:ascii="GHEA Mariam" w:hAnsi="GHEA Mariam" w:cs="GHEA Mariam"/>
                <w:i/>
                <w:iCs/>
                <w:sz w:val="20"/>
                <w:szCs w:val="20"/>
                <w:lang w:val="hy-AM"/>
              </w:rPr>
              <w:t xml:space="preserve"> բնակավայրերը հանդիսանում են</w:t>
            </w:r>
            <w:r w:rsidRPr="00C21D1A">
              <w:rPr>
                <w:rFonts w:ascii="GHEA Mariam" w:hAnsi="GHEA Mariam" w:cs="Sylfaen"/>
                <w:i/>
                <w:iCs/>
                <w:sz w:val="20"/>
                <w:szCs w:val="20"/>
                <w:lang w:val="hy-AM"/>
              </w:rPr>
              <w:t xml:space="preserve"> </w:t>
            </w:r>
            <w:r w:rsidRPr="00C21D1A">
              <w:rPr>
                <w:rFonts w:ascii="GHEA Mariam" w:hAnsi="GHEA Mariam" w:cs="GHEA Mariam"/>
                <w:i/>
                <w:iCs/>
                <w:sz w:val="20"/>
                <w:szCs w:val="20"/>
                <w:lang w:val="hy-AM"/>
              </w:rPr>
              <w:t>սահմանամերձ</w:t>
            </w:r>
            <w:r w:rsidRPr="00C21D1A">
              <w:rPr>
                <w:rFonts w:ascii="GHEA Mariam" w:hAnsi="GHEA Mariam" w:cs="Sylfaen"/>
                <w:i/>
                <w:iCs/>
                <w:sz w:val="20"/>
                <w:szCs w:val="20"/>
                <w:lang w:val="hy-AM"/>
              </w:rPr>
              <w:t>:</w:t>
            </w:r>
          </w:p>
        </w:tc>
      </w:tr>
      <w:tr w:rsidR="00C75FE1" w:rsidRPr="002900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Pr>
          <w:p w:rsidR="00C75FE1" w:rsidRPr="00C21D1A" w:rsidRDefault="00C75FE1"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826331" w:rsidRPr="00C21D1A" w:rsidRDefault="00826331" w:rsidP="00826331">
            <w:pPr>
              <w:spacing w:after="0" w:line="240" w:lineRule="auto"/>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Այո</w:t>
            </w:r>
          </w:p>
          <w:p w:rsidR="00547C91" w:rsidRPr="00C21D1A" w:rsidRDefault="00826331" w:rsidP="007A5331">
            <w:pPr>
              <w:spacing w:after="0" w:line="240" w:lineRule="auto"/>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Կապան քաղաքային համայնքի գլխավոր հատակագիծը հաստատվել է 2006թ</w:t>
            </w:r>
            <w:r w:rsidRPr="00C21D1A">
              <w:rPr>
                <w:rFonts w:ascii="Cambria Math" w:eastAsia="Times New Roman" w:hAnsi="Cambria Math" w:cs="Cambria Math"/>
                <w:iCs/>
                <w:color w:val="000000"/>
                <w:sz w:val="20"/>
                <w:szCs w:val="20"/>
                <w:lang w:val="hy-AM" w:eastAsia="ru-RU"/>
              </w:rPr>
              <w:t xml:space="preserve">․ </w:t>
            </w:r>
            <w:r w:rsidRPr="00C21D1A">
              <w:rPr>
                <w:rFonts w:ascii="GHEA Mariam" w:eastAsia="Times New Roman" w:hAnsi="GHEA Mariam" w:cs="Times New Roman"/>
                <w:iCs/>
                <w:color w:val="000000"/>
                <w:sz w:val="20"/>
                <w:szCs w:val="20"/>
                <w:lang w:val="hy-AM" w:eastAsia="ru-RU"/>
              </w:rPr>
              <w:t>նոյեմբերի 30-ի N 1729-Ն ՀՀ Կառավարության որոշմամբ։ Իսկ 2015թ</w:t>
            </w:r>
            <w:r w:rsidRPr="00C21D1A">
              <w:rPr>
                <w:rFonts w:ascii="Cambria Math" w:eastAsia="Times New Roman" w:hAnsi="Cambria Math" w:cs="Cambria Math"/>
                <w:iCs/>
                <w:color w:val="000000"/>
                <w:sz w:val="20"/>
                <w:szCs w:val="20"/>
                <w:lang w:val="hy-AM" w:eastAsia="ru-RU"/>
              </w:rPr>
              <w:t xml:space="preserve">․ </w:t>
            </w:r>
            <w:r w:rsidRPr="00C21D1A">
              <w:rPr>
                <w:rFonts w:ascii="GHEA Mariam" w:eastAsia="Times New Roman" w:hAnsi="GHEA Mariam" w:cs="Times New Roman"/>
                <w:iCs/>
                <w:color w:val="000000"/>
                <w:sz w:val="20"/>
                <w:szCs w:val="20"/>
                <w:lang w:val="hy-AM" w:eastAsia="ru-RU"/>
              </w:rPr>
              <w:t xml:space="preserve"> հոկտեմբերի 8-ին  Կապան համայնքի ավագանու N 68-Ա որոշմամբ հաստատվել են գլխավոր հատակագծում կատարված փոփոխությունները։ </w:t>
            </w:r>
            <w:r w:rsidR="00547C91" w:rsidRPr="00C21D1A">
              <w:rPr>
                <w:rFonts w:ascii="GHEA Mariam" w:eastAsia="Times New Roman" w:hAnsi="GHEA Mariam" w:cs="Times New Roman"/>
                <w:iCs/>
                <w:color w:val="000000"/>
                <w:sz w:val="20"/>
                <w:szCs w:val="20"/>
                <w:lang w:val="hy-AM" w:eastAsia="ru-RU"/>
              </w:rPr>
              <w:t xml:space="preserve">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w:t>
            </w:r>
            <w:r w:rsidR="00547C91" w:rsidRPr="00C21D1A">
              <w:rPr>
                <w:rFonts w:ascii="GHEA Mariam" w:eastAsia="Times New Roman" w:hAnsi="GHEA Mariam" w:cs="Times New Roman"/>
                <w:iCs/>
                <w:color w:val="000000"/>
                <w:sz w:val="20"/>
                <w:szCs w:val="20"/>
                <w:lang w:val="hy-AM" w:eastAsia="ru-RU"/>
              </w:rPr>
              <w:lastRenderedPageBreak/>
              <w:t>հատակագծի լրամշակված տարբերակի նախագծերը /գոտևորման նախագծերը/ հաստատելու մասին թիվ 31-Ա որոշումը։</w:t>
            </w:r>
          </w:p>
        </w:tc>
      </w:tr>
      <w:tr w:rsidR="00952B13" w:rsidRPr="002900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52B13" w:rsidRPr="00C21D1A" w:rsidRDefault="00952B13" w:rsidP="00952B1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Համայնքի բնակավայրի ենթակառուցվածքների վերաբերյալ հակիրճ տեղեկատվություն</w:t>
            </w:r>
            <w:r w:rsidRPr="00C21D1A">
              <w:rPr>
                <w:rFonts w:ascii="GHEA Mariam" w:eastAsia="Times New Roman" w:hAnsi="GHEA Mariam" w:cs="Times New Roman"/>
                <w:color w:val="000000"/>
                <w:sz w:val="20"/>
                <w:szCs w:val="20"/>
                <w:lang w:val="hy-AM" w:eastAsia="ru-RU"/>
              </w:rPr>
              <w:t>՝</w:t>
            </w:r>
            <w:r w:rsidRPr="00C21D1A">
              <w:rPr>
                <w:rFonts w:ascii="Calibri" w:eastAsia="Times New Roman" w:hAnsi="Calibri" w:cs="Calibri"/>
                <w:b/>
                <w:bCs/>
                <w:color w:val="000000"/>
                <w:sz w:val="20"/>
                <w:szCs w:val="20"/>
                <w:lang w:val="hy-AM" w:eastAsia="ru-RU"/>
              </w:rPr>
              <w:t> </w:t>
            </w:r>
            <w:r w:rsidRPr="00C21D1A">
              <w:rPr>
                <w:rFonts w:ascii="GHEA Mariam" w:eastAsia="Times New Roman" w:hAnsi="GHEA Mariam" w:cs="Arial Unicode"/>
                <w:b/>
                <w:bCs/>
                <w:color w:val="000000"/>
                <w:sz w:val="20"/>
                <w:szCs w:val="20"/>
                <w:lang w:val="hy-AM" w:eastAsia="ru-RU"/>
              </w:rPr>
              <w:t>հստակ</w:t>
            </w:r>
            <w:r w:rsidRPr="00C21D1A">
              <w:rPr>
                <w:rFonts w:ascii="GHEA Mariam" w:eastAsia="Times New Roman" w:hAnsi="GHEA Mariam" w:cs="Times New Roman"/>
                <w:b/>
                <w:bCs/>
                <w:color w:val="000000"/>
                <w:sz w:val="20"/>
                <w:szCs w:val="20"/>
                <w:lang w:val="hy-AM" w:eastAsia="ru-RU"/>
              </w:rPr>
              <w:t xml:space="preserve"> </w:t>
            </w:r>
            <w:r w:rsidRPr="00C21D1A">
              <w:rPr>
                <w:rFonts w:ascii="GHEA Mariam" w:eastAsia="Times New Roman" w:hAnsi="GHEA Mariam" w:cs="Arial Unicode"/>
                <w:b/>
                <w:bCs/>
                <w:color w:val="000000"/>
                <w:sz w:val="20"/>
                <w:szCs w:val="20"/>
                <w:lang w:val="hy-AM" w:eastAsia="ru-RU"/>
              </w:rPr>
              <w:t>նշելով՝</w:t>
            </w:r>
          </w:p>
          <w:p w:rsidR="00DB69E9" w:rsidRPr="00C21D1A" w:rsidRDefault="00DB69E9" w:rsidP="00952B1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DB69E9" w:rsidRDefault="00DB69E9"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153AF0" w:rsidRPr="00C21D1A" w:rsidRDefault="00153AF0"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52B13" w:rsidRPr="00C21D1A"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952B13" w:rsidRPr="00C21D1A"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DB69E9" w:rsidRDefault="00DB69E9"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153AF0" w:rsidRPr="00C21D1A" w:rsidRDefault="00153AF0"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952B13"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p>
          <w:p w:rsidR="00153AF0" w:rsidRPr="00C21D1A" w:rsidRDefault="00153AF0"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952B13" w:rsidRPr="00C21D1A"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ոռոգման համակարգից օգտվող բնակչության տոկոսը և համայնքում գյուղատնտեսական հողերից ոռոգվող հողատարածքների տոկոսը,</w:t>
            </w:r>
          </w:p>
          <w:p w:rsidR="00952B13" w:rsidRPr="00C21D1A" w:rsidRDefault="00952B13"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B69E9" w:rsidRPr="00C21D1A" w:rsidRDefault="00DB69E9"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52B13" w:rsidRPr="00C21D1A" w:rsidRDefault="00952B13"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06366D" w:rsidRPr="00C21D1A" w:rsidRDefault="0006366D" w:rsidP="0006366D">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 բնակավայրերում ջրամատակարարումը 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թվականին Կապան համայնքը դիմել է համայնքների տնտեսական և սոցիալական ենթակառուցվածքների զարգացմանն ուղղված սուբվենցիայի։  </w:t>
            </w:r>
          </w:p>
          <w:p w:rsidR="0006366D" w:rsidRPr="00C21D1A" w:rsidRDefault="0006366D" w:rsidP="0006366D">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06366D" w:rsidRPr="00C21D1A" w:rsidRDefault="0006366D" w:rsidP="0006366D">
            <w:pPr>
              <w:spacing w:after="0" w:line="240" w:lineRule="auto"/>
              <w:ind w:firstLine="369"/>
              <w:jc w:val="both"/>
              <w:rPr>
                <w:rFonts w:ascii="GHEA Mariam" w:eastAsia="Times New Roman" w:hAnsi="GHEA Mariam" w:cs="Times New Roman"/>
                <w:iCs/>
                <w:color w:val="000000"/>
                <w:sz w:val="20"/>
                <w:szCs w:val="20"/>
                <w:lang w:val="hy-AM" w:eastAsia="ru-RU"/>
              </w:rPr>
            </w:pPr>
          </w:p>
          <w:p w:rsidR="0006366D" w:rsidRPr="00C21D1A" w:rsidRDefault="0006366D" w:rsidP="0006366D">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06366D" w:rsidRPr="00C21D1A" w:rsidRDefault="0006366D" w:rsidP="0006366D">
            <w:pPr>
              <w:spacing w:after="0" w:line="240" w:lineRule="auto"/>
              <w:rPr>
                <w:rFonts w:ascii="GHEA Mariam" w:eastAsia="Times New Roman" w:hAnsi="GHEA Mariam" w:cs="Times New Roman"/>
                <w:color w:val="000000"/>
                <w:sz w:val="20"/>
                <w:szCs w:val="20"/>
                <w:lang w:val="hy-AM" w:eastAsia="ru-RU"/>
              </w:rPr>
            </w:pPr>
          </w:p>
          <w:p w:rsidR="0006366D" w:rsidRPr="00C21D1A" w:rsidRDefault="0006366D" w:rsidP="0006366D">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 Կապան համայնքում ոռոգման համակարգից օգտվելու հնարավորություն առկա է դրա անհրաժեշտությունն ունեցող բնակչության 23,2 % բնակչության մոտ։ Մնացած բնակչությունը աղբյուրից կամ գետից սեփական միջոցներով ոռոգման ջուր է անցկացրել։ </w:t>
            </w:r>
          </w:p>
          <w:p w:rsidR="0006366D" w:rsidRPr="00C21D1A" w:rsidRDefault="0006366D" w:rsidP="0006366D">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Կապան համայնքում ոռոգման ենթակա գյուղատնտեսական /առանց արոտ, խոտհարք և այլ/ նշանակության հողերը կազմում են</w:t>
            </w:r>
            <w:r w:rsidRPr="00C21D1A">
              <w:rPr>
                <w:rFonts w:ascii="Calibri" w:eastAsia="Times New Roman" w:hAnsi="Calibri" w:cs="Calibri"/>
                <w:b/>
                <w:bCs/>
                <w:color w:val="000000"/>
                <w:sz w:val="20"/>
                <w:szCs w:val="20"/>
                <w:lang w:val="hy-AM" w:eastAsia="ru-RU"/>
              </w:rPr>
              <w:t> </w:t>
            </w:r>
            <w:r w:rsidRPr="00C21D1A">
              <w:rPr>
                <w:rFonts w:ascii="GHEA Mariam" w:eastAsia="Times New Roman" w:hAnsi="GHEA Mariam" w:cs="Times New Roman"/>
                <w:b/>
                <w:bCs/>
                <w:color w:val="000000"/>
                <w:sz w:val="20"/>
                <w:szCs w:val="20"/>
                <w:lang w:val="hy-AM" w:eastAsia="ru-RU"/>
              </w:rPr>
              <w:t>4648,46</w:t>
            </w:r>
            <w:r w:rsidRPr="00C21D1A">
              <w:rPr>
                <w:rFonts w:ascii="Calibri" w:eastAsia="Times New Roman" w:hAnsi="Calibri" w:cs="Calibri"/>
                <w:color w:val="000000"/>
                <w:sz w:val="20"/>
                <w:szCs w:val="20"/>
                <w:lang w:val="hy-AM" w:eastAsia="ru-RU"/>
              </w:rPr>
              <w:t> </w:t>
            </w:r>
            <w:r w:rsidRPr="00C21D1A">
              <w:rPr>
                <w:rFonts w:ascii="GHEA Mariam" w:eastAsia="Times New Roman" w:hAnsi="GHEA Mariam" w:cs="GHEA Mariam"/>
                <w:color w:val="000000"/>
                <w:sz w:val="20"/>
                <w:szCs w:val="20"/>
                <w:lang w:val="hy-AM" w:eastAsia="ru-RU"/>
              </w:rPr>
              <w:t>հա</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որից</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փաստացի</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ոռոգվում</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են</w:t>
            </w:r>
            <w:r w:rsidRPr="00C21D1A">
              <w:rPr>
                <w:rFonts w:ascii="GHEA Mariam" w:eastAsia="Times New Roman" w:hAnsi="GHEA Mariam" w:cs="Times New Roman"/>
                <w:color w:val="000000"/>
                <w:sz w:val="20"/>
                <w:szCs w:val="20"/>
                <w:lang w:val="hy-AM" w:eastAsia="ru-RU"/>
              </w:rPr>
              <w:t xml:space="preserve"> 490,7 </w:t>
            </w:r>
            <w:r w:rsidRPr="00C21D1A">
              <w:rPr>
                <w:rFonts w:ascii="GHEA Mariam" w:eastAsia="Times New Roman" w:hAnsi="GHEA Mariam" w:cs="GHEA Mariam"/>
                <w:color w:val="000000"/>
                <w:sz w:val="20"/>
                <w:szCs w:val="20"/>
                <w:lang w:val="hy-AM" w:eastAsia="ru-RU"/>
              </w:rPr>
              <w:t>հա</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այսինքն՝</w:t>
            </w:r>
            <w:r w:rsidRPr="00C21D1A">
              <w:rPr>
                <w:rFonts w:ascii="GHEA Mariam" w:eastAsia="Times New Roman" w:hAnsi="GHEA Mariam" w:cs="Times New Roman"/>
                <w:color w:val="000000"/>
                <w:sz w:val="20"/>
                <w:szCs w:val="20"/>
                <w:lang w:val="hy-AM" w:eastAsia="ru-RU"/>
              </w:rPr>
              <w:t xml:space="preserve"> 10,56 %-</w:t>
            </w:r>
            <w:r w:rsidRPr="00C21D1A">
              <w:rPr>
                <w:rFonts w:ascii="GHEA Mariam" w:eastAsia="Times New Roman" w:hAnsi="GHEA Mariam" w:cs="GHEA Mariam"/>
                <w:color w:val="000000"/>
                <w:sz w:val="20"/>
                <w:szCs w:val="20"/>
                <w:lang w:val="hy-AM" w:eastAsia="ru-RU"/>
              </w:rPr>
              <w:t>ը</w:t>
            </w:r>
            <w:r w:rsidRPr="00C21D1A">
              <w:rPr>
                <w:rFonts w:ascii="GHEA Mariam" w:eastAsia="Times New Roman" w:hAnsi="GHEA Mariam" w:cs="Times New Roman"/>
                <w:color w:val="000000"/>
                <w:sz w:val="20"/>
                <w:szCs w:val="20"/>
                <w:lang w:val="hy-AM" w:eastAsia="ru-RU"/>
              </w:rPr>
              <w:t>։</w:t>
            </w:r>
          </w:p>
          <w:p w:rsidR="00952B13" w:rsidRPr="00C21D1A" w:rsidRDefault="0006366D" w:rsidP="0006366D">
            <w:pPr>
              <w:spacing w:before="100" w:beforeAutospacing="1" w:after="100" w:afterAutospacing="1"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2900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Ծրագրի ընդհանուր նկարագրությունը և դրա իրականացման անհրաժեշտությունը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DB69E9" w:rsidRPr="00C21D1A" w:rsidRDefault="00F8289C" w:rsidP="00BA18AD">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Ծրագրով նախատեսվում է լուծել </w:t>
            </w:r>
            <w:r w:rsidR="00E553FE">
              <w:rPr>
                <w:rFonts w:ascii="GHEA Mariam" w:eastAsia="Times New Roman" w:hAnsi="GHEA Mariam" w:cs="Times New Roman"/>
                <w:color w:val="000000"/>
                <w:sz w:val="20"/>
                <w:szCs w:val="20"/>
                <w:lang w:val="hy-AM" w:eastAsia="ru-RU"/>
              </w:rPr>
              <w:t>Չափնի</w:t>
            </w:r>
            <w:r w:rsidR="00EB2D83" w:rsidRPr="00C21D1A">
              <w:rPr>
                <w:rFonts w:ascii="GHEA Mariam" w:eastAsia="Times New Roman" w:hAnsi="GHEA Mariam" w:cs="Times New Roman"/>
                <w:color w:val="000000"/>
                <w:sz w:val="20"/>
                <w:szCs w:val="20"/>
                <w:lang w:val="hy-AM" w:eastAsia="ru-RU"/>
              </w:rPr>
              <w:t xml:space="preserve">, Վարդավանք և Սևաքար </w:t>
            </w:r>
            <w:r w:rsidRPr="00C21D1A">
              <w:rPr>
                <w:rFonts w:ascii="GHEA Mariam" w:eastAsia="Times New Roman" w:hAnsi="GHEA Mariam" w:cs="Times New Roman"/>
                <w:color w:val="000000"/>
                <w:sz w:val="20"/>
                <w:szCs w:val="20"/>
                <w:lang w:val="hy-AM" w:eastAsia="ru-RU"/>
              </w:rPr>
              <w:t xml:space="preserve">բնակավայրերի </w:t>
            </w:r>
            <w:r w:rsidR="009026C3" w:rsidRPr="00C21D1A">
              <w:rPr>
                <w:rFonts w:ascii="GHEA Mariam" w:eastAsia="Times New Roman" w:hAnsi="GHEA Mariam" w:cs="Times New Roman"/>
                <w:color w:val="000000"/>
                <w:sz w:val="20"/>
                <w:szCs w:val="20"/>
                <w:lang w:val="hy-AM" w:eastAsia="ru-RU"/>
              </w:rPr>
              <w:t xml:space="preserve">բնակիչներին </w:t>
            </w:r>
            <w:r w:rsidRPr="00C21D1A">
              <w:rPr>
                <w:rFonts w:ascii="GHEA Mariam" w:eastAsia="Times New Roman" w:hAnsi="GHEA Mariam" w:cs="Times New Roman"/>
                <w:color w:val="000000"/>
                <w:sz w:val="20"/>
                <w:szCs w:val="20"/>
                <w:lang w:val="hy-AM" w:eastAsia="ru-RU"/>
              </w:rPr>
              <w:t xml:space="preserve">խմելու </w:t>
            </w:r>
            <w:r w:rsidR="009026C3" w:rsidRPr="00C21D1A">
              <w:rPr>
                <w:rFonts w:ascii="GHEA Mariam" w:eastAsia="Times New Roman" w:hAnsi="GHEA Mariam" w:cs="Times New Roman"/>
                <w:color w:val="000000"/>
                <w:sz w:val="20"/>
                <w:szCs w:val="20"/>
                <w:lang w:val="hy-AM" w:eastAsia="ru-RU"/>
              </w:rPr>
              <w:t xml:space="preserve">կենցաղային </w:t>
            </w:r>
            <w:r w:rsidRPr="00C21D1A">
              <w:rPr>
                <w:rFonts w:ascii="GHEA Mariam" w:eastAsia="Times New Roman" w:hAnsi="GHEA Mariam" w:cs="Times New Roman"/>
                <w:color w:val="000000"/>
                <w:sz w:val="20"/>
                <w:szCs w:val="20"/>
                <w:lang w:val="hy-AM" w:eastAsia="ru-RU"/>
              </w:rPr>
              <w:t>ջր</w:t>
            </w:r>
            <w:r w:rsidR="009026C3" w:rsidRPr="00C21D1A">
              <w:rPr>
                <w:rFonts w:ascii="GHEA Mariam" w:eastAsia="Times New Roman" w:hAnsi="GHEA Mariam" w:cs="Times New Roman"/>
                <w:color w:val="000000"/>
                <w:sz w:val="20"/>
                <w:szCs w:val="20"/>
                <w:lang w:val="hy-AM" w:eastAsia="ru-RU"/>
              </w:rPr>
              <w:t>ով</w:t>
            </w:r>
            <w:r w:rsidRPr="00C21D1A">
              <w:rPr>
                <w:rFonts w:ascii="GHEA Mariam" w:eastAsia="Times New Roman" w:hAnsi="GHEA Mariam" w:cs="Times New Roman"/>
                <w:color w:val="000000"/>
                <w:sz w:val="20"/>
                <w:szCs w:val="20"/>
                <w:lang w:val="hy-AM" w:eastAsia="ru-RU"/>
              </w:rPr>
              <w:t xml:space="preserve"> </w:t>
            </w:r>
            <w:r w:rsidR="009026C3" w:rsidRPr="00C21D1A">
              <w:rPr>
                <w:rFonts w:ascii="GHEA Mariam" w:eastAsia="Times New Roman" w:hAnsi="GHEA Mariam" w:cs="Times New Roman"/>
                <w:color w:val="000000"/>
                <w:sz w:val="20"/>
                <w:szCs w:val="20"/>
                <w:lang w:val="hy-AM" w:eastAsia="ru-RU"/>
              </w:rPr>
              <w:t xml:space="preserve">ապահովելու </w:t>
            </w:r>
            <w:r w:rsidRPr="00C21D1A">
              <w:rPr>
                <w:rFonts w:ascii="GHEA Mariam" w:eastAsia="Times New Roman" w:hAnsi="GHEA Mariam" w:cs="Times New Roman"/>
                <w:color w:val="000000"/>
                <w:sz w:val="20"/>
                <w:szCs w:val="20"/>
                <w:lang w:val="hy-AM" w:eastAsia="ru-RU"/>
              </w:rPr>
              <w:t>խնդիրը։</w:t>
            </w:r>
          </w:p>
          <w:p w:rsidR="00A64219" w:rsidRPr="00C21D1A" w:rsidRDefault="009026C3" w:rsidP="00BA18AD">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Նախատեսվում է․</w:t>
            </w:r>
          </w:p>
          <w:p w:rsidR="009026C3" w:rsidRPr="00C21D1A" w:rsidRDefault="009026C3" w:rsidP="009026C3">
            <w:pPr>
              <w:pStyle w:val="a3"/>
              <w:numPr>
                <w:ilvl w:val="0"/>
                <w:numId w:val="10"/>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Ապահովել շուրջօրյա ջրամատակարարում</w:t>
            </w:r>
          </w:p>
          <w:p w:rsidR="009026C3" w:rsidRPr="00C21D1A" w:rsidRDefault="009026C3" w:rsidP="009026C3">
            <w:pPr>
              <w:pStyle w:val="a3"/>
              <w:numPr>
                <w:ilvl w:val="0"/>
                <w:numId w:val="10"/>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Ապահովել նորմատիվային ճնշումները</w:t>
            </w:r>
          </w:p>
          <w:p w:rsidR="009026C3" w:rsidRPr="00C21D1A" w:rsidRDefault="009026C3" w:rsidP="009026C3">
            <w:pPr>
              <w:pStyle w:val="a3"/>
              <w:numPr>
                <w:ilvl w:val="0"/>
                <w:numId w:val="10"/>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Ներդնել ջրի ծախսի հաշվարկի համակարգ</w:t>
            </w:r>
          </w:p>
          <w:p w:rsidR="009026C3" w:rsidRPr="00C21D1A" w:rsidRDefault="009026C3" w:rsidP="009026C3">
            <w:pPr>
              <w:pStyle w:val="a3"/>
              <w:numPr>
                <w:ilvl w:val="0"/>
                <w:numId w:val="10"/>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Հոսակորուստները հասցնել նվազագույնի</w:t>
            </w:r>
          </w:p>
          <w:p w:rsidR="000034D1" w:rsidRDefault="00F8289C" w:rsidP="00BA18AD">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 </w:t>
            </w:r>
          </w:p>
          <w:p w:rsidR="000034D1" w:rsidRPr="000034D1" w:rsidRDefault="000034D1" w:rsidP="003B0086">
            <w:pPr>
              <w:pStyle w:val="a3"/>
              <w:spacing w:after="0"/>
              <w:ind w:left="227" w:firstLine="142"/>
              <w:jc w:val="both"/>
              <w:rPr>
                <w:rFonts w:ascii="GHEA Mariam" w:eastAsia="Times New Roman" w:hAnsi="GHEA Mariam" w:cs="Times New Roman"/>
                <w:b/>
                <w:i/>
                <w:color w:val="000000"/>
                <w:sz w:val="20"/>
                <w:szCs w:val="20"/>
                <w:lang w:val="hy-AM" w:eastAsia="ru-RU"/>
              </w:rPr>
            </w:pPr>
            <w:r w:rsidRPr="000034D1">
              <w:rPr>
                <w:rFonts w:ascii="GHEA Mariam" w:eastAsia="Times New Roman" w:hAnsi="GHEA Mariam" w:cs="Times New Roman"/>
                <w:b/>
                <w:i/>
                <w:color w:val="000000"/>
                <w:sz w:val="20"/>
                <w:szCs w:val="20"/>
                <w:lang w:val="hy-AM" w:eastAsia="ru-RU"/>
              </w:rPr>
              <w:t xml:space="preserve">Ծրագիրն իրականացնելու համար Չափնի գյուղում անհրաժեշտ է </w:t>
            </w:r>
          </w:p>
          <w:p w:rsidR="000034D1" w:rsidRPr="000034D1" w:rsidRDefault="000034D1" w:rsidP="000034D1">
            <w:pPr>
              <w:pStyle w:val="a3"/>
              <w:spacing w:after="0"/>
              <w:ind w:left="227" w:firstLine="284"/>
              <w:rPr>
                <w:rFonts w:ascii="GHEA Mariam" w:eastAsia="Times New Roman" w:hAnsi="GHEA Mariam" w:cs="Times New Roman"/>
                <w:b/>
                <w:i/>
                <w:color w:val="000000"/>
                <w:sz w:val="20"/>
                <w:szCs w:val="20"/>
                <w:lang w:val="hy-AM" w:eastAsia="ru-RU"/>
              </w:rPr>
            </w:pP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lastRenderedPageBreak/>
              <w:t xml:space="preserve">Հողային աշխատանքների իրականացում </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 xml:space="preserve">Նոր կապտաժների կառուցում  </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Ջրագծի կառուցում</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Բաժանարար հորերի, թողարկող հորի, օդահեռացնող հորի, փականների և մարիչ հորերի, փականային հորի կառուցում</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Բետոնե և  երկաթ- բետոնե  աշխատանքների իրականացում</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Գոյություն ունեցող կապտաժի և ջրամաբարի ցանկապատի իրականացում</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 xml:space="preserve">Պատերի միջնորմների տանիքի դռների պատուհանների հատակների տեղադրման և </w:t>
            </w:r>
            <w:r w:rsidR="00153AF0">
              <w:rPr>
                <w:rFonts w:ascii="GHEA Mariam" w:eastAsia="Times New Roman" w:hAnsi="GHEA Mariam" w:cs="Times New Roman"/>
                <w:color w:val="000000"/>
                <w:sz w:val="20"/>
                <w:szCs w:val="20"/>
                <w:lang w:val="hy-AM" w:eastAsia="ru-RU"/>
              </w:rPr>
              <w:t>հարդարման աշխատանքների իրականացում</w:t>
            </w:r>
          </w:p>
          <w:p w:rsidR="000034D1" w:rsidRDefault="000034D1" w:rsidP="000034D1">
            <w:pPr>
              <w:spacing w:after="0"/>
              <w:ind w:left="227" w:firstLine="284"/>
              <w:rPr>
                <w:rFonts w:ascii="GHEA Mariam" w:eastAsia="Times New Roman" w:hAnsi="GHEA Mariam" w:cs="Times New Roman"/>
                <w:b/>
                <w:i/>
                <w:color w:val="000000"/>
                <w:sz w:val="20"/>
                <w:szCs w:val="20"/>
                <w:lang w:val="hy-AM" w:eastAsia="ru-RU"/>
              </w:rPr>
            </w:pPr>
          </w:p>
          <w:p w:rsidR="000034D1" w:rsidRPr="000034D1" w:rsidRDefault="000034D1" w:rsidP="000034D1">
            <w:pPr>
              <w:spacing w:after="0"/>
              <w:ind w:left="227" w:firstLine="284"/>
              <w:rPr>
                <w:rFonts w:ascii="GHEA Mariam" w:eastAsia="Times New Roman" w:hAnsi="GHEA Mariam" w:cs="Times New Roman"/>
                <w:b/>
                <w:i/>
                <w:color w:val="000000"/>
                <w:sz w:val="20"/>
                <w:szCs w:val="20"/>
                <w:lang w:val="hy-AM" w:eastAsia="ru-RU"/>
              </w:rPr>
            </w:pPr>
            <w:r w:rsidRPr="000034D1">
              <w:rPr>
                <w:rFonts w:ascii="GHEA Mariam" w:eastAsia="Times New Roman" w:hAnsi="GHEA Mariam" w:cs="Times New Roman"/>
                <w:b/>
                <w:i/>
                <w:color w:val="000000"/>
                <w:sz w:val="20"/>
                <w:szCs w:val="20"/>
                <w:lang w:val="hy-AM" w:eastAsia="ru-RU"/>
              </w:rPr>
              <w:t xml:space="preserve">Չափնի բնակավայրի խեմելու ջրի ջրագծի կառուցումը նպատակ ունի </w:t>
            </w:r>
            <w:r w:rsidRPr="000034D1">
              <w:rPr>
                <w:rFonts w:ascii="Cambria Math" w:eastAsia="Times New Roman" w:hAnsi="Cambria Math" w:cs="Cambria Math"/>
                <w:b/>
                <w:i/>
                <w:color w:val="000000"/>
                <w:sz w:val="20"/>
                <w:szCs w:val="20"/>
                <w:lang w:val="hy-AM" w:eastAsia="ru-RU"/>
              </w:rPr>
              <w:t>․</w:t>
            </w:r>
          </w:p>
          <w:p w:rsidR="000034D1" w:rsidRPr="000034D1" w:rsidRDefault="000034D1" w:rsidP="000034D1">
            <w:pPr>
              <w:pStyle w:val="a3"/>
              <w:numPr>
                <w:ilvl w:val="0"/>
                <w:numId w:val="12"/>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Ապահովել գյուղի շրջօրյա ջրամատակարարումը</w:t>
            </w:r>
          </w:p>
          <w:p w:rsidR="000034D1" w:rsidRPr="000034D1" w:rsidRDefault="000034D1" w:rsidP="000034D1">
            <w:pPr>
              <w:pStyle w:val="a3"/>
              <w:numPr>
                <w:ilvl w:val="0"/>
                <w:numId w:val="12"/>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Ապահովել նորմատիվային  ճնշումները</w:t>
            </w:r>
          </w:p>
          <w:p w:rsidR="000034D1" w:rsidRPr="000034D1" w:rsidRDefault="000034D1" w:rsidP="000034D1">
            <w:pPr>
              <w:pStyle w:val="a3"/>
              <w:numPr>
                <w:ilvl w:val="0"/>
                <w:numId w:val="12"/>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Ներդնել ջրի ծախսի հաշվարկի համակարգ</w:t>
            </w:r>
          </w:p>
          <w:p w:rsidR="000034D1" w:rsidRDefault="000034D1" w:rsidP="000034D1">
            <w:pPr>
              <w:pStyle w:val="a3"/>
              <w:numPr>
                <w:ilvl w:val="0"/>
                <w:numId w:val="12"/>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Հոսակորուստները հասնել նվազագույնի</w:t>
            </w:r>
          </w:p>
          <w:p w:rsidR="002900E2" w:rsidRPr="000034D1" w:rsidRDefault="002900E2" w:rsidP="000034D1">
            <w:pPr>
              <w:pStyle w:val="a3"/>
              <w:numPr>
                <w:ilvl w:val="0"/>
                <w:numId w:val="12"/>
              </w:numPr>
              <w:spacing w:after="0" w:line="276" w:lineRule="auto"/>
              <w:ind w:left="227" w:firstLine="284"/>
              <w:rPr>
                <w:rFonts w:ascii="GHEA Mariam" w:eastAsia="Times New Roman" w:hAnsi="GHEA Mariam" w:cs="Times New Roman"/>
                <w:color w:val="000000"/>
                <w:sz w:val="20"/>
                <w:szCs w:val="20"/>
                <w:lang w:val="hy-AM" w:eastAsia="ru-RU"/>
              </w:rPr>
            </w:pPr>
          </w:p>
          <w:p w:rsidR="002900E2" w:rsidRPr="002900E2" w:rsidRDefault="002900E2" w:rsidP="002900E2">
            <w:pPr>
              <w:spacing w:after="0" w:line="240" w:lineRule="auto"/>
              <w:rPr>
                <w:rFonts w:ascii="GHEA Mariam" w:eastAsia="Times New Roman" w:hAnsi="GHEA Mariam" w:cs="Times New Roman"/>
                <w:b/>
                <w:i/>
                <w:color w:val="000000"/>
                <w:sz w:val="20"/>
                <w:szCs w:val="20"/>
                <w:lang w:val="hy-AM" w:eastAsia="ru-RU"/>
              </w:rPr>
            </w:pPr>
            <w:r w:rsidRPr="002900E2">
              <w:rPr>
                <w:rFonts w:ascii="GHEA Mariam" w:eastAsia="Times New Roman" w:hAnsi="GHEA Mariam" w:cs="Times New Roman"/>
                <w:b/>
                <w:i/>
                <w:color w:val="000000"/>
                <w:sz w:val="20"/>
                <w:szCs w:val="20"/>
                <w:lang w:val="hy-AM" w:eastAsia="ru-RU"/>
              </w:rPr>
              <w:t>Ծրագիրն իրականացնելու համար Վարդավանք գյուղում անհրաժեշտ է՝</w:t>
            </w:r>
          </w:p>
          <w:p w:rsidR="002900E2" w:rsidRDefault="002900E2" w:rsidP="002900E2">
            <w:pPr>
              <w:pStyle w:val="a3"/>
              <w:numPr>
                <w:ilvl w:val="0"/>
                <w:numId w:val="13"/>
              </w:numPr>
              <w:spacing w:after="0"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Հողային աշխատանքներ՝ճանապարհի կառուցում</w:t>
            </w:r>
          </w:p>
          <w:p w:rsidR="002900E2" w:rsidRDefault="002900E2" w:rsidP="002900E2">
            <w:pPr>
              <w:pStyle w:val="a3"/>
              <w:numPr>
                <w:ilvl w:val="0"/>
                <w:numId w:val="13"/>
              </w:numPr>
              <w:spacing w:after="0"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Կապտաժի կառուցում</w:t>
            </w:r>
          </w:p>
          <w:p w:rsidR="002900E2" w:rsidRDefault="002900E2" w:rsidP="002900E2">
            <w:pPr>
              <w:pStyle w:val="a3"/>
              <w:numPr>
                <w:ilvl w:val="0"/>
                <w:numId w:val="13"/>
              </w:numPr>
              <w:spacing w:after="0"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Քլորակայանի կառուցում </w:t>
            </w:r>
          </w:p>
          <w:p w:rsidR="002900E2" w:rsidRDefault="002900E2" w:rsidP="002900E2">
            <w:pPr>
              <w:pStyle w:val="a3"/>
              <w:numPr>
                <w:ilvl w:val="0"/>
                <w:numId w:val="13"/>
              </w:numPr>
              <w:spacing w:after="0"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Ջրագծի կառուցում</w:t>
            </w:r>
            <w:bookmarkStart w:id="0" w:name="_GoBack"/>
            <w:bookmarkEnd w:id="0"/>
            <w:r>
              <w:rPr>
                <w:rFonts w:ascii="GHEA Mariam" w:eastAsia="Times New Roman" w:hAnsi="GHEA Mariam" w:cs="Times New Roman"/>
                <w:color w:val="000000"/>
                <w:sz w:val="20"/>
                <w:szCs w:val="20"/>
                <w:lang w:val="hy-AM" w:eastAsia="ru-RU"/>
              </w:rPr>
              <w:t xml:space="preserve">  </w:t>
            </w:r>
          </w:p>
          <w:p w:rsidR="002900E2" w:rsidRDefault="002900E2" w:rsidP="002900E2">
            <w:pPr>
              <w:pStyle w:val="a3"/>
              <w:numPr>
                <w:ilvl w:val="0"/>
                <w:numId w:val="13"/>
              </w:numPr>
              <w:spacing w:after="0"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ՕԿՋ-ի կառուցում  </w:t>
            </w:r>
          </w:p>
          <w:p w:rsidR="002900E2" w:rsidRDefault="002900E2" w:rsidP="002900E2">
            <w:pPr>
              <w:pStyle w:val="a3"/>
              <w:numPr>
                <w:ilvl w:val="0"/>
                <w:numId w:val="13"/>
              </w:numPr>
              <w:spacing w:after="0"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Էլեկտրամատակարարման ուղեգծի կառուցում</w:t>
            </w:r>
          </w:p>
          <w:p w:rsidR="002900E2" w:rsidRDefault="002900E2" w:rsidP="002900E2">
            <w:pPr>
              <w:pStyle w:val="a3"/>
              <w:numPr>
                <w:ilvl w:val="0"/>
                <w:numId w:val="13"/>
              </w:numPr>
              <w:spacing w:after="0"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Արտաքին ցանցի մասնակի վերանորոգում</w:t>
            </w:r>
          </w:p>
          <w:p w:rsidR="00D325E2" w:rsidRPr="00C21D1A" w:rsidRDefault="00D325E2" w:rsidP="0024216D">
            <w:pPr>
              <w:spacing w:after="0" w:line="240" w:lineRule="auto"/>
              <w:rPr>
                <w:rFonts w:ascii="GHEA Mariam" w:eastAsia="Times New Roman" w:hAnsi="GHEA Mariam" w:cs="Times New Roman"/>
                <w:color w:val="000000"/>
                <w:sz w:val="20"/>
                <w:szCs w:val="20"/>
                <w:lang w:val="hy-AM" w:eastAsia="ru-RU"/>
              </w:rPr>
            </w:pPr>
          </w:p>
          <w:p w:rsidR="00EB2D83" w:rsidRPr="000034D1" w:rsidRDefault="00D325E2" w:rsidP="00EB2D83">
            <w:pPr>
              <w:spacing w:after="0" w:line="240" w:lineRule="auto"/>
              <w:rPr>
                <w:rFonts w:ascii="GHEA Mariam" w:eastAsia="Times New Roman" w:hAnsi="GHEA Mariam" w:cs="Times New Roman"/>
                <w:b/>
                <w:i/>
                <w:color w:val="000000"/>
                <w:sz w:val="20"/>
                <w:szCs w:val="20"/>
                <w:lang w:val="hy-AM" w:eastAsia="ru-RU"/>
              </w:rPr>
            </w:pPr>
            <w:r w:rsidRPr="000034D1">
              <w:rPr>
                <w:rFonts w:ascii="GHEA Mariam" w:eastAsia="Times New Roman" w:hAnsi="GHEA Mariam" w:cs="Times New Roman"/>
                <w:b/>
                <w:i/>
                <w:color w:val="000000"/>
                <w:sz w:val="20"/>
                <w:szCs w:val="20"/>
                <w:lang w:val="hy-AM" w:eastAsia="ru-RU"/>
              </w:rPr>
              <w:t xml:space="preserve">Ծրագիրն իրականացնելու համար </w:t>
            </w:r>
            <w:r w:rsidR="00EB2D83" w:rsidRPr="000034D1">
              <w:rPr>
                <w:rFonts w:ascii="GHEA Mariam" w:eastAsia="Times New Roman" w:hAnsi="GHEA Mariam" w:cs="Times New Roman"/>
                <w:b/>
                <w:i/>
                <w:color w:val="000000"/>
                <w:sz w:val="20"/>
                <w:szCs w:val="20"/>
                <w:lang w:val="hy-AM" w:eastAsia="ru-RU"/>
              </w:rPr>
              <w:t>Սևաքար գյուղում անհրաժեշտ է՝</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Հողային աշխատանքներ</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Նոր կապտաժի կառուցում</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Քլորակայանի կառուցում </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Ջրագծի կառուցում  </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Բաշխիչ ցանցի վերակառուցում</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Գործող ջրաղբյուրների վերանորոգում</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ՕԿՋ-ի և ջրաղբյուրի շուրջը սանիտարական պաշտպանիչ գոտու ստեղծում</w:t>
            </w:r>
          </w:p>
          <w:p w:rsidR="00EB2D83" w:rsidRPr="00C21D1A" w:rsidRDefault="00EB2D83" w:rsidP="00EB2D83">
            <w:pPr>
              <w:spacing w:after="0" w:line="240" w:lineRule="auto"/>
              <w:rPr>
                <w:rFonts w:ascii="GHEA Mariam" w:eastAsia="Times New Roman" w:hAnsi="GHEA Mariam" w:cs="Times New Roman"/>
                <w:color w:val="000000"/>
                <w:sz w:val="20"/>
                <w:szCs w:val="20"/>
                <w:lang w:val="hy-AM" w:eastAsia="ru-RU"/>
              </w:rPr>
            </w:pPr>
          </w:p>
          <w:p w:rsidR="004A310D" w:rsidRPr="000034D1" w:rsidRDefault="004A310D" w:rsidP="00E03118">
            <w:pPr>
              <w:pStyle w:val="a3"/>
              <w:spacing w:after="0" w:line="240" w:lineRule="auto"/>
              <w:ind w:left="0" w:firstLine="369"/>
              <w:jc w:val="both"/>
              <w:rPr>
                <w:rFonts w:ascii="GHEA Mariam" w:eastAsia="Times New Roman" w:hAnsi="GHEA Mariam" w:cs="Times New Roman"/>
                <w:b/>
                <w:i/>
                <w:color w:val="000000"/>
                <w:sz w:val="20"/>
                <w:szCs w:val="20"/>
                <w:lang w:val="hy-AM" w:eastAsia="ru-RU"/>
              </w:rPr>
            </w:pPr>
            <w:r w:rsidRPr="000034D1">
              <w:rPr>
                <w:rFonts w:ascii="GHEA Mariam" w:eastAsia="Times New Roman" w:hAnsi="GHEA Mariam" w:cs="Times New Roman"/>
                <w:b/>
                <w:i/>
                <w:color w:val="000000"/>
                <w:sz w:val="20"/>
                <w:szCs w:val="20"/>
                <w:lang w:val="hy-AM" w:eastAsia="ru-RU"/>
              </w:rPr>
              <w:t>Սևաքար գյուղի ջրամատակարարման համակարգի վերակառուցման նախագիծը նպատակ ունի․</w:t>
            </w:r>
          </w:p>
          <w:p w:rsidR="004A310D" w:rsidRPr="00C21D1A" w:rsidRDefault="004A310D" w:rsidP="004A310D">
            <w:pPr>
              <w:pStyle w:val="a3"/>
              <w:numPr>
                <w:ilvl w:val="0"/>
                <w:numId w:val="8"/>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ապահովել գյուղի շուրջօրյա ջրամատակարարումը</w:t>
            </w:r>
          </w:p>
          <w:p w:rsidR="004A310D" w:rsidRPr="00C21D1A" w:rsidRDefault="004A310D" w:rsidP="004A310D">
            <w:pPr>
              <w:pStyle w:val="a3"/>
              <w:numPr>
                <w:ilvl w:val="0"/>
                <w:numId w:val="8"/>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ապահովել նորմատիվային ճնշումները</w:t>
            </w:r>
          </w:p>
          <w:p w:rsidR="004A310D" w:rsidRPr="00C21D1A" w:rsidRDefault="004A310D" w:rsidP="004A310D">
            <w:pPr>
              <w:pStyle w:val="a3"/>
              <w:numPr>
                <w:ilvl w:val="0"/>
                <w:numId w:val="8"/>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ներդնել </w:t>
            </w:r>
            <w:r w:rsidR="006A384C" w:rsidRPr="00C21D1A">
              <w:rPr>
                <w:rFonts w:ascii="GHEA Mariam" w:eastAsia="Times New Roman" w:hAnsi="GHEA Mariam" w:cs="Times New Roman"/>
                <w:color w:val="000000"/>
                <w:sz w:val="20"/>
                <w:szCs w:val="20"/>
                <w:lang w:val="hy-AM" w:eastAsia="ru-RU"/>
              </w:rPr>
              <w:t>ջրի ծախսի հաշվարկի համակարգ</w:t>
            </w:r>
          </w:p>
          <w:p w:rsidR="006A384C" w:rsidRPr="00C21D1A" w:rsidRDefault="006A384C" w:rsidP="004A310D">
            <w:pPr>
              <w:pStyle w:val="a3"/>
              <w:numPr>
                <w:ilvl w:val="0"/>
                <w:numId w:val="8"/>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հոսակորուստները հասցնել նվազագույնի</w:t>
            </w:r>
          </w:p>
          <w:p w:rsidR="003C52CE" w:rsidRPr="00C21D1A" w:rsidRDefault="003C52CE" w:rsidP="003C52CE">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Սևաքարի ջրամատակարարումը </w:t>
            </w:r>
            <w:r w:rsidR="00984D6B" w:rsidRPr="00C21D1A">
              <w:rPr>
                <w:rFonts w:ascii="GHEA Mariam" w:eastAsia="Times New Roman" w:hAnsi="GHEA Mariam" w:cs="Times New Roman"/>
                <w:color w:val="000000"/>
                <w:sz w:val="20"/>
                <w:szCs w:val="20"/>
                <w:lang w:val="hy-AM" w:eastAsia="ru-RU"/>
              </w:rPr>
              <w:t>իրականացվում է երկու աղբյուրներից, որոնցից մեկը վերակառուցման կարիք ունի։</w:t>
            </w:r>
          </w:p>
          <w:p w:rsidR="002D5327" w:rsidRPr="00C21D1A" w:rsidRDefault="00984D6B" w:rsidP="00495E6D">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Գործող կապտաժային կառուցվածքները, նորոգման աշխատանքներ չկատարելու պատճառով, գտնվում են վթարային վիճակում</w:t>
            </w:r>
            <w:r w:rsidR="00A41D28" w:rsidRPr="00C21D1A">
              <w:rPr>
                <w:rFonts w:ascii="GHEA Mariam" w:eastAsia="Times New Roman" w:hAnsi="GHEA Mariam" w:cs="Times New Roman"/>
                <w:color w:val="000000"/>
                <w:sz w:val="20"/>
                <w:szCs w:val="20"/>
                <w:lang w:val="hy-AM" w:eastAsia="ru-RU"/>
              </w:rPr>
              <w:t>, կան զգալի հոսակորուստներ</w:t>
            </w:r>
            <w:r w:rsidR="00A41D28" w:rsidRPr="000034D1">
              <w:rPr>
                <w:rFonts w:ascii="GHEA Mariam" w:eastAsia="Times New Roman" w:hAnsi="GHEA Mariam" w:cs="Times New Roman"/>
                <w:color w:val="000000"/>
                <w:sz w:val="20"/>
                <w:szCs w:val="20"/>
                <w:lang w:val="hy-AM" w:eastAsia="ru-RU"/>
              </w:rPr>
              <w:t xml:space="preserve">։ </w:t>
            </w:r>
            <w:r w:rsidR="00A41D28" w:rsidRPr="00C21D1A">
              <w:rPr>
                <w:rFonts w:ascii="GHEA Mariam" w:eastAsia="Times New Roman" w:hAnsi="GHEA Mariam" w:cs="Times New Roman"/>
                <w:color w:val="000000"/>
                <w:sz w:val="20"/>
                <w:szCs w:val="20"/>
                <w:lang w:val="hy-AM" w:eastAsia="ru-RU"/>
              </w:rPr>
              <w:t xml:space="preserve">Աղբյուրները չունեն սանիտարական պաշտպանիչ գոտիներ։ </w:t>
            </w:r>
            <w:r w:rsidR="00B12F42" w:rsidRPr="00C21D1A">
              <w:rPr>
                <w:rFonts w:ascii="GHEA Mariam" w:eastAsia="Times New Roman" w:hAnsi="GHEA Mariam" w:cs="Times New Roman"/>
                <w:color w:val="000000"/>
                <w:sz w:val="20"/>
                <w:szCs w:val="20"/>
                <w:lang w:val="hy-AM" w:eastAsia="ru-RU"/>
              </w:rPr>
              <w:t xml:space="preserve">Աղբյուրներից գյուղ եկող ինքնահոս ջրագիծը վթարային վիճակում է, ջուրն առանց ախտահանման լցվում է գործող ՕԿՋ։ Գյուղում կա 1 ստորգետնյա ջրամբար, որը գտնվում է լավ վիճակում։ Անհրաժեշտ է ամբողջովին վերակառուցել բաշխիչ ցանցը, </w:t>
            </w:r>
            <w:r w:rsidR="00B12F42" w:rsidRPr="00C21D1A">
              <w:rPr>
                <w:rFonts w:ascii="GHEA Mariam" w:eastAsia="Times New Roman" w:hAnsi="GHEA Mariam" w:cs="Times New Roman"/>
                <w:color w:val="000000"/>
                <w:sz w:val="20"/>
                <w:szCs w:val="20"/>
                <w:lang w:val="hy-AM" w:eastAsia="ru-RU"/>
              </w:rPr>
              <w:lastRenderedPageBreak/>
              <w:t xml:space="preserve">թաղամասերին ջրով ապահովելու համար անհրաժեշտ է </w:t>
            </w:r>
            <w:r w:rsidR="00590EEF" w:rsidRPr="00C21D1A">
              <w:rPr>
                <w:rFonts w:ascii="GHEA Mariam" w:eastAsia="Times New Roman" w:hAnsi="GHEA Mariam" w:cs="Times New Roman"/>
                <w:color w:val="000000"/>
                <w:sz w:val="20"/>
                <w:szCs w:val="20"/>
                <w:lang w:val="hy-AM" w:eastAsia="ru-RU"/>
              </w:rPr>
              <w:t>նոր ջրագծեր անց կացնել։</w:t>
            </w:r>
          </w:p>
        </w:tc>
      </w:tr>
      <w:tr w:rsidR="008111CF" w:rsidRPr="002900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829A8" w:rsidRPr="00C21D1A" w:rsidRDefault="008C3445" w:rsidP="00E13005">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Ծրագրի իրականացման արդյունքում լուծ</w:t>
            </w:r>
            <w:r w:rsidR="00590EEF" w:rsidRPr="00C21D1A">
              <w:rPr>
                <w:rFonts w:ascii="GHEA Mariam" w:eastAsia="Times New Roman" w:hAnsi="GHEA Mariam" w:cs="Times New Roman"/>
                <w:iCs/>
                <w:color w:val="000000"/>
                <w:sz w:val="20"/>
                <w:szCs w:val="20"/>
                <w:lang w:val="hy-AM" w:eastAsia="ru-RU"/>
              </w:rPr>
              <w:t>վ</w:t>
            </w:r>
            <w:r w:rsidRPr="00C21D1A">
              <w:rPr>
                <w:rFonts w:ascii="GHEA Mariam" w:eastAsia="Times New Roman" w:hAnsi="GHEA Mariam" w:cs="Times New Roman"/>
                <w:iCs/>
                <w:color w:val="000000"/>
                <w:sz w:val="20"/>
                <w:szCs w:val="20"/>
                <w:lang w:val="hy-AM" w:eastAsia="ru-RU"/>
              </w:rPr>
              <w:t>ում</w:t>
            </w:r>
            <w:r w:rsidR="00590EEF" w:rsidRPr="00C21D1A">
              <w:rPr>
                <w:rFonts w:ascii="GHEA Mariam" w:eastAsia="Times New Roman" w:hAnsi="GHEA Mariam" w:cs="Times New Roman"/>
                <w:iCs/>
                <w:color w:val="000000"/>
                <w:sz w:val="20"/>
                <w:szCs w:val="20"/>
                <w:lang w:val="hy-AM" w:eastAsia="ru-RU"/>
              </w:rPr>
              <w:t xml:space="preserve"> է</w:t>
            </w:r>
            <w:r w:rsidRPr="00C21D1A">
              <w:rPr>
                <w:rFonts w:ascii="GHEA Mariam" w:eastAsia="Times New Roman" w:hAnsi="GHEA Mariam" w:cs="Times New Roman"/>
                <w:iCs/>
                <w:color w:val="000000"/>
                <w:sz w:val="20"/>
                <w:szCs w:val="20"/>
                <w:lang w:val="hy-AM" w:eastAsia="ru-RU"/>
              </w:rPr>
              <w:t xml:space="preserve"> </w:t>
            </w:r>
            <w:r w:rsidR="00590EEF" w:rsidRPr="00C21D1A">
              <w:rPr>
                <w:rFonts w:ascii="GHEA Mariam" w:eastAsia="Times New Roman" w:hAnsi="GHEA Mariam" w:cs="Times New Roman"/>
                <w:iCs/>
                <w:color w:val="000000"/>
                <w:sz w:val="20"/>
                <w:szCs w:val="20"/>
                <w:lang w:val="hy-AM" w:eastAsia="ru-RU"/>
              </w:rPr>
              <w:t xml:space="preserve">Կապան համայնքի </w:t>
            </w:r>
            <w:r w:rsidRPr="00C21D1A">
              <w:rPr>
                <w:rFonts w:ascii="GHEA Mariam" w:eastAsia="Times New Roman" w:hAnsi="GHEA Mariam" w:cs="Times New Roman"/>
                <w:iCs/>
                <w:color w:val="000000"/>
                <w:sz w:val="20"/>
                <w:szCs w:val="20"/>
                <w:lang w:val="hy-AM" w:eastAsia="ru-RU"/>
              </w:rPr>
              <w:t xml:space="preserve">գյուղերի՝ </w:t>
            </w:r>
            <w:r w:rsidR="00B44FE7" w:rsidRPr="00C21D1A">
              <w:rPr>
                <w:rFonts w:ascii="GHEA Mariam" w:eastAsia="Times New Roman" w:hAnsi="GHEA Mariam" w:cs="Times New Roman"/>
                <w:iCs/>
                <w:color w:val="000000"/>
                <w:sz w:val="20"/>
                <w:szCs w:val="20"/>
                <w:lang w:val="hy-AM" w:eastAsia="ru-RU"/>
              </w:rPr>
              <w:t>Չափնի</w:t>
            </w:r>
            <w:r w:rsidR="00590EEF" w:rsidRPr="00C21D1A">
              <w:rPr>
                <w:rFonts w:ascii="GHEA Mariam" w:eastAsia="Times New Roman" w:hAnsi="GHEA Mariam" w:cs="Times New Roman"/>
                <w:iCs/>
                <w:color w:val="000000"/>
                <w:sz w:val="20"/>
                <w:szCs w:val="20"/>
                <w:lang w:val="hy-AM" w:eastAsia="ru-RU"/>
              </w:rPr>
              <w:t xml:space="preserve">, Վարդավանք և Սևաքար </w:t>
            </w:r>
            <w:r w:rsidRPr="00C21D1A">
              <w:rPr>
                <w:rFonts w:ascii="GHEA Mariam" w:eastAsia="Times New Roman" w:hAnsi="GHEA Mariam" w:cs="Times New Roman"/>
                <w:iCs/>
                <w:color w:val="000000"/>
                <w:sz w:val="20"/>
                <w:szCs w:val="20"/>
                <w:lang w:val="hy-AM" w:eastAsia="ru-RU"/>
              </w:rPr>
              <w:t xml:space="preserve"> բնակիչներին խմելու-կենցաղային ջրով ապահով</w:t>
            </w:r>
            <w:r w:rsidR="00516173" w:rsidRPr="00C21D1A">
              <w:rPr>
                <w:rFonts w:ascii="GHEA Mariam" w:eastAsia="Times New Roman" w:hAnsi="GHEA Mariam" w:cs="Times New Roman"/>
                <w:iCs/>
                <w:color w:val="000000"/>
                <w:sz w:val="20"/>
                <w:szCs w:val="20"/>
                <w:lang w:val="hy-AM" w:eastAsia="ru-RU"/>
              </w:rPr>
              <w:t>ելու</w:t>
            </w:r>
            <w:r w:rsidRPr="00C21D1A">
              <w:rPr>
                <w:rFonts w:ascii="GHEA Mariam" w:eastAsia="Times New Roman" w:hAnsi="GHEA Mariam" w:cs="Times New Roman"/>
                <w:iCs/>
                <w:color w:val="000000"/>
                <w:sz w:val="20"/>
                <w:szCs w:val="20"/>
                <w:lang w:val="hy-AM" w:eastAsia="ru-RU"/>
              </w:rPr>
              <w:t xml:space="preserve"> խնդ</w:t>
            </w:r>
            <w:r w:rsidR="00590EEF" w:rsidRPr="00C21D1A">
              <w:rPr>
                <w:rFonts w:ascii="GHEA Mariam" w:eastAsia="Times New Roman" w:hAnsi="GHEA Mariam" w:cs="Times New Roman"/>
                <w:iCs/>
                <w:color w:val="000000"/>
                <w:sz w:val="20"/>
                <w:szCs w:val="20"/>
                <w:lang w:val="hy-AM" w:eastAsia="ru-RU"/>
              </w:rPr>
              <w:t>իրը</w:t>
            </w:r>
            <w:r w:rsidRPr="00C21D1A">
              <w:rPr>
                <w:rFonts w:ascii="GHEA Mariam" w:eastAsia="Times New Roman" w:hAnsi="GHEA Mariam" w:cs="Times New Roman"/>
                <w:iCs/>
                <w:color w:val="000000"/>
                <w:sz w:val="20"/>
                <w:szCs w:val="20"/>
                <w:lang w:val="hy-AM" w:eastAsia="ru-RU"/>
              </w:rPr>
              <w:t xml:space="preserve">։ </w:t>
            </w:r>
            <w:r w:rsidR="00295311" w:rsidRPr="00C21D1A">
              <w:rPr>
                <w:rFonts w:ascii="GHEA Mariam" w:eastAsia="Times New Roman" w:hAnsi="GHEA Mariam" w:cs="Times New Roman"/>
                <w:iCs/>
                <w:color w:val="000000"/>
                <w:sz w:val="20"/>
                <w:szCs w:val="20"/>
                <w:lang w:val="hy-AM" w:eastAsia="ru-RU"/>
              </w:rPr>
              <w:t>Այսինքն ծրագրի իրականաց</w:t>
            </w:r>
            <w:r w:rsidR="00B22671" w:rsidRPr="00C21D1A">
              <w:rPr>
                <w:rFonts w:ascii="GHEA Mariam" w:eastAsia="Times New Roman" w:hAnsi="GHEA Mariam" w:cs="Times New Roman"/>
                <w:iCs/>
                <w:color w:val="000000"/>
                <w:sz w:val="20"/>
                <w:szCs w:val="20"/>
                <w:lang w:val="hy-AM" w:eastAsia="ru-RU"/>
              </w:rPr>
              <w:t xml:space="preserve">ման արդյունքում կբարելավվի </w:t>
            </w:r>
            <w:r w:rsidR="000034D1">
              <w:rPr>
                <w:rFonts w:ascii="GHEA Mariam" w:eastAsia="Times New Roman" w:hAnsi="GHEA Mariam" w:cs="Times New Roman"/>
                <w:iCs/>
                <w:color w:val="000000"/>
                <w:sz w:val="20"/>
                <w:szCs w:val="20"/>
                <w:lang w:val="hy-AM" w:eastAsia="ru-RU"/>
              </w:rPr>
              <w:t>Չափնի</w:t>
            </w:r>
            <w:r w:rsidR="00F7599F" w:rsidRPr="00C21D1A">
              <w:rPr>
                <w:rFonts w:ascii="GHEA Mariam" w:eastAsia="Times New Roman" w:hAnsi="GHEA Mariam" w:cs="Times New Roman"/>
                <w:iCs/>
                <w:color w:val="000000"/>
                <w:sz w:val="20"/>
                <w:szCs w:val="20"/>
                <w:lang w:val="hy-AM" w:eastAsia="ru-RU"/>
              </w:rPr>
              <w:t xml:space="preserve"> բնակավայրի թվով </w:t>
            </w:r>
            <w:r w:rsidR="00B44FE7" w:rsidRPr="00C21D1A">
              <w:rPr>
                <w:rFonts w:ascii="GHEA Mariam" w:eastAsia="Times New Roman" w:hAnsi="GHEA Mariam" w:cs="Times New Roman"/>
                <w:iCs/>
                <w:color w:val="000000"/>
                <w:sz w:val="20"/>
                <w:szCs w:val="20"/>
                <w:lang w:val="hy-AM" w:eastAsia="ru-RU"/>
              </w:rPr>
              <w:t>110</w:t>
            </w:r>
            <w:r w:rsidR="00B22671" w:rsidRPr="00C21D1A">
              <w:rPr>
                <w:rFonts w:ascii="GHEA Mariam" w:eastAsia="Times New Roman" w:hAnsi="GHEA Mariam" w:cs="Times New Roman"/>
                <w:iCs/>
                <w:color w:val="000000"/>
                <w:sz w:val="20"/>
                <w:szCs w:val="20"/>
                <w:lang w:val="hy-AM" w:eastAsia="ru-RU"/>
              </w:rPr>
              <w:t xml:space="preserve"> և </w:t>
            </w:r>
            <w:r w:rsidR="00F93BC8" w:rsidRPr="00C21D1A">
              <w:rPr>
                <w:rFonts w:ascii="GHEA Mariam" w:eastAsia="Times New Roman" w:hAnsi="GHEA Mariam" w:cs="Times New Roman"/>
                <w:iCs/>
                <w:color w:val="000000"/>
                <w:sz w:val="20"/>
                <w:szCs w:val="20"/>
                <w:lang w:val="hy-AM" w:eastAsia="ru-RU"/>
              </w:rPr>
              <w:t>Վարդավանք</w:t>
            </w:r>
            <w:r w:rsidR="00BB67B9" w:rsidRPr="00C21D1A">
              <w:rPr>
                <w:rFonts w:ascii="GHEA Mariam" w:eastAsia="Times New Roman" w:hAnsi="GHEA Mariam" w:cs="Times New Roman"/>
                <w:iCs/>
                <w:color w:val="000000"/>
                <w:sz w:val="20"/>
                <w:szCs w:val="20"/>
                <w:lang w:val="hy-AM" w:eastAsia="ru-RU"/>
              </w:rPr>
              <w:t xml:space="preserve"> բնակավայրի թվով </w:t>
            </w:r>
            <w:r w:rsidR="00B22671" w:rsidRPr="00C21D1A">
              <w:rPr>
                <w:rFonts w:ascii="GHEA Mariam" w:eastAsia="Times New Roman" w:hAnsi="GHEA Mariam" w:cs="Times New Roman"/>
                <w:iCs/>
                <w:color w:val="000000"/>
                <w:sz w:val="20"/>
                <w:szCs w:val="20"/>
                <w:lang w:val="hy-AM" w:eastAsia="ru-RU"/>
              </w:rPr>
              <w:t xml:space="preserve"> </w:t>
            </w:r>
            <w:r w:rsidR="00F7599F" w:rsidRPr="00C21D1A">
              <w:rPr>
                <w:rFonts w:ascii="GHEA Mariam" w:eastAsia="Times New Roman" w:hAnsi="GHEA Mariam" w:cs="Times New Roman"/>
                <w:iCs/>
                <w:color w:val="000000"/>
                <w:sz w:val="20"/>
                <w:szCs w:val="20"/>
                <w:lang w:val="hy-AM" w:eastAsia="ru-RU"/>
              </w:rPr>
              <w:t>1</w:t>
            </w:r>
            <w:r w:rsidR="00BB67B9" w:rsidRPr="00C21D1A">
              <w:rPr>
                <w:rFonts w:ascii="GHEA Mariam" w:eastAsia="Times New Roman" w:hAnsi="GHEA Mariam" w:cs="Times New Roman"/>
                <w:iCs/>
                <w:color w:val="000000"/>
                <w:sz w:val="20"/>
                <w:szCs w:val="20"/>
                <w:lang w:val="hy-AM" w:eastAsia="ru-RU"/>
              </w:rPr>
              <w:t>1</w:t>
            </w:r>
            <w:r w:rsidR="00F7599F" w:rsidRPr="00C21D1A">
              <w:rPr>
                <w:rFonts w:ascii="GHEA Mariam" w:eastAsia="Times New Roman" w:hAnsi="GHEA Mariam" w:cs="Times New Roman"/>
                <w:iCs/>
                <w:color w:val="000000"/>
                <w:sz w:val="20"/>
                <w:szCs w:val="20"/>
                <w:lang w:val="hy-AM" w:eastAsia="ru-RU"/>
              </w:rPr>
              <w:t>8</w:t>
            </w:r>
            <w:r w:rsidR="00BB67B9" w:rsidRPr="00C21D1A">
              <w:rPr>
                <w:rFonts w:ascii="GHEA Mariam" w:eastAsia="Times New Roman" w:hAnsi="GHEA Mariam" w:cs="Times New Roman"/>
                <w:iCs/>
                <w:color w:val="000000"/>
                <w:sz w:val="20"/>
                <w:szCs w:val="20"/>
                <w:lang w:val="hy-AM" w:eastAsia="ru-RU"/>
              </w:rPr>
              <w:t xml:space="preserve"> </w:t>
            </w:r>
            <w:r w:rsidR="00B22671" w:rsidRPr="00C21D1A">
              <w:rPr>
                <w:rFonts w:ascii="GHEA Mariam" w:eastAsia="Times New Roman" w:hAnsi="GHEA Mariam" w:cs="Times New Roman"/>
                <w:iCs/>
                <w:color w:val="000000"/>
                <w:sz w:val="20"/>
                <w:szCs w:val="20"/>
                <w:lang w:val="hy-AM" w:eastAsia="ru-RU"/>
              </w:rPr>
              <w:t>բնակիչների</w:t>
            </w:r>
            <w:r w:rsidR="00BB67B9" w:rsidRPr="00C21D1A">
              <w:rPr>
                <w:rFonts w:ascii="GHEA Mariam" w:eastAsia="Times New Roman" w:hAnsi="GHEA Mariam" w:cs="Times New Roman"/>
                <w:iCs/>
                <w:color w:val="000000"/>
                <w:sz w:val="20"/>
                <w:szCs w:val="20"/>
                <w:lang w:val="hy-AM" w:eastAsia="ru-RU"/>
              </w:rPr>
              <w:t xml:space="preserve"> և Սևաքարի թվով </w:t>
            </w:r>
            <w:r w:rsidR="00F7599F" w:rsidRPr="00C21D1A">
              <w:rPr>
                <w:rFonts w:ascii="GHEA Mariam" w:eastAsia="Times New Roman" w:hAnsi="GHEA Mariam" w:cs="Times New Roman"/>
                <w:iCs/>
                <w:color w:val="000000"/>
                <w:sz w:val="20"/>
                <w:szCs w:val="20"/>
                <w:lang w:val="hy-AM" w:eastAsia="ru-RU"/>
              </w:rPr>
              <w:t>159</w:t>
            </w:r>
            <w:r w:rsidR="00BB67B9" w:rsidRPr="00C21D1A">
              <w:rPr>
                <w:rFonts w:ascii="GHEA Mariam" w:eastAsia="Times New Roman" w:hAnsi="GHEA Mariam" w:cs="Times New Roman"/>
                <w:iCs/>
                <w:color w:val="000000"/>
                <w:sz w:val="20"/>
                <w:szCs w:val="20"/>
                <w:lang w:val="hy-AM" w:eastAsia="ru-RU"/>
              </w:rPr>
              <w:t xml:space="preserve"> </w:t>
            </w:r>
            <w:r w:rsidR="00B22671" w:rsidRPr="00C21D1A">
              <w:rPr>
                <w:rFonts w:ascii="GHEA Mariam" w:eastAsia="Times New Roman" w:hAnsi="GHEA Mariam" w:cs="Times New Roman"/>
                <w:iCs/>
                <w:color w:val="000000"/>
                <w:sz w:val="20"/>
                <w:szCs w:val="20"/>
                <w:lang w:val="hy-AM" w:eastAsia="ru-RU"/>
              </w:rPr>
              <w:t xml:space="preserve"> կե</w:t>
            </w:r>
            <w:r w:rsidR="004829A8" w:rsidRPr="00C21D1A">
              <w:rPr>
                <w:rFonts w:ascii="GHEA Mariam" w:eastAsia="Times New Roman" w:hAnsi="GHEA Mariam" w:cs="Times New Roman"/>
                <w:iCs/>
                <w:color w:val="000000"/>
                <w:sz w:val="20"/>
                <w:szCs w:val="20"/>
                <w:lang w:val="hy-AM" w:eastAsia="ru-RU"/>
              </w:rPr>
              <w:t>նցաղային պայմանները, բնակիչներն շուրջօրյա ջուր կունենան։</w:t>
            </w:r>
            <w:r w:rsidR="00B22671" w:rsidRPr="00C21D1A">
              <w:rPr>
                <w:rFonts w:ascii="GHEA Mariam" w:eastAsia="Times New Roman" w:hAnsi="GHEA Mariam" w:cs="Times New Roman"/>
                <w:iCs/>
                <w:color w:val="000000"/>
                <w:sz w:val="20"/>
                <w:szCs w:val="20"/>
                <w:lang w:val="hy-AM" w:eastAsia="ru-RU"/>
              </w:rPr>
              <w:t xml:space="preserve"> </w:t>
            </w:r>
            <w:r w:rsidR="004829A8" w:rsidRPr="00C21D1A">
              <w:rPr>
                <w:rFonts w:ascii="GHEA Mariam" w:eastAsia="Times New Roman" w:hAnsi="GHEA Mariam" w:cs="Times New Roman"/>
                <w:iCs/>
                <w:color w:val="000000"/>
                <w:sz w:val="20"/>
                <w:szCs w:val="20"/>
                <w:lang w:val="hy-AM" w:eastAsia="ru-RU"/>
              </w:rPr>
              <w:t>Կարևոր է, որ ՕԿՋ-ի ծածկի վրա, սնող ջրագծերի վրա շենքերի մեջ կտեղադրվեն քլորատորային  կայաններ քլորացման սարքերով։</w:t>
            </w:r>
          </w:p>
          <w:p w:rsidR="004829A8" w:rsidRPr="00C21D1A" w:rsidRDefault="004829A8" w:rsidP="00E13005">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Սևաքար գյուղի համար նախատեսվում է անցկացնել նոր ջրագծեր գյուղի այն փողոցներով, որոնք ջրազուրկ են։ Մասնավոր տների ջրաբաշխումը կիրականացվի բաժանարար</w:t>
            </w:r>
            <w:r w:rsidR="00190265" w:rsidRPr="00C21D1A">
              <w:rPr>
                <w:rFonts w:ascii="GHEA Mariam" w:eastAsia="Times New Roman" w:hAnsi="GHEA Mariam" w:cs="Times New Roman"/>
                <w:iCs/>
                <w:color w:val="000000"/>
                <w:sz w:val="20"/>
                <w:szCs w:val="20"/>
                <w:lang w:val="hy-AM" w:eastAsia="ru-RU"/>
              </w:rPr>
              <w:t xml:space="preserve"> </w:t>
            </w:r>
            <w:r w:rsidR="005D5DEA" w:rsidRPr="00C21D1A">
              <w:rPr>
                <w:rFonts w:ascii="GHEA Mariam" w:eastAsia="Times New Roman" w:hAnsi="GHEA Mariam" w:cs="Times New Roman"/>
                <w:iCs/>
                <w:color w:val="000000"/>
                <w:sz w:val="20"/>
                <w:szCs w:val="20"/>
                <w:lang w:val="hy-AM" w:eastAsia="ru-RU"/>
              </w:rPr>
              <w:t>հորերի միջոցով, որ</w:t>
            </w:r>
            <w:r w:rsidR="00EE4B16" w:rsidRPr="00C21D1A">
              <w:rPr>
                <w:rFonts w:ascii="GHEA Mariam" w:eastAsia="Times New Roman" w:hAnsi="GHEA Mariam" w:cs="Times New Roman"/>
                <w:iCs/>
                <w:color w:val="000000"/>
                <w:sz w:val="20"/>
                <w:szCs w:val="20"/>
                <w:lang w:val="hy-AM" w:eastAsia="ru-RU"/>
              </w:rPr>
              <w:t>պեսզի յուրաքանչյուր տուն ունենա անկախ ջրամատակարարում և ճնշումները  ջրագծերում հավասար բաշխվեն</w:t>
            </w:r>
            <w:r w:rsidR="007E7551" w:rsidRPr="00C21D1A">
              <w:rPr>
                <w:rFonts w:ascii="GHEA Mariam" w:eastAsia="Times New Roman" w:hAnsi="GHEA Mariam" w:cs="Times New Roman"/>
                <w:iCs/>
                <w:color w:val="000000"/>
                <w:sz w:val="20"/>
                <w:szCs w:val="20"/>
                <w:lang w:val="hy-AM" w:eastAsia="ru-RU"/>
              </w:rPr>
              <w:t>։</w:t>
            </w:r>
            <w:r w:rsidRPr="00C21D1A">
              <w:rPr>
                <w:rFonts w:ascii="GHEA Mariam" w:eastAsia="Times New Roman" w:hAnsi="GHEA Mariam" w:cs="Times New Roman"/>
                <w:iCs/>
                <w:color w:val="000000"/>
                <w:sz w:val="20"/>
                <w:szCs w:val="20"/>
                <w:lang w:val="hy-AM" w:eastAsia="ru-RU"/>
              </w:rPr>
              <w:t xml:space="preserve"> </w:t>
            </w:r>
          </w:p>
          <w:p w:rsidR="00B22671" w:rsidRPr="00C21D1A" w:rsidRDefault="00B22671" w:rsidP="00B44FE7">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iCs/>
                <w:color w:val="000000"/>
                <w:sz w:val="20"/>
                <w:szCs w:val="20"/>
                <w:lang w:val="hy-AM" w:eastAsia="ru-RU"/>
              </w:rPr>
              <w:t>Ծրագիրը համապատասխանում է համայնքի 2019-2023թթ զարգացման պլանին</w:t>
            </w:r>
            <w:r w:rsidR="007E7551" w:rsidRPr="00C21D1A">
              <w:rPr>
                <w:rFonts w:ascii="GHEA Mariam" w:eastAsia="Times New Roman" w:hAnsi="GHEA Mariam" w:cs="Times New Roman"/>
                <w:iCs/>
                <w:color w:val="000000"/>
                <w:sz w:val="20"/>
                <w:szCs w:val="20"/>
                <w:lang w:val="hy-AM" w:eastAsia="ru-RU"/>
              </w:rPr>
              <w:t>, ներառված է Կապան համայնքի 2021</w:t>
            </w:r>
            <w:r w:rsidRPr="00C21D1A">
              <w:rPr>
                <w:rFonts w:ascii="GHEA Mariam" w:eastAsia="Times New Roman" w:hAnsi="GHEA Mariam" w:cs="Times New Roman"/>
                <w:iCs/>
                <w:color w:val="000000"/>
                <w:sz w:val="20"/>
                <w:szCs w:val="20"/>
                <w:lang w:val="hy-AM" w:eastAsia="ru-RU"/>
              </w:rPr>
              <w:t xml:space="preserve"> թվականի տարեկան աշխատանքային պլանում։ Ե</w:t>
            </w:r>
            <w:r w:rsidR="000E2E05" w:rsidRPr="00C21D1A">
              <w:rPr>
                <w:rFonts w:ascii="GHEA Mariam" w:eastAsia="Times New Roman" w:hAnsi="GHEA Mariam" w:cs="Times New Roman"/>
                <w:iCs/>
                <w:color w:val="000000"/>
                <w:sz w:val="20"/>
                <w:szCs w:val="20"/>
                <w:lang w:val="hy-AM" w:eastAsia="ru-RU"/>
              </w:rPr>
              <w:t>՛</w:t>
            </w:r>
            <w:r w:rsidRPr="00C21D1A">
              <w:rPr>
                <w:rFonts w:ascii="GHEA Mariam" w:eastAsia="Times New Roman" w:hAnsi="GHEA Mariam" w:cs="Times New Roman"/>
                <w:iCs/>
                <w:color w:val="000000"/>
                <w:sz w:val="20"/>
                <w:szCs w:val="20"/>
                <w:lang w:val="hy-AM" w:eastAsia="ru-RU"/>
              </w:rPr>
              <w:t>վ հնգամյա զարգացման ծրագիրը, և</w:t>
            </w:r>
            <w:r w:rsidR="000E2E05" w:rsidRPr="00C21D1A">
              <w:rPr>
                <w:rFonts w:ascii="GHEA Mariam" w:eastAsia="Times New Roman" w:hAnsi="GHEA Mariam" w:cs="Times New Roman"/>
                <w:iCs/>
                <w:color w:val="000000"/>
                <w:sz w:val="20"/>
                <w:szCs w:val="20"/>
                <w:lang w:val="hy-AM" w:eastAsia="ru-RU"/>
              </w:rPr>
              <w:t>՛</w:t>
            </w:r>
            <w:r w:rsidRPr="00C21D1A">
              <w:rPr>
                <w:rFonts w:ascii="GHEA Mariam" w:eastAsia="Times New Roman" w:hAnsi="GHEA Mariam" w:cs="Times New Roman"/>
                <w:iCs/>
                <w:color w:val="000000"/>
                <w:sz w:val="20"/>
                <w:szCs w:val="20"/>
                <w:lang w:val="hy-AM" w:eastAsia="ru-RU"/>
              </w:rPr>
              <w:t xml:space="preserve"> տարեկան աշխատանքային պլանը ունեցել են հանրային քննարկումներ և հաստատվել են համայնքի ավագ</w:t>
            </w:r>
            <w:r w:rsidR="007E7551" w:rsidRPr="00C21D1A">
              <w:rPr>
                <w:rFonts w:ascii="GHEA Mariam" w:eastAsia="Times New Roman" w:hAnsi="GHEA Mariam" w:cs="Times New Roman"/>
                <w:iCs/>
                <w:color w:val="000000"/>
                <w:sz w:val="20"/>
                <w:szCs w:val="20"/>
                <w:lang w:val="hy-AM" w:eastAsia="ru-RU"/>
              </w:rPr>
              <w:t>անու կողմից։ Կապան համայնքի 2021</w:t>
            </w:r>
            <w:r w:rsidRPr="00C21D1A">
              <w:rPr>
                <w:rFonts w:ascii="GHEA Mariam" w:eastAsia="Times New Roman" w:hAnsi="GHEA Mariam" w:cs="Times New Roman"/>
                <w:iCs/>
                <w:color w:val="000000"/>
                <w:sz w:val="20"/>
                <w:szCs w:val="20"/>
                <w:lang w:val="hy-AM" w:eastAsia="ru-RU"/>
              </w:rPr>
              <w:t xml:space="preserve"> թվականի տարեկան բյուջեի և տարեկան աշխատանքային պլանի հանրային քննարկմանը </w:t>
            </w:r>
            <w:r w:rsidR="00B44FE7" w:rsidRPr="00C21D1A">
              <w:rPr>
                <w:rFonts w:ascii="GHEA Mariam" w:eastAsia="Times New Roman" w:hAnsi="GHEA Mariam" w:cs="Times New Roman"/>
                <w:iCs/>
                <w:color w:val="000000"/>
                <w:sz w:val="20"/>
                <w:szCs w:val="20"/>
                <w:lang w:val="hy-AM" w:eastAsia="ru-RU"/>
              </w:rPr>
              <w:t>խմելու</w:t>
            </w:r>
            <w:r w:rsidRPr="00C21D1A">
              <w:rPr>
                <w:rFonts w:ascii="GHEA Mariam" w:eastAsia="Times New Roman" w:hAnsi="GHEA Mariam" w:cs="Times New Roman"/>
                <w:iCs/>
                <w:color w:val="000000"/>
                <w:sz w:val="20"/>
                <w:szCs w:val="20"/>
                <w:lang w:val="hy-AM" w:eastAsia="ru-RU"/>
              </w:rPr>
              <w:t xml:space="preserve"> ջրագծերի նորոգման ծրագիրը</w:t>
            </w:r>
            <w:r w:rsidR="00AE306B" w:rsidRPr="00C21D1A">
              <w:rPr>
                <w:rFonts w:ascii="GHEA Mariam" w:eastAsia="Times New Roman" w:hAnsi="GHEA Mariam" w:cs="Times New Roman"/>
                <w:iCs/>
                <w:color w:val="000000"/>
                <w:sz w:val="20"/>
                <w:szCs w:val="20"/>
                <w:lang w:val="hy-AM" w:eastAsia="ru-RU"/>
              </w:rPr>
              <w:t xml:space="preserve">՝ որպես սուբվենցիային ներկայացվող ծրագիր, </w:t>
            </w:r>
            <w:r w:rsidRPr="00C21D1A">
              <w:rPr>
                <w:rFonts w:ascii="GHEA Mariam" w:eastAsia="Times New Roman" w:hAnsi="GHEA Mariam" w:cs="Times New Roman"/>
                <w:iCs/>
                <w:color w:val="000000"/>
                <w:sz w:val="20"/>
                <w:szCs w:val="20"/>
                <w:lang w:val="hy-AM" w:eastAsia="ru-RU"/>
              </w:rPr>
              <w:t xml:space="preserve"> ներկայացվել է հանրությանը և արժանացել դրական արձագանքի։ </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Ծրագրի արդյունքներին հասնելու գործողությունները և միջոցառումները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 xml:space="preserve">Համապատասխան ուսումնասիրություններ, չափումներ, նախնական հաշվարկներ </w:t>
            </w:r>
            <w:r w:rsidR="00D34AE4" w:rsidRPr="00C21D1A">
              <w:rPr>
                <w:rFonts w:ascii="GHEA Mariam" w:hAnsi="GHEA Mariam"/>
                <w:bCs/>
                <w:iCs/>
                <w:sz w:val="20"/>
                <w:szCs w:val="20"/>
                <w:lang w:val="hy-AM"/>
              </w:rPr>
              <w:t>կատարված է</w:t>
            </w:r>
            <w:r w:rsidR="00DB69E9" w:rsidRPr="00C21D1A">
              <w:rPr>
                <w:rFonts w:ascii="GHEA Mariam" w:hAnsi="GHEA Mariam"/>
                <w:bCs/>
                <w:iCs/>
                <w:sz w:val="20"/>
                <w:szCs w:val="20"/>
                <w:lang w:val="hy-AM"/>
              </w:rPr>
              <w:t xml:space="preserve">, </w:t>
            </w:r>
            <w:r w:rsidRPr="00C21D1A">
              <w:rPr>
                <w:rFonts w:ascii="GHEA Mariam" w:hAnsi="GHEA Mariam"/>
                <w:bCs/>
                <w:iCs/>
                <w:sz w:val="20"/>
                <w:szCs w:val="20"/>
                <w:lang w:val="hy-AM"/>
              </w:rPr>
              <w:t>մինչև 202</w:t>
            </w:r>
            <w:r w:rsidR="00FA75C9" w:rsidRPr="00C21D1A">
              <w:rPr>
                <w:rFonts w:ascii="GHEA Mariam" w:hAnsi="GHEA Mariam"/>
                <w:bCs/>
                <w:iCs/>
                <w:sz w:val="20"/>
                <w:szCs w:val="20"/>
                <w:lang w:val="hy-AM"/>
              </w:rPr>
              <w:t>1</w:t>
            </w:r>
            <w:r w:rsidRPr="00C21D1A">
              <w:rPr>
                <w:rFonts w:ascii="GHEA Mariam" w:hAnsi="GHEA Mariam"/>
                <w:bCs/>
                <w:iCs/>
                <w:sz w:val="20"/>
                <w:szCs w:val="20"/>
                <w:lang w:val="hy-AM"/>
              </w:rPr>
              <w:t xml:space="preserve"> թվականի հունվարի 20/:</w:t>
            </w:r>
          </w:p>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Տեխնիկական բնութագրերի կազմում / կատարված է, մինչև</w:t>
            </w:r>
            <w:r w:rsidR="00D34AE4" w:rsidRPr="00C21D1A">
              <w:rPr>
                <w:rFonts w:ascii="GHEA Mariam" w:hAnsi="GHEA Mariam"/>
                <w:bCs/>
                <w:iCs/>
                <w:sz w:val="20"/>
                <w:szCs w:val="20"/>
                <w:lang w:val="hy-AM"/>
              </w:rPr>
              <w:t xml:space="preserve"> 2021</w:t>
            </w:r>
            <w:r w:rsidRPr="00C21D1A">
              <w:rPr>
                <w:rFonts w:ascii="GHEA Mariam" w:hAnsi="GHEA Mariam"/>
                <w:bCs/>
                <w:iCs/>
                <w:sz w:val="20"/>
                <w:szCs w:val="20"/>
                <w:lang w:val="hy-AM"/>
              </w:rPr>
              <w:t xml:space="preserve"> թվականի հունվարի 20/։ </w:t>
            </w:r>
          </w:p>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Նախագծանախահաշվային փաստաթղթերի պատվիրում /</w:t>
            </w:r>
            <w:r w:rsidR="00DB69E9" w:rsidRPr="00C21D1A">
              <w:rPr>
                <w:rFonts w:ascii="GHEA Mariam" w:hAnsi="GHEA Mariam"/>
                <w:bCs/>
                <w:iCs/>
                <w:sz w:val="20"/>
                <w:szCs w:val="20"/>
                <w:lang w:val="hy-AM"/>
              </w:rPr>
              <w:t xml:space="preserve">կատարված է, </w:t>
            </w:r>
            <w:r w:rsidRPr="00C21D1A">
              <w:rPr>
                <w:rFonts w:ascii="GHEA Mariam" w:hAnsi="GHEA Mariam"/>
                <w:bCs/>
                <w:iCs/>
                <w:sz w:val="20"/>
                <w:szCs w:val="20"/>
                <w:lang w:val="hy-AM"/>
              </w:rPr>
              <w:t>մինչև</w:t>
            </w:r>
            <w:r w:rsidR="00D34AE4" w:rsidRPr="00C21D1A">
              <w:rPr>
                <w:rFonts w:ascii="GHEA Mariam" w:hAnsi="GHEA Mariam"/>
                <w:bCs/>
                <w:iCs/>
                <w:sz w:val="20"/>
                <w:szCs w:val="20"/>
                <w:lang w:val="hy-AM"/>
              </w:rPr>
              <w:t xml:space="preserve"> 2021</w:t>
            </w:r>
            <w:r w:rsidRPr="00C21D1A">
              <w:rPr>
                <w:rFonts w:ascii="GHEA Mariam" w:hAnsi="GHEA Mariam"/>
                <w:bCs/>
                <w:iCs/>
                <w:sz w:val="20"/>
                <w:szCs w:val="20"/>
                <w:lang w:val="hy-AM"/>
              </w:rPr>
              <w:t xml:space="preserve"> թվականի </w:t>
            </w:r>
            <w:r w:rsidR="007B46D8" w:rsidRPr="00C21D1A">
              <w:rPr>
                <w:rFonts w:ascii="GHEA Mariam" w:hAnsi="GHEA Mariam"/>
                <w:bCs/>
                <w:iCs/>
                <w:sz w:val="20"/>
                <w:szCs w:val="20"/>
                <w:lang w:val="hy-AM"/>
              </w:rPr>
              <w:t>ապրիլ-մայիս</w:t>
            </w:r>
            <w:r w:rsidRPr="00C21D1A">
              <w:rPr>
                <w:rFonts w:ascii="GHEA Mariam" w:hAnsi="GHEA Mariam"/>
                <w:bCs/>
                <w:iCs/>
                <w:sz w:val="20"/>
                <w:szCs w:val="20"/>
                <w:lang w:val="hy-AM"/>
              </w:rPr>
              <w:t>/:</w:t>
            </w:r>
          </w:p>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Նորոգման աշխատանքների համար  մրցույթի հայտարարում, արդյունքների ամփոփում, պայմանագրի կնքում /մինչև 202</w:t>
            </w:r>
            <w:r w:rsidR="00FA75C9" w:rsidRPr="00C21D1A">
              <w:rPr>
                <w:rFonts w:ascii="GHEA Mariam" w:hAnsi="GHEA Mariam"/>
                <w:bCs/>
                <w:iCs/>
                <w:sz w:val="20"/>
                <w:szCs w:val="20"/>
                <w:lang w:val="hy-AM"/>
              </w:rPr>
              <w:t>1</w:t>
            </w:r>
            <w:r w:rsidRPr="00C21D1A">
              <w:rPr>
                <w:rFonts w:ascii="GHEA Mariam" w:hAnsi="GHEA Mariam"/>
                <w:bCs/>
                <w:iCs/>
                <w:sz w:val="20"/>
                <w:szCs w:val="20"/>
                <w:lang w:val="hy-AM"/>
              </w:rPr>
              <w:t xml:space="preserve"> թվականի </w:t>
            </w:r>
            <w:r w:rsidR="00D26BB1" w:rsidRPr="00C21D1A">
              <w:rPr>
                <w:rFonts w:ascii="GHEA Mariam" w:hAnsi="GHEA Mariam"/>
                <w:bCs/>
                <w:iCs/>
                <w:sz w:val="20"/>
                <w:szCs w:val="20"/>
                <w:lang w:val="hy-AM"/>
              </w:rPr>
              <w:t>սեպտեմբեր</w:t>
            </w:r>
            <w:r w:rsidRPr="00C21D1A">
              <w:rPr>
                <w:rFonts w:ascii="GHEA Mariam" w:hAnsi="GHEA Mariam"/>
                <w:bCs/>
                <w:iCs/>
                <w:sz w:val="20"/>
                <w:szCs w:val="20"/>
                <w:lang w:val="hy-AM"/>
              </w:rPr>
              <w:t xml:space="preserve">/: </w:t>
            </w:r>
          </w:p>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Աշխատանքների իրականացում և ֆինանսավորում ըստ փուլերի /մինչև</w:t>
            </w:r>
            <w:r w:rsidR="00D26BB1" w:rsidRPr="00C21D1A">
              <w:rPr>
                <w:rFonts w:ascii="GHEA Mariam" w:hAnsi="GHEA Mariam"/>
                <w:bCs/>
                <w:iCs/>
                <w:sz w:val="20"/>
                <w:szCs w:val="20"/>
                <w:lang w:val="hy-AM"/>
              </w:rPr>
              <w:t xml:space="preserve"> 2022</w:t>
            </w:r>
            <w:r w:rsidRPr="00C21D1A">
              <w:rPr>
                <w:rFonts w:ascii="GHEA Mariam" w:hAnsi="GHEA Mariam"/>
                <w:bCs/>
                <w:iCs/>
                <w:sz w:val="20"/>
                <w:szCs w:val="20"/>
                <w:lang w:val="hy-AM"/>
              </w:rPr>
              <w:t xml:space="preserve"> թվականի </w:t>
            </w:r>
            <w:r w:rsidR="004A0900" w:rsidRPr="00C21D1A">
              <w:rPr>
                <w:rFonts w:ascii="GHEA Mariam" w:hAnsi="GHEA Mariam"/>
                <w:bCs/>
                <w:iCs/>
                <w:sz w:val="20"/>
                <w:szCs w:val="20"/>
                <w:lang w:val="hy-AM"/>
              </w:rPr>
              <w:t xml:space="preserve">հուլիսի </w:t>
            </w:r>
            <w:r w:rsidRPr="00C21D1A">
              <w:rPr>
                <w:rFonts w:ascii="GHEA Mariam" w:hAnsi="GHEA Mariam"/>
                <w:bCs/>
                <w:iCs/>
                <w:sz w:val="20"/>
                <w:szCs w:val="20"/>
                <w:lang w:val="hy-AM"/>
              </w:rPr>
              <w:t>1/:</w:t>
            </w:r>
          </w:p>
          <w:p w:rsidR="000034D1" w:rsidRDefault="000034D1" w:rsidP="000034D1">
            <w:pPr>
              <w:rPr>
                <w:rFonts w:ascii="GHEA Mariam" w:eastAsia="Calibri" w:hAnsi="GHEA Mariam" w:cs="Times New Roman"/>
                <w:bCs/>
                <w:iCs/>
                <w:sz w:val="20"/>
                <w:szCs w:val="20"/>
                <w:lang w:val="hy-AM"/>
              </w:rPr>
            </w:pPr>
          </w:p>
          <w:p w:rsidR="000034D1" w:rsidRPr="000034D1" w:rsidRDefault="000034D1" w:rsidP="000034D1">
            <w:pPr>
              <w:ind w:firstLine="227"/>
              <w:rPr>
                <w:rFonts w:ascii="GHEA Mariam" w:eastAsia="Calibri" w:hAnsi="GHEA Mariam" w:cs="Times New Roman"/>
                <w:b/>
                <w:bCs/>
                <w:iCs/>
                <w:sz w:val="20"/>
                <w:szCs w:val="20"/>
                <w:lang w:val="hy-AM"/>
              </w:rPr>
            </w:pPr>
            <w:r w:rsidRPr="000034D1">
              <w:rPr>
                <w:rFonts w:ascii="GHEA Mariam" w:eastAsia="Calibri" w:hAnsi="GHEA Mariam" w:cs="Times New Roman"/>
                <w:b/>
                <w:bCs/>
                <w:iCs/>
                <w:sz w:val="20"/>
                <w:szCs w:val="20"/>
                <w:lang w:val="hy-AM"/>
              </w:rPr>
              <w:t>Շինարարական  աշխատանքներ՝ Չափնի բնակավայրի խմելու ջրի ջրագծի կառուցում</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Հողային աշխատանքների իրականացում  ջրաղբյուրների հանգույցում, ջրատարների սկզբնամասում ձեռքով</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Թողարկող հորի կառուցում /1 հատ/</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Օդահեռացնող հորի կառուցում /1 հատ/</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Մարիչ հորերի /4 հատ/ կառուցում ՝ անթույլատրելի ճնշումներից խուսափելու համար</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Բաժանարար հորի՝ 11 միացումով կառուցում /5 հատ/</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Բաժանարար հորի՝ 15 միացումով կառուցում  /2հատ/</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Փականային հորի կառուցում</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Պողպատե խողովակների և խողովակային սարքավորումների մոնտաժում այն փողոցներո</w:t>
            </w:r>
            <w:r w:rsidR="00153AF0">
              <w:rPr>
                <w:rFonts w:ascii="GHEA Mariam" w:eastAsia="Calibri" w:hAnsi="GHEA Mariam" w:cs="Times New Roman"/>
                <w:bCs/>
                <w:iCs/>
                <w:sz w:val="20"/>
                <w:szCs w:val="20"/>
                <w:lang w:val="hy-AM"/>
              </w:rPr>
              <w:t>,</w:t>
            </w:r>
            <w:r w:rsidRPr="000034D1">
              <w:rPr>
                <w:rFonts w:ascii="GHEA Mariam" w:eastAsia="Calibri" w:hAnsi="GHEA Mariam" w:cs="Times New Roman"/>
                <w:bCs/>
                <w:iCs/>
                <w:sz w:val="20"/>
                <w:szCs w:val="20"/>
                <w:lang w:val="hy-AM"/>
              </w:rPr>
              <w:t xml:space="preserve"> որոնք ջրազուրկ են</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Բետոնե  աշխատանքներ</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lastRenderedPageBreak/>
              <w:t>Երկաթ- բետոնե  աշխատանքներ</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Պատերի միջնորմների տանիքի դռների պատուհանների հատակների տեղադրման և հարդարման աշխատանքներ</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Կապտաժի կառուցում /2հատ/ ցանկապատումով գյուղից մոտ 2,7 կմ հեռավորության վրա</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Գոյություն ունեցող կապտաժի և ջրամբարի ցանկապատում</w:t>
            </w:r>
          </w:p>
          <w:p w:rsidR="0042030E" w:rsidRPr="00C21D1A" w:rsidRDefault="0042030E" w:rsidP="0042030E">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Վերահսկողություն, կատարված աշխատանքների ընդունում /մինչև</w:t>
            </w:r>
            <w:r w:rsidR="008366D7" w:rsidRPr="00C21D1A">
              <w:rPr>
                <w:rFonts w:ascii="GHEA Mariam" w:hAnsi="GHEA Mariam"/>
                <w:bCs/>
                <w:iCs/>
                <w:sz w:val="20"/>
                <w:szCs w:val="20"/>
                <w:lang w:val="hy-AM"/>
              </w:rPr>
              <w:t xml:space="preserve"> 2022</w:t>
            </w:r>
            <w:r w:rsidRPr="00C21D1A">
              <w:rPr>
                <w:rFonts w:ascii="GHEA Mariam" w:hAnsi="GHEA Mariam"/>
                <w:bCs/>
                <w:iCs/>
                <w:sz w:val="20"/>
                <w:szCs w:val="20"/>
                <w:lang w:val="hy-AM"/>
              </w:rPr>
              <w:t xml:space="preserve"> թվականի </w:t>
            </w:r>
            <w:r w:rsidR="004E6484" w:rsidRPr="00C21D1A">
              <w:rPr>
                <w:rFonts w:ascii="GHEA Mariam" w:hAnsi="GHEA Mariam"/>
                <w:bCs/>
                <w:iCs/>
                <w:sz w:val="20"/>
                <w:szCs w:val="20"/>
                <w:lang w:val="hy-AM"/>
              </w:rPr>
              <w:t xml:space="preserve">հուլիսի </w:t>
            </w:r>
            <w:r w:rsidRPr="00C21D1A">
              <w:rPr>
                <w:rFonts w:ascii="GHEA Mariam" w:hAnsi="GHEA Mariam"/>
                <w:bCs/>
                <w:iCs/>
                <w:sz w:val="20"/>
                <w:szCs w:val="20"/>
                <w:lang w:val="hy-AM"/>
              </w:rPr>
              <w:t>1/:</w:t>
            </w:r>
          </w:p>
          <w:p w:rsidR="00DB69E9" w:rsidRPr="00C21D1A" w:rsidRDefault="00DB69E9" w:rsidP="008E5F4C">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8E5F4C" w:rsidRPr="00C21D1A" w:rsidRDefault="008E5F4C" w:rsidP="008E5F4C">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r w:rsidRPr="00C21D1A">
              <w:rPr>
                <w:rFonts w:ascii="GHEA Mariam" w:hAnsi="GHEA Mariam"/>
                <w:b/>
                <w:bCs/>
                <w:iCs/>
                <w:sz w:val="20"/>
                <w:szCs w:val="20"/>
                <w:lang w:val="hy-AM"/>
              </w:rPr>
              <w:t xml:space="preserve">Շինարարական աշխատանքներ՝ </w:t>
            </w:r>
            <w:r w:rsidR="00DE79DC" w:rsidRPr="00C21D1A">
              <w:rPr>
                <w:rFonts w:ascii="GHEA Mariam" w:hAnsi="GHEA Mariam"/>
                <w:b/>
                <w:bCs/>
                <w:iCs/>
                <w:sz w:val="20"/>
                <w:szCs w:val="20"/>
                <w:lang w:val="hy-AM"/>
              </w:rPr>
              <w:t>Վարդավանք</w:t>
            </w:r>
            <w:r w:rsidRPr="00C21D1A">
              <w:rPr>
                <w:rFonts w:ascii="GHEA Mariam" w:hAnsi="GHEA Mariam"/>
                <w:b/>
                <w:bCs/>
                <w:iCs/>
                <w:sz w:val="20"/>
                <w:szCs w:val="20"/>
                <w:lang w:val="hy-AM"/>
              </w:rPr>
              <w:t xml:space="preserve"> </w:t>
            </w:r>
            <w:r w:rsidR="00E75777" w:rsidRPr="00C21D1A">
              <w:rPr>
                <w:rFonts w:ascii="GHEA Mariam" w:hAnsi="GHEA Mariam"/>
                <w:b/>
                <w:bCs/>
                <w:iCs/>
                <w:sz w:val="20"/>
                <w:szCs w:val="20"/>
                <w:lang w:val="hy-AM"/>
              </w:rPr>
              <w:t>բնակավայրի</w:t>
            </w:r>
            <w:r w:rsidRPr="00C21D1A">
              <w:rPr>
                <w:rFonts w:ascii="GHEA Mariam" w:hAnsi="GHEA Mariam"/>
                <w:b/>
                <w:bCs/>
                <w:iCs/>
                <w:sz w:val="20"/>
                <w:szCs w:val="20"/>
                <w:lang w:val="hy-AM"/>
              </w:rPr>
              <w:t xml:space="preserve"> խմելու ջրագծի</w:t>
            </w:r>
            <w:r w:rsidR="00EC11DA" w:rsidRPr="00C21D1A">
              <w:rPr>
                <w:rFonts w:ascii="GHEA Mariam" w:hAnsi="GHEA Mariam"/>
                <w:b/>
                <w:bCs/>
                <w:iCs/>
                <w:sz w:val="20"/>
                <w:szCs w:val="20"/>
                <w:lang w:val="hy-AM"/>
              </w:rPr>
              <w:t xml:space="preserve"> </w:t>
            </w:r>
            <w:r w:rsidRPr="00C21D1A">
              <w:rPr>
                <w:rFonts w:ascii="GHEA Mariam" w:hAnsi="GHEA Mariam"/>
                <w:b/>
                <w:bCs/>
                <w:iCs/>
                <w:sz w:val="20"/>
                <w:szCs w:val="20"/>
                <w:lang w:val="hy-AM"/>
              </w:rPr>
              <w:t>և ՕԿՋ-ի կառուցում</w:t>
            </w:r>
          </w:p>
          <w:p w:rsidR="00EC11DA" w:rsidRPr="00C21D1A" w:rsidRDefault="00EC11DA" w:rsidP="0042030E">
            <w:pPr>
              <w:pStyle w:val="1"/>
              <w:numPr>
                <w:ilvl w:val="0"/>
                <w:numId w:val="2"/>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Ջրընդունիչի կառուցում, </w:t>
            </w:r>
          </w:p>
          <w:p w:rsidR="008E5F4C" w:rsidRPr="00C21D1A" w:rsidRDefault="00EC11DA" w:rsidP="0042030E">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 </w:t>
            </w:r>
            <w:r w:rsidR="00493F71" w:rsidRPr="00C21D1A">
              <w:rPr>
                <w:rFonts w:ascii="GHEA Mariam" w:hAnsi="GHEA Mariam"/>
                <w:bCs/>
                <w:iCs/>
                <w:sz w:val="20"/>
                <w:szCs w:val="20"/>
                <w:lang w:val="hy-AM"/>
              </w:rPr>
              <w:t xml:space="preserve">Ե/բետոնե /16,4*2,2*4,4/ մ չափերով ՕԿՋ-ի քանդում։ </w:t>
            </w:r>
          </w:p>
          <w:p w:rsidR="00493F71" w:rsidRPr="00C21D1A" w:rsidRDefault="00493F71" w:rsidP="0042030E">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Գործող, պոլիէթիլենային խողովակներից վերգետնյա կառուցված խմելու ջրագծի </w:t>
            </w:r>
            <w:r w:rsidR="00EC11DA" w:rsidRPr="00C21D1A">
              <w:rPr>
                <w:rFonts w:ascii="GHEA Mariam" w:hAnsi="GHEA Mariam"/>
                <w:bCs/>
                <w:iCs/>
                <w:sz w:val="20"/>
                <w:szCs w:val="20"/>
                <w:lang w:val="hy-AM"/>
              </w:rPr>
              <w:t xml:space="preserve">փոխարինում նոր պաղպատե </w:t>
            </w:r>
            <w:r w:rsidRPr="00C21D1A">
              <w:rPr>
                <w:rFonts w:ascii="GHEA Mariam" w:hAnsi="GHEA Mariam"/>
                <w:bCs/>
                <w:iCs/>
                <w:sz w:val="20"/>
                <w:szCs w:val="20"/>
                <w:lang w:val="hy-AM"/>
              </w:rPr>
              <w:t>/d=50x3.6 մմ</w:t>
            </w:r>
            <w:r w:rsidR="00EC11DA" w:rsidRPr="00C21D1A">
              <w:rPr>
                <w:rFonts w:ascii="GHEA Mariam" w:hAnsi="GHEA Mariam"/>
                <w:bCs/>
                <w:iCs/>
                <w:sz w:val="20"/>
                <w:szCs w:val="20"/>
                <w:lang w:val="hy-AM"/>
              </w:rPr>
              <w:t xml:space="preserve"> տրամագծով/ խողովակներով ժայռային գրունտներում ստորգետնյա եղանակով  /</w:t>
            </w:r>
            <w:r w:rsidRPr="00C21D1A">
              <w:rPr>
                <w:rFonts w:ascii="GHEA Mariam" w:hAnsi="GHEA Mariam"/>
                <w:bCs/>
                <w:iCs/>
                <w:sz w:val="20"/>
                <w:szCs w:val="20"/>
                <w:lang w:val="hy-AM"/>
              </w:rPr>
              <w:t>L= 400 գծ/մ երկարությամբ, h=0,9 մ</w:t>
            </w:r>
            <w:r w:rsidR="00EC11DA" w:rsidRPr="00C21D1A">
              <w:rPr>
                <w:rFonts w:ascii="GHEA Mariam" w:hAnsi="GHEA Mariam"/>
                <w:bCs/>
                <w:iCs/>
                <w:sz w:val="20"/>
                <w:szCs w:val="20"/>
                <w:lang w:val="hy-AM"/>
              </w:rPr>
              <w:t>/</w:t>
            </w:r>
            <w:r w:rsidRPr="00C21D1A">
              <w:rPr>
                <w:rFonts w:ascii="GHEA Mariam" w:hAnsi="GHEA Mariam"/>
                <w:bCs/>
                <w:iCs/>
                <w:sz w:val="20"/>
                <w:szCs w:val="20"/>
                <w:lang w:val="hy-AM"/>
              </w:rPr>
              <w:t xml:space="preserve"> թաղման խորությամբ։</w:t>
            </w:r>
          </w:p>
          <w:p w:rsidR="00493F71" w:rsidRPr="00C21D1A" w:rsidRDefault="00493F71" w:rsidP="0042030E">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Գործող, պողպատե խողովակներից կառուցված խմելու ջրագծի վերանորոգում /d=100 մմ, L=100 մ երկարությամբ/</w:t>
            </w:r>
          </w:p>
          <w:p w:rsidR="00493F71" w:rsidRPr="00C21D1A" w:rsidRDefault="00493F71" w:rsidP="0042030E">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Ե/բետոնե 200 խմ տարողությամբ ՕԿՋ-ի կառուցում։ </w:t>
            </w:r>
          </w:p>
          <w:p w:rsidR="0042030E" w:rsidRPr="00C21D1A" w:rsidRDefault="0042030E" w:rsidP="008E5F4C">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42030E" w:rsidRPr="00C21D1A" w:rsidRDefault="0042030E" w:rsidP="0042030E">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Վերահսկողություն, կատարված աշխատանքների ընդունում /մինչև</w:t>
            </w:r>
            <w:r w:rsidR="008366D7" w:rsidRPr="00C21D1A">
              <w:rPr>
                <w:rFonts w:ascii="GHEA Mariam" w:hAnsi="GHEA Mariam"/>
                <w:bCs/>
                <w:iCs/>
                <w:sz w:val="20"/>
                <w:szCs w:val="20"/>
                <w:lang w:val="hy-AM"/>
              </w:rPr>
              <w:t xml:space="preserve"> 2022</w:t>
            </w:r>
            <w:r w:rsidRPr="00C21D1A">
              <w:rPr>
                <w:rFonts w:ascii="GHEA Mariam" w:hAnsi="GHEA Mariam"/>
                <w:bCs/>
                <w:iCs/>
                <w:sz w:val="20"/>
                <w:szCs w:val="20"/>
                <w:lang w:val="hy-AM"/>
              </w:rPr>
              <w:t xml:space="preserve"> թվականի</w:t>
            </w:r>
            <w:r w:rsidR="00D5612A" w:rsidRPr="00C21D1A">
              <w:rPr>
                <w:rFonts w:ascii="GHEA Mariam" w:hAnsi="GHEA Mariam"/>
                <w:bCs/>
                <w:iCs/>
                <w:sz w:val="20"/>
                <w:szCs w:val="20"/>
                <w:lang w:val="hy-AM"/>
              </w:rPr>
              <w:t xml:space="preserve"> հուլիս</w:t>
            </w:r>
            <w:r w:rsidRPr="00C21D1A">
              <w:rPr>
                <w:rFonts w:ascii="GHEA Mariam" w:hAnsi="GHEA Mariam"/>
                <w:bCs/>
                <w:iCs/>
                <w:sz w:val="20"/>
                <w:szCs w:val="20"/>
                <w:lang w:val="hy-AM"/>
              </w:rPr>
              <w:t>ի</w:t>
            </w:r>
            <w:r w:rsidR="00D5612A" w:rsidRPr="00C21D1A">
              <w:rPr>
                <w:rFonts w:ascii="GHEA Mariam" w:hAnsi="GHEA Mariam"/>
                <w:bCs/>
                <w:iCs/>
                <w:sz w:val="20"/>
                <w:szCs w:val="20"/>
                <w:lang w:val="hy-AM"/>
              </w:rPr>
              <w:t xml:space="preserve"> </w:t>
            </w:r>
            <w:r w:rsidRPr="00C21D1A">
              <w:rPr>
                <w:rFonts w:ascii="GHEA Mariam" w:hAnsi="GHEA Mariam"/>
                <w:bCs/>
                <w:iCs/>
                <w:sz w:val="20"/>
                <w:szCs w:val="20"/>
                <w:lang w:val="hy-AM"/>
              </w:rPr>
              <w:t>1/:</w:t>
            </w:r>
          </w:p>
          <w:p w:rsidR="00DB69E9" w:rsidRPr="00C21D1A" w:rsidRDefault="00DB69E9" w:rsidP="008E5F4C">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DB69E9" w:rsidRPr="00C21D1A" w:rsidRDefault="00DB69E9" w:rsidP="00DB69E9">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r w:rsidRPr="00C21D1A">
              <w:rPr>
                <w:rFonts w:ascii="GHEA Mariam" w:hAnsi="GHEA Mariam"/>
                <w:b/>
                <w:bCs/>
                <w:iCs/>
                <w:sz w:val="20"/>
                <w:szCs w:val="20"/>
                <w:lang w:val="hy-AM"/>
              </w:rPr>
              <w:t xml:space="preserve">Շինարարական աշխատանքներ՝ </w:t>
            </w:r>
            <w:r w:rsidR="00E04228" w:rsidRPr="00C21D1A">
              <w:rPr>
                <w:rFonts w:ascii="GHEA Mariam" w:hAnsi="GHEA Mariam"/>
                <w:b/>
                <w:bCs/>
                <w:iCs/>
                <w:sz w:val="20"/>
                <w:szCs w:val="20"/>
                <w:lang w:val="hy-AM"/>
              </w:rPr>
              <w:t>Սևաքար</w:t>
            </w:r>
            <w:r w:rsidR="0007684E" w:rsidRPr="00C21D1A">
              <w:rPr>
                <w:rFonts w:ascii="GHEA Mariam" w:hAnsi="GHEA Mariam"/>
                <w:b/>
                <w:bCs/>
                <w:iCs/>
                <w:sz w:val="20"/>
                <w:szCs w:val="20"/>
                <w:lang w:val="hy-AM"/>
              </w:rPr>
              <w:t xml:space="preserve"> </w:t>
            </w:r>
            <w:r w:rsidR="00E75777" w:rsidRPr="00C21D1A">
              <w:rPr>
                <w:rFonts w:ascii="GHEA Mariam" w:hAnsi="GHEA Mariam"/>
                <w:b/>
                <w:bCs/>
                <w:iCs/>
                <w:sz w:val="20"/>
                <w:szCs w:val="20"/>
                <w:lang w:val="hy-AM"/>
              </w:rPr>
              <w:t>բնակավայրի</w:t>
            </w:r>
            <w:r w:rsidR="00E04228" w:rsidRPr="00C21D1A">
              <w:rPr>
                <w:rFonts w:ascii="GHEA Mariam" w:hAnsi="GHEA Mariam"/>
                <w:b/>
                <w:bCs/>
                <w:iCs/>
                <w:sz w:val="20"/>
                <w:szCs w:val="20"/>
                <w:lang w:val="hy-AM"/>
              </w:rPr>
              <w:t xml:space="preserve"> նոր</w:t>
            </w:r>
            <w:r w:rsidR="00E04228" w:rsidRPr="00C21D1A">
              <w:rPr>
                <w:rFonts w:ascii="GHEA Mariam" w:eastAsia="Times New Roman" w:hAnsi="GHEA Mariam"/>
                <w:i/>
                <w:iCs/>
                <w:color w:val="000000"/>
                <w:sz w:val="20"/>
                <w:szCs w:val="20"/>
                <w:lang w:val="hy-AM" w:eastAsia="ru-RU"/>
              </w:rPr>
              <w:t xml:space="preserve"> </w:t>
            </w:r>
            <w:r w:rsidR="00E04228" w:rsidRPr="00C21D1A">
              <w:rPr>
                <w:rFonts w:ascii="GHEA Mariam" w:hAnsi="GHEA Mariam"/>
                <w:b/>
                <w:bCs/>
                <w:iCs/>
                <w:sz w:val="20"/>
                <w:szCs w:val="20"/>
                <w:lang w:val="hy-AM"/>
              </w:rPr>
              <w:t xml:space="preserve">ջրագծի կառուցում </w:t>
            </w:r>
          </w:p>
          <w:p w:rsidR="00DB69E9" w:rsidRPr="00C21D1A" w:rsidRDefault="00DB69E9" w:rsidP="0042030E">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Հողային աշխատանքների իրականացում /ջրաղբյուրների հանգույցում և ջրատարի սկզբնամասում՝ ձեռքով/</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Նոր կապտաժի  կառուցում գյուղից 2,8 կմ հեռավորության վրա</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ՕԿՋ-ի և ջրաղբյուրի շուրջը սանիտարական  առաջին պաշտօպանիչ գոտու ստեղծում  </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Գոյություն ունեցող ՕԿՋ-ի վրա օդի պարզ քամիչի տեղադրում</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Գյուղի փողոցներով նոր ջրագծերի </w:t>
            </w:r>
            <w:r w:rsidR="00153AF0">
              <w:rPr>
                <w:rFonts w:ascii="GHEA Mariam" w:hAnsi="GHEA Mariam"/>
                <w:bCs/>
                <w:iCs/>
                <w:sz w:val="20"/>
                <w:szCs w:val="20"/>
                <w:lang w:val="hy-AM"/>
              </w:rPr>
              <w:t>ա</w:t>
            </w:r>
            <w:r w:rsidRPr="00C21D1A">
              <w:rPr>
                <w:rFonts w:ascii="GHEA Mariam" w:hAnsi="GHEA Mariam"/>
                <w:bCs/>
                <w:iCs/>
                <w:sz w:val="20"/>
                <w:szCs w:val="20"/>
                <w:lang w:val="hy-AM"/>
              </w:rPr>
              <w:t>նցկացում</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Ցանցի վրա հանգուցային կետերում փականների նախատեսում</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Ցանցի վրա ջրառման ծորակի տեղադրում՝ հրդեհաշիջում իրակացնելու  համար</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Ջրագծերի և ջրատարների բարձրադիր կետերում օդահեղ վանտուզների իսկ ցածրադիր կետերում՝ թողարկների տեղադրում</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Ջրատարներն ու բաշխիչ ցանցը իրականացնել պոլիէթիլենային ճնշման խողովակներով</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ՕԿՋ-ի ծածկի վրա, </w:t>
            </w:r>
            <w:r w:rsidR="00153AF0">
              <w:rPr>
                <w:rFonts w:ascii="GHEA Mariam" w:hAnsi="GHEA Mariam"/>
                <w:bCs/>
                <w:iCs/>
                <w:sz w:val="20"/>
                <w:szCs w:val="20"/>
                <w:lang w:val="hy-AM"/>
              </w:rPr>
              <w:t>սնո</w:t>
            </w:r>
            <w:r w:rsidRPr="00C21D1A">
              <w:rPr>
                <w:rFonts w:ascii="GHEA Mariam" w:hAnsi="GHEA Mariam"/>
                <w:bCs/>
                <w:iCs/>
                <w:sz w:val="20"/>
                <w:szCs w:val="20"/>
                <w:lang w:val="hy-AM"/>
              </w:rPr>
              <w:t>ղ ջրագծի վրա շենքի մեջ քլորատորային կայանի տեղադրում</w:t>
            </w:r>
          </w:p>
          <w:p w:rsidR="008817A8" w:rsidRPr="00C21D1A" w:rsidRDefault="008817A8" w:rsidP="00E42AC3">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Ջրամբարի հեռացնող խողովակի վրա նախատեսել փականային հոր՝ կոլեկտորի միջոցով բաժանարարներին սնող գծերի միացման համար</w:t>
            </w:r>
          </w:p>
          <w:p w:rsidR="00DB69E9" w:rsidRPr="00C21D1A" w:rsidRDefault="00DB69E9" w:rsidP="008E5F4C">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EC11DA" w:rsidRPr="00C21D1A" w:rsidRDefault="00EC11DA" w:rsidP="00EC11DA">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Վերահսկողություն, կատարված աշխատանքների ընդունում /մինչև 202</w:t>
            </w:r>
            <w:r w:rsidR="008230B9" w:rsidRPr="00C21D1A">
              <w:rPr>
                <w:rFonts w:ascii="GHEA Mariam" w:hAnsi="GHEA Mariam"/>
                <w:bCs/>
                <w:iCs/>
                <w:sz w:val="20"/>
                <w:szCs w:val="20"/>
                <w:lang w:val="hy-AM"/>
              </w:rPr>
              <w:t>2</w:t>
            </w:r>
            <w:r w:rsidRPr="00C21D1A">
              <w:rPr>
                <w:rFonts w:ascii="GHEA Mariam" w:hAnsi="GHEA Mariam"/>
                <w:bCs/>
                <w:iCs/>
                <w:sz w:val="20"/>
                <w:szCs w:val="20"/>
                <w:lang w:val="hy-AM"/>
              </w:rPr>
              <w:t xml:space="preserve"> թվականի </w:t>
            </w:r>
            <w:r w:rsidR="00273ED0" w:rsidRPr="00C21D1A">
              <w:rPr>
                <w:rFonts w:ascii="GHEA Mariam" w:hAnsi="GHEA Mariam"/>
                <w:bCs/>
                <w:iCs/>
                <w:sz w:val="20"/>
                <w:szCs w:val="20"/>
                <w:lang w:val="hy-AM"/>
              </w:rPr>
              <w:t>հուլիս</w:t>
            </w:r>
            <w:r w:rsidRPr="00C21D1A">
              <w:rPr>
                <w:rFonts w:ascii="GHEA Mariam" w:hAnsi="GHEA Mariam"/>
                <w:bCs/>
                <w:iCs/>
                <w:sz w:val="20"/>
                <w:szCs w:val="20"/>
                <w:lang w:val="hy-AM"/>
              </w:rPr>
              <w:t>ի</w:t>
            </w:r>
            <w:r w:rsidR="00273ED0" w:rsidRPr="00C21D1A">
              <w:rPr>
                <w:rFonts w:ascii="GHEA Mariam" w:hAnsi="GHEA Mariam"/>
                <w:bCs/>
                <w:iCs/>
                <w:sz w:val="20"/>
                <w:szCs w:val="20"/>
                <w:lang w:val="hy-AM"/>
              </w:rPr>
              <w:t xml:space="preserve"> </w:t>
            </w:r>
            <w:r w:rsidRPr="00C21D1A">
              <w:rPr>
                <w:rFonts w:ascii="GHEA Mariam" w:hAnsi="GHEA Mariam"/>
                <w:bCs/>
                <w:iCs/>
                <w:sz w:val="20"/>
                <w:szCs w:val="20"/>
                <w:lang w:val="hy-AM"/>
              </w:rPr>
              <w:t>1/:</w:t>
            </w:r>
          </w:p>
          <w:p w:rsidR="00581843" w:rsidRPr="00C21D1A" w:rsidRDefault="00581843" w:rsidP="009B3616">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9B3616" w:rsidRPr="00C21D1A" w:rsidRDefault="009B3616" w:rsidP="009B3616">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 xml:space="preserve">Նախագծանախահաշվային փաստաթղթերի  համաձայն </w:t>
            </w:r>
            <w:r w:rsidR="00B44FE7" w:rsidRPr="00C21D1A">
              <w:rPr>
                <w:rFonts w:ascii="GHEA Mariam" w:hAnsi="GHEA Mariam"/>
                <w:bCs/>
                <w:iCs/>
                <w:sz w:val="20"/>
                <w:szCs w:val="20"/>
                <w:lang w:val="hy-AM"/>
              </w:rPr>
              <w:t>Չափնի գյուղի խմելու ջրագծի</w:t>
            </w:r>
            <w:r w:rsidR="00E42AC3" w:rsidRPr="00C21D1A">
              <w:rPr>
                <w:rFonts w:ascii="GHEA Mariam" w:hAnsi="GHEA Mariam"/>
                <w:bCs/>
                <w:iCs/>
                <w:sz w:val="20"/>
                <w:szCs w:val="20"/>
                <w:lang w:val="hy-AM"/>
              </w:rPr>
              <w:t xml:space="preserve"> </w:t>
            </w:r>
            <w:r w:rsidRPr="00C21D1A">
              <w:rPr>
                <w:rFonts w:ascii="GHEA Mariam" w:hAnsi="GHEA Mariam"/>
                <w:bCs/>
                <w:iCs/>
                <w:sz w:val="20"/>
                <w:szCs w:val="20"/>
                <w:lang w:val="hy-AM"/>
              </w:rPr>
              <w:t xml:space="preserve">կառուցման աշխատանքների գումարը կազմում </w:t>
            </w:r>
            <w:r w:rsidRPr="00C21D1A">
              <w:rPr>
                <w:rFonts w:ascii="GHEA Mariam" w:hAnsi="GHEA Mariam"/>
                <w:bCs/>
                <w:iCs/>
                <w:sz w:val="20"/>
                <w:szCs w:val="20"/>
                <w:lang w:val="hy-AM"/>
              </w:rPr>
              <w:lastRenderedPageBreak/>
              <w:t>է</w:t>
            </w:r>
            <w:r w:rsidR="00E42AC3"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117</w:t>
            </w:r>
            <w:r w:rsidR="00B44FE7" w:rsidRPr="00C21D1A">
              <w:rPr>
                <w:rFonts w:cs="Calibri"/>
                <w:bCs/>
                <w:iCs/>
                <w:sz w:val="20"/>
                <w:szCs w:val="20"/>
                <w:lang w:val="hy-AM"/>
              </w:rPr>
              <w:t> </w:t>
            </w:r>
            <w:r w:rsidR="00B44FE7" w:rsidRPr="00C21D1A">
              <w:rPr>
                <w:rFonts w:ascii="GHEA Mariam" w:hAnsi="GHEA Mariam"/>
                <w:bCs/>
                <w:iCs/>
                <w:sz w:val="20"/>
                <w:szCs w:val="20"/>
                <w:lang w:val="hy-AM"/>
              </w:rPr>
              <w:t>808,34</w:t>
            </w:r>
            <w:r w:rsidRPr="00C21D1A">
              <w:rPr>
                <w:rFonts w:ascii="GHEA Mariam" w:hAnsi="GHEA Mariam"/>
                <w:bCs/>
                <w:iCs/>
                <w:sz w:val="20"/>
                <w:szCs w:val="20"/>
                <w:lang w:val="hy-AM"/>
              </w:rPr>
              <w:t xml:space="preserve"> հազար դրամ, այդ թվում՝ տեխնիկական հսկողություն՝</w:t>
            </w:r>
            <w:r w:rsidR="00E42AC3"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8603,672</w:t>
            </w:r>
            <w:r w:rsidRPr="00C21D1A">
              <w:rPr>
                <w:rFonts w:ascii="GHEA Mariam" w:hAnsi="GHEA Mariam"/>
                <w:bCs/>
                <w:iCs/>
                <w:sz w:val="20"/>
                <w:szCs w:val="20"/>
                <w:lang w:val="hy-AM"/>
              </w:rPr>
              <w:t xml:space="preserve"> հազար դրամ, հեղինակային հսկողություն՝</w:t>
            </w:r>
            <w:r w:rsidR="00E42AC3"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626,484</w:t>
            </w:r>
            <w:r w:rsidRPr="00C21D1A">
              <w:rPr>
                <w:rFonts w:ascii="GHEA Mariam" w:hAnsi="GHEA Mariam"/>
                <w:bCs/>
                <w:iCs/>
                <w:sz w:val="20"/>
                <w:szCs w:val="20"/>
                <w:lang w:val="hy-AM"/>
              </w:rPr>
              <w:t xml:space="preserve"> հազար դրամ։</w:t>
            </w:r>
          </w:p>
          <w:p w:rsidR="009B3616" w:rsidRPr="00C21D1A" w:rsidRDefault="009B3616" w:rsidP="009B3616">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 xml:space="preserve">Նախագծանախահաշվային փաստաթղթերի  համաձայն </w:t>
            </w:r>
            <w:r w:rsidR="00975096" w:rsidRPr="00C21D1A">
              <w:rPr>
                <w:rFonts w:ascii="GHEA Mariam" w:hAnsi="GHEA Mariam"/>
                <w:bCs/>
                <w:iCs/>
                <w:sz w:val="20"/>
                <w:szCs w:val="20"/>
                <w:lang w:val="hy-AM"/>
              </w:rPr>
              <w:t>Վարդավանք</w:t>
            </w:r>
            <w:r w:rsidRPr="00C21D1A">
              <w:rPr>
                <w:rFonts w:ascii="GHEA Mariam" w:hAnsi="GHEA Mariam"/>
                <w:bCs/>
                <w:iCs/>
                <w:sz w:val="20"/>
                <w:szCs w:val="20"/>
                <w:lang w:val="hy-AM"/>
              </w:rPr>
              <w:t xml:space="preserve"> գյուղի ջրագծի վերանորոգման և ՕԿՋ-ի կառուցման աշխատանքների գումարը կազմում է</w:t>
            </w:r>
            <w:r w:rsidR="009C71D2" w:rsidRPr="00C21D1A">
              <w:rPr>
                <w:rFonts w:ascii="GHEA Mariam" w:hAnsi="GHEA Mariam"/>
                <w:bCs/>
                <w:iCs/>
                <w:sz w:val="20"/>
                <w:szCs w:val="20"/>
                <w:lang w:val="hy-AM"/>
              </w:rPr>
              <w:t xml:space="preserve">  </w:t>
            </w:r>
            <w:r w:rsidR="00153AF0">
              <w:rPr>
                <w:rFonts w:ascii="GHEA Mariam" w:hAnsi="GHEA Mariam"/>
                <w:bCs/>
                <w:iCs/>
                <w:sz w:val="20"/>
                <w:szCs w:val="20"/>
                <w:lang w:val="hy-AM"/>
              </w:rPr>
              <w:t>109396,78</w:t>
            </w:r>
            <w:r w:rsidRPr="00C21D1A">
              <w:rPr>
                <w:rFonts w:ascii="GHEA Mariam" w:hAnsi="GHEA Mariam"/>
                <w:bCs/>
                <w:iCs/>
                <w:sz w:val="20"/>
                <w:szCs w:val="20"/>
                <w:lang w:val="hy-AM"/>
              </w:rPr>
              <w:t xml:space="preserve"> հազար դրամ, այդ թվում՝ տեխնիկական հսկողություն՝</w:t>
            </w:r>
            <w:r w:rsidR="00975096" w:rsidRPr="00C21D1A">
              <w:rPr>
                <w:rFonts w:ascii="GHEA Mariam" w:hAnsi="GHEA Mariam"/>
                <w:bCs/>
                <w:iCs/>
                <w:sz w:val="20"/>
                <w:szCs w:val="20"/>
                <w:lang w:val="hy-AM"/>
              </w:rPr>
              <w:t xml:space="preserve"> </w:t>
            </w:r>
            <w:r w:rsidR="00153AF0">
              <w:rPr>
                <w:rFonts w:ascii="GHEA Mariam" w:hAnsi="GHEA Mariam"/>
                <w:bCs/>
                <w:iCs/>
                <w:sz w:val="20"/>
                <w:szCs w:val="20"/>
                <w:lang w:val="hy-AM"/>
              </w:rPr>
              <w:t>1859,747</w:t>
            </w:r>
            <w:r w:rsidRPr="00C21D1A">
              <w:rPr>
                <w:rFonts w:ascii="GHEA Mariam" w:hAnsi="GHEA Mariam"/>
                <w:bCs/>
                <w:iCs/>
                <w:sz w:val="20"/>
                <w:szCs w:val="20"/>
                <w:lang w:val="hy-AM"/>
              </w:rPr>
              <w:t xml:space="preserve"> հազար դրամ, հեղինակային հսկողություն՝</w:t>
            </w:r>
            <w:r w:rsidR="00975096" w:rsidRPr="00C21D1A">
              <w:rPr>
                <w:rFonts w:ascii="GHEA Mariam" w:hAnsi="GHEA Mariam"/>
                <w:bCs/>
                <w:iCs/>
                <w:sz w:val="20"/>
                <w:szCs w:val="20"/>
                <w:lang w:val="hy-AM"/>
              </w:rPr>
              <w:t xml:space="preserve"> </w:t>
            </w:r>
            <w:r w:rsidR="00153AF0">
              <w:rPr>
                <w:rFonts w:ascii="GHEA Mariam" w:hAnsi="GHEA Mariam"/>
                <w:bCs/>
                <w:iCs/>
                <w:sz w:val="20"/>
                <w:szCs w:val="20"/>
                <w:lang w:val="hy-AM"/>
              </w:rPr>
              <w:t>619,916</w:t>
            </w:r>
            <w:r w:rsidRPr="00C21D1A">
              <w:rPr>
                <w:rFonts w:ascii="GHEA Mariam" w:hAnsi="GHEA Mariam"/>
                <w:bCs/>
                <w:iCs/>
                <w:sz w:val="20"/>
                <w:szCs w:val="20"/>
                <w:lang w:val="hy-AM"/>
              </w:rPr>
              <w:t xml:space="preserve"> հազար դրամ։</w:t>
            </w:r>
            <w:r w:rsidR="00B44FE7" w:rsidRPr="00C21D1A">
              <w:rPr>
                <w:rFonts w:ascii="GHEA Mariam" w:hAnsi="GHEA Mariam"/>
                <w:bCs/>
                <w:iCs/>
                <w:sz w:val="20"/>
                <w:szCs w:val="20"/>
                <w:lang w:val="hy-AM"/>
              </w:rPr>
              <w:t xml:space="preserve"> </w:t>
            </w:r>
            <w:r w:rsidRPr="00C21D1A">
              <w:rPr>
                <w:rFonts w:ascii="GHEA Mariam" w:hAnsi="GHEA Mariam"/>
                <w:bCs/>
                <w:iCs/>
                <w:sz w:val="20"/>
                <w:szCs w:val="20"/>
                <w:lang w:val="hy-AM"/>
              </w:rPr>
              <w:t xml:space="preserve"> Նախագծանախահաշվային </w:t>
            </w:r>
            <w:r w:rsidR="003A2C18" w:rsidRPr="00C21D1A">
              <w:rPr>
                <w:rFonts w:ascii="GHEA Mariam" w:hAnsi="GHEA Mariam"/>
                <w:bCs/>
                <w:iCs/>
                <w:sz w:val="20"/>
                <w:szCs w:val="20"/>
                <w:lang w:val="hy-AM"/>
              </w:rPr>
              <w:t>փաստաթղթերի պատվիրման</w:t>
            </w:r>
            <w:r w:rsidRPr="00C21D1A">
              <w:rPr>
                <w:rFonts w:ascii="GHEA Mariam" w:hAnsi="GHEA Mariam"/>
                <w:bCs/>
                <w:iCs/>
                <w:sz w:val="20"/>
                <w:szCs w:val="20"/>
                <w:lang w:val="hy-AM"/>
              </w:rPr>
              <w:t xml:space="preserve"> </w:t>
            </w:r>
            <w:r w:rsidR="003A2C18" w:rsidRPr="00C21D1A">
              <w:rPr>
                <w:rFonts w:ascii="GHEA Mariam" w:hAnsi="GHEA Mariam"/>
                <w:bCs/>
                <w:iCs/>
                <w:sz w:val="20"/>
                <w:szCs w:val="20"/>
                <w:lang w:val="hy-AM"/>
              </w:rPr>
              <w:t xml:space="preserve">համար </w:t>
            </w:r>
            <w:r w:rsidRPr="00C21D1A">
              <w:rPr>
                <w:rFonts w:ascii="GHEA Mariam" w:hAnsi="GHEA Mariam"/>
                <w:bCs/>
                <w:iCs/>
                <w:sz w:val="20"/>
                <w:szCs w:val="20"/>
                <w:lang w:val="hy-AM"/>
              </w:rPr>
              <w:t xml:space="preserve"> </w:t>
            </w:r>
            <w:r w:rsidR="003A2C18" w:rsidRPr="00C21D1A">
              <w:rPr>
                <w:rFonts w:ascii="GHEA Mariam" w:hAnsi="GHEA Mariam"/>
                <w:bCs/>
                <w:iCs/>
                <w:sz w:val="20"/>
                <w:szCs w:val="20"/>
                <w:lang w:val="hy-AM"/>
              </w:rPr>
              <w:t>ծախսվել է</w:t>
            </w:r>
            <w:r w:rsidR="00B44FE7" w:rsidRPr="00C21D1A">
              <w:rPr>
                <w:rFonts w:ascii="GHEA Mariam" w:hAnsi="GHEA Mariam"/>
                <w:bCs/>
                <w:iCs/>
                <w:sz w:val="20"/>
                <w:szCs w:val="20"/>
                <w:lang w:val="hy-AM"/>
              </w:rPr>
              <w:t xml:space="preserve"> 3</w:t>
            </w:r>
            <w:r w:rsidR="00E53FD9" w:rsidRPr="00C21D1A">
              <w:rPr>
                <w:rFonts w:ascii="GHEA Mariam" w:hAnsi="GHEA Mariam"/>
                <w:bCs/>
                <w:iCs/>
                <w:sz w:val="20"/>
                <w:szCs w:val="20"/>
                <w:lang w:val="hy-AM"/>
              </w:rPr>
              <w:t>000</w:t>
            </w:r>
            <w:r w:rsidRPr="00C21D1A">
              <w:rPr>
                <w:rFonts w:ascii="GHEA Mariam" w:hAnsi="GHEA Mariam"/>
                <w:bCs/>
                <w:iCs/>
                <w:sz w:val="20"/>
                <w:szCs w:val="20"/>
                <w:lang w:val="hy-AM"/>
              </w:rPr>
              <w:t>,0 հազար դրամ</w:t>
            </w:r>
            <w:r w:rsidR="008344EB" w:rsidRPr="00C21D1A">
              <w:rPr>
                <w:rFonts w:ascii="Cambria Math" w:hAnsi="Cambria Math"/>
                <w:bCs/>
                <w:iCs/>
                <w:sz w:val="20"/>
                <w:szCs w:val="20"/>
                <w:lang w:val="hy-AM"/>
              </w:rPr>
              <w:t>;</w:t>
            </w:r>
            <w:r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 xml:space="preserve">Ընդհանուրը Վարդավանքի ջրագծի վերակառուցում՝ </w:t>
            </w:r>
            <w:r w:rsidR="00DB364C">
              <w:rPr>
                <w:rFonts w:ascii="GHEA Mariam" w:hAnsi="GHEA Mariam"/>
                <w:bCs/>
                <w:iCs/>
                <w:sz w:val="20"/>
                <w:szCs w:val="20"/>
                <w:lang w:val="hy-AM"/>
              </w:rPr>
              <w:t>112396,78</w:t>
            </w:r>
            <w:r w:rsidR="00B44FE7" w:rsidRPr="00C21D1A">
              <w:rPr>
                <w:rFonts w:ascii="GHEA Mariam" w:hAnsi="GHEA Mariam"/>
                <w:bCs/>
                <w:iCs/>
                <w:sz w:val="20"/>
                <w:szCs w:val="20"/>
                <w:lang w:val="hy-AM"/>
              </w:rPr>
              <w:t xml:space="preserve"> հազար դրամ։ </w:t>
            </w:r>
          </w:p>
          <w:p w:rsidR="009B3616" w:rsidRPr="00C21D1A" w:rsidRDefault="009B3616" w:rsidP="009B3616">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 xml:space="preserve">Նախագծանախահաշվային փաստաթղթերի  համաձայն </w:t>
            </w:r>
            <w:r w:rsidR="005F1069" w:rsidRPr="00C21D1A">
              <w:rPr>
                <w:rFonts w:ascii="GHEA Mariam" w:hAnsi="GHEA Mariam"/>
                <w:bCs/>
                <w:iCs/>
                <w:sz w:val="20"/>
                <w:szCs w:val="20"/>
                <w:lang w:val="hy-AM"/>
              </w:rPr>
              <w:t>Սևաքար</w:t>
            </w:r>
            <w:r w:rsidRPr="00C21D1A">
              <w:rPr>
                <w:rFonts w:ascii="GHEA Mariam" w:hAnsi="GHEA Mariam"/>
                <w:bCs/>
                <w:iCs/>
                <w:sz w:val="20"/>
                <w:szCs w:val="20"/>
                <w:lang w:val="hy-AM"/>
              </w:rPr>
              <w:t xml:space="preserve"> գյուղի խմելու ջրի ն</w:t>
            </w:r>
            <w:r w:rsidR="005F1069" w:rsidRPr="00C21D1A">
              <w:rPr>
                <w:rFonts w:ascii="GHEA Mariam" w:hAnsi="GHEA Mariam"/>
                <w:bCs/>
                <w:iCs/>
                <w:sz w:val="20"/>
                <w:szCs w:val="20"/>
                <w:lang w:val="hy-AM"/>
              </w:rPr>
              <w:t>որ ջրագծի</w:t>
            </w:r>
            <w:r w:rsidRPr="00C21D1A">
              <w:rPr>
                <w:rFonts w:ascii="GHEA Mariam" w:hAnsi="GHEA Mariam"/>
                <w:bCs/>
                <w:iCs/>
                <w:sz w:val="20"/>
                <w:szCs w:val="20"/>
                <w:lang w:val="hy-AM"/>
              </w:rPr>
              <w:t xml:space="preserve"> կառուցման աշխատանքների գումարը կազմում է</w:t>
            </w:r>
            <w:r w:rsidR="005F1069"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84374,79</w:t>
            </w:r>
            <w:r w:rsidRPr="00C21D1A">
              <w:rPr>
                <w:rFonts w:ascii="GHEA Mariam" w:hAnsi="GHEA Mariam"/>
                <w:bCs/>
                <w:iCs/>
                <w:sz w:val="20"/>
                <w:szCs w:val="20"/>
                <w:lang w:val="hy-AM"/>
              </w:rPr>
              <w:t xml:space="preserve"> հազար դրամ, այդ թվում՝ տեխնիկական հսկողություն՝</w:t>
            </w:r>
            <w:r w:rsidR="005F1069"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1465,34</w:t>
            </w:r>
            <w:r w:rsidRPr="00C21D1A">
              <w:rPr>
                <w:rFonts w:ascii="GHEA Mariam" w:hAnsi="GHEA Mariam"/>
                <w:bCs/>
                <w:iCs/>
                <w:sz w:val="20"/>
                <w:szCs w:val="20"/>
                <w:lang w:val="hy-AM"/>
              </w:rPr>
              <w:t xml:space="preserve"> հազար դրամ, հեղինակային հսկողություն՝</w:t>
            </w:r>
            <w:r w:rsidR="005F1069"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 xml:space="preserve">488,442 </w:t>
            </w:r>
            <w:r w:rsidRPr="00C21D1A">
              <w:rPr>
                <w:rFonts w:ascii="GHEA Mariam" w:hAnsi="GHEA Mariam"/>
                <w:bCs/>
                <w:iCs/>
                <w:sz w:val="20"/>
                <w:szCs w:val="20"/>
                <w:lang w:val="hy-AM"/>
              </w:rPr>
              <w:t>հազար դրամ։</w:t>
            </w:r>
          </w:p>
          <w:p w:rsidR="00495B72" w:rsidRPr="00C21D1A" w:rsidRDefault="009B3616" w:rsidP="009B3616">
            <w:pPr>
              <w:tabs>
                <w:tab w:val="left" w:pos="0"/>
              </w:tabs>
              <w:spacing w:before="100" w:beforeAutospacing="1" w:after="100" w:afterAutospacing="1" w:line="240" w:lineRule="auto"/>
              <w:ind w:firstLine="227"/>
              <w:jc w:val="both"/>
              <w:rPr>
                <w:rFonts w:ascii="GHEA Mariam" w:hAnsi="GHEA Mariam"/>
                <w:bCs/>
                <w:iCs/>
                <w:sz w:val="20"/>
                <w:szCs w:val="20"/>
                <w:lang w:val="hy-AM"/>
              </w:rPr>
            </w:pPr>
            <w:r w:rsidRPr="00C21D1A">
              <w:rPr>
                <w:rFonts w:ascii="GHEA Mariam" w:hAnsi="GHEA Mariam"/>
                <w:b/>
                <w:bCs/>
                <w:iCs/>
                <w:sz w:val="20"/>
                <w:szCs w:val="20"/>
                <w:lang w:val="hy-AM"/>
              </w:rPr>
              <w:t xml:space="preserve">Նախատեսվում է իրականացնել </w:t>
            </w:r>
            <w:r w:rsidR="00DB364C">
              <w:rPr>
                <w:rFonts w:ascii="GHEA Mariam" w:hAnsi="GHEA Mariam"/>
                <w:b/>
                <w:bCs/>
                <w:iCs/>
                <w:sz w:val="20"/>
                <w:szCs w:val="20"/>
                <w:lang w:val="hy-AM"/>
              </w:rPr>
              <w:t>311579,91</w:t>
            </w:r>
            <w:r w:rsidRPr="00C21D1A">
              <w:rPr>
                <w:rFonts w:ascii="GHEA Mariam" w:hAnsi="GHEA Mariam"/>
                <w:b/>
                <w:bCs/>
                <w:iCs/>
                <w:sz w:val="20"/>
                <w:szCs w:val="20"/>
                <w:lang w:val="hy-AM"/>
              </w:rPr>
              <w:t xml:space="preserve"> հազար դրամի շինարարական աշխատանքներ, այդ թվում՝ տեխնիկական հսկողությունը՝</w:t>
            </w:r>
            <w:r w:rsidR="006E47C1" w:rsidRPr="00C21D1A">
              <w:rPr>
                <w:rFonts w:ascii="GHEA Mariam" w:hAnsi="GHEA Mariam"/>
                <w:b/>
                <w:bCs/>
                <w:iCs/>
                <w:sz w:val="20"/>
                <w:szCs w:val="20"/>
                <w:lang w:val="hy-AM"/>
              </w:rPr>
              <w:t xml:space="preserve"> </w:t>
            </w:r>
            <w:r w:rsidR="00DB364C">
              <w:rPr>
                <w:rFonts w:ascii="GHEA Mariam" w:hAnsi="GHEA Mariam"/>
                <w:b/>
                <w:bCs/>
                <w:iCs/>
                <w:sz w:val="20"/>
                <w:szCs w:val="20"/>
                <w:lang w:val="hy-AM"/>
              </w:rPr>
              <w:t>11928,759</w:t>
            </w:r>
            <w:r w:rsidR="006E47C1" w:rsidRPr="00C21D1A">
              <w:rPr>
                <w:rFonts w:ascii="GHEA Mariam" w:hAnsi="GHEA Mariam"/>
                <w:b/>
                <w:bCs/>
                <w:iCs/>
                <w:sz w:val="20"/>
                <w:szCs w:val="20"/>
                <w:lang w:val="hy-AM"/>
              </w:rPr>
              <w:t xml:space="preserve"> </w:t>
            </w:r>
            <w:r w:rsidRPr="00C21D1A">
              <w:rPr>
                <w:rFonts w:ascii="GHEA Mariam" w:hAnsi="GHEA Mariam"/>
                <w:b/>
                <w:bCs/>
                <w:iCs/>
                <w:sz w:val="20"/>
                <w:szCs w:val="20"/>
                <w:lang w:val="hy-AM"/>
              </w:rPr>
              <w:t>հազար դրամ, հեղինակային  հսկողությունը՝</w:t>
            </w:r>
            <w:r w:rsidR="00421084" w:rsidRPr="00C21D1A">
              <w:rPr>
                <w:rFonts w:ascii="GHEA Mariam" w:hAnsi="GHEA Mariam"/>
                <w:b/>
                <w:bCs/>
                <w:iCs/>
                <w:sz w:val="20"/>
                <w:szCs w:val="20"/>
                <w:lang w:val="hy-AM"/>
              </w:rPr>
              <w:t xml:space="preserve"> </w:t>
            </w:r>
            <w:r w:rsidR="00DB364C">
              <w:rPr>
                <w:rFonts w:ascii="GHEA Mariam" w:hAnsi="GHEA Mariam"/>
                <w:b/>
                <w:bCs/>
                <w:iCs/>
                <w:sz w:val="20"/>
                <w:szCs w:val="20"/>
                <w:lang w:val="hy-AM"/>
              </w:rPr>
              <w:t>1734,842</w:t>
            </w:r>
            <w:r w:rsidRPr="00C21D1A">
              <w:rPr>
                <w:rFonts w:ascii="GHEA Mariam" w:hAnsi="GHEA Mariam"/>
                <w:b/>
                <w:bCs/>
                <w:iCs/>
                <w:sz w:val="20"/>
                <w:szCs w:val="20"/>
                <w:lang w:val="hy-AM"/>
              </w:rPr>
              <w:t xml:space="preserve"> հազար դրամ։ Նախագծանախահաշվային փասատթղթերի պատվիրման և փորձաքննության համար ծախսվել է</w:t>
            </w:r>
            <w:r w:rsidR="00B44FE7" w:rsidRPr="00C21D1A">
              <w:rPr>
                <w:rFonts w:ascii="GHEA Mariam" w:hAnsi="GHEA Mariam"/>
                <w:b/>
                <w:bCs/>
                <w:iCs/>
                <w:sz w:val="20"/>
                <w:szCs w:val="20"/>
                <w:lang w:val="hy-AM"/>
              </w:rPr>
              <w:t xml:space="preserve"> 3</w:t>
            </w:r>
            <w:r w:rsidR="003264E4" w:rsidRPr="00C21D1A">
              <w:rPr>
                <w:rFonts w:ascii="GHEA Mariam" w:hAnsi="GHEA Mariam"/>
                <w:b/>
                <w:bCs/>
                <w:iCs/>
                <w:sz w:val="20"/>
                <w:szCs w:val="20"/>
                <w:lang w:val="hy-AM"/>
              </w:rPr>
              <w:t>000</w:t>
            </w:r>
            <w:r w:rsidRPr="00C21D1A">
              <w:rPr>
                <w:rFonts w:ascii="GHEA Mariam" w:hAnsi="GHEA Mariam"/>
                <w:b/>
                <w:bCs/>
                <w:iCs/>
                <w:sz w:val="20"/>
                <w:szCs w:val="20"/>
                <w:lang w:val="hy-AM"/>
              </w:rPr>
              <w:t>,0 հազար դրամ։</w:t>
            </w:r>
            <w:r w:rsidRPr="00C21D1A">
              <w:rPr>
                <w:rFonts w:ascii="GHEA Mariam" w:hAnsi="GHEA Mariam"/>
                <w:bCs/>
                <w:iCs/>
                <w:sz w:val="20"/>
                <w:szCs w:val="20"/>
                <w:lang w:val="hy-AM"/>
              </w:rPr>
              <w:t xml:space="preserve"> </w:t>
            </w:r>
          </w:p>
          <w:p w:rsidR="008E5F4C" w:rsidRPr="00C21D1A" w:rsidRDefault="009B3616" w:rsidP="00DB364C">
            <w:pPr>
              <w:tabs>
                <w:tab w:val="left" w:pos="0"/>
              </w:tabs>
              <w:spacing w:before="100" w:beforeAutospacing="1" w:after="100" w:afterAutospacing="1" w:line="240" w:lineRule="auto"/>
              <w:jc w:val="both"/>
              <w:rPr>
                <w:rFonts w:ascii="GHEA Mariam" w:eastAsia="Times New Roman" w:hAnsi="GHEA Mariam"/>
                <w:color w:val="000000"/>
                <w:sz w:val="20"/>
                <w:szCs w:val="20"/>
                <w:lang w:val="hy-AM" w:eastAsia="ru-RU"/>
              </w:rPr>
            </w:pPr>
            <w:r w:rsidRPr="00C21D1A">
              <w:rPr>
                <w:rFonts w:ascii="GHEA Mariam" w:hAnsi="GHEA Mariam"/>
                <w:b/>
                <w:bCs/>
                <w:iCs/>
                <w:sz w:val="24"/>
                <w:szCs w:val="24"/>
                <w:lang w:val="hy-AM"/>
              </w:rPr>
              <w:t>Ընդհանուրը՝</w:t>
            </w:r>
            <w:r w:rsidR="00F42346" w:rsidRPr="00C21D1A">
              <w:rPr>
                <w:rFonts w:ascii="GHEA Mariam" w:hAnsi="GHEA Mariam"/>
                <w:b/>
                <w:bCs/>
                <w:iCs/>
                <w:sz w:val="24"/>
                <w:szCs w:val="24"/>
                <w:lang w:val="hy-AM"/>
              </w:rPr>
              <w:t xml:space="preserve"> </w:t>
            </w:r>
            <w:r w:rsidR="00DB364C">
              <w:rPr>
                <w:rFonts w:ascii="GHEA Mariam" w:hAnsi="GHEA Mariam"/>
                <w:b/>
                <w:bCs/>
                <w:iCs/>
                <w:sz w:val="24"/>
                <w:szCs w:val="24"/>
                <w:lang w:val="hy-AM"/>
              </w:rPr>
              <w:t>314579,91</w:t>
            </w:r>
            <w:r w:rsidRPr="00C21D1A">
              <w:rPr>
                <w:rFonts w:ascii="GHEA Mariam" w:hAnsi="GHEA Mariam"/>
                <w:b/>
                <w:bCs/>
                <w:iCs/>
                <w:sz w:val="24"/>
                <w:szCs w:val="24"/>
                <w:lang w:val="hy-AM"/>
              </w:rPr>
              <w:t xml:space="preserve"> հազար դրամ։ </w:t>
            </w:r>
          </w:p>
        </w:tc>
      </w:tr>
      <w:tr w:rsidR="008111CF" w:rsidRPr="002900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E306B" w:rsidRPr="00C21D1A" w:rsidRDefault="000640E7" w:rsidP="00EC11DA">
            <w:pPr>
              <w:spacing w:after="0" w:line="240" w:lineRule="auto"/>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Ծրագրով նախատեսվող Կապան համայնքի </w:t>
            </w:r>
            <w:r w:rsidR="00B44FE7" w:rsidRPr="00C21D1A">
              <w:rPr>
                <w:rFonts w:ascii="GHEA Mariam" w:eastAsia="Times New Roman" w:hAnsi="GHEA Mariam" w:cs="Times New Roman"/>
                <w:iCs/>
                <w:color w:val="000000"/>
                <w:sz w:val="20"/>
                <w:szCs w:val="20"/>
                <w:lang w:val="hy-AM" w:eastAsia="ru-RU"/>
              </w:rPr>
              <w:t>Չափնի</w:t>
            </w:r>
            <w:r w:rsidRPr="00C21D1A">
              <w:rPr>
                <w:rFonts w:ascii="GHEA Mariam" w:eastAsia="Times New Roman" w:hAnsi="GHEA Mariam" w:cs="Times New Roman"/>
                <w:iCs/>
                <w:color w:val="000000"/>
                <w:sz w:val="20"/>
                <w:szCs w:val="20"/>
                <w:lang w:val="hy-AM" w:eastAsia="ru-RU"/>
              </w:rPr>
              <w:t>, Վարդավանք, Սևաքար  գյուղերի</w:t>
            </w:r>
            <w:r w:rsidR="00AE306B" w:rsidRPr="00C21D1A">
              <w:rPr>
                <w:rFonts w:ascii="GHEA Mariam" w:eastAsia="Times New Roman" w:hAnsi="GHEA Mariam" w:cs="Times New Roman"/>
                <w:iCs/>
                <w:color w:val="000000"/>
                <w:sz w:val="20"/>
                <w:szCs w:val="20"/>
                <w:lang w:val="hy-AM" w:eastAsia="ru-RU"/>
              </w:rPr>
              <w:t xml:space="preserve"> խմելու</w:t>
            </w:r>
            <w:r w:rsidRPr="00C21D1A">
              <w:rPr>
                <w:rFonts w:ascii="GHEA Mariam" w:eastAsia="Times New Roman" w:hAnsi="GHEA Mariam" w:cs="Times New Roman"/>
                <w:iCs/>
                <w:color w:val="000000"/>
                <w:sz w:val="20"/>
                <w:szCs w:val="20"/>
                <w:lang w:val="hy-AM" w:eastAsia="ru-RU"/>
              </w:rPr>
              <w:t xml:space="preserve"> ջրի նոր</w:t>
            </w:r>
            <w:r w:rsidR="008E42C1" w:rsidRPr="00C21D1A">
              <w:rPr>
                <w:rFonts w:ascii="GHEA Mariam" w:eastAsia="Times New Roman" w:hAnsi="GHEA Mariam" w:cs="Times New Roman"/>
                <w:iCs/>
                <w:color w:val="000000"/>
                <w:sz w:val="20"/>
                <w:szCs w:val="20"/>
                <w:lang w:val="hy-AM" w:eastAsia="ru-RU"/>
              </w:rPr>
              <w:t xml:space="preserve"> </w:t>
            </w:r>
            <w:r w:rsidRPr="00C21D1A">
              <w:rPr>
                <w:rFonts w:ascii="GHEA Mariam" w:eastAsia="Times New Roman" w:hAnsi="GHEA Mariam" w:cs="Times New Roman"/>
                <w:iCs/>
                <w:color w:val="000000"/>
                <w:sz w:val="20"/>
                <w:szCs w:val="20"/>
                <w:lang w:val="hy-AM" w:eastAsia="ru-RU"/>
              </w:rPr>
              <w:t xml:space="preserve"> ջրագ</w:t>
            </w:r>
            <w:r w:rsidR="00AE306B" w:rsidRPr="00C21D1A">
              <w:rPr>
                <w:rFonts w:ascii="GHEA Mariam" w:eastAsia="Times New Roman" w:hAnsi="GHEA Mariam" w:cs="Times New Roman"/>
                <w:iCs/>
                <w:color w:val="000000"/>
                <w:sz w:val="20"/>
                <w:szCs w:val="20"/>
                <w:lang w:val="hy-AM" w:eastAsia="ru-RU"/>
              </w:rPr>
              <w:t>ծ</w:t>
            </w:r>
            <w:r w:rsidRPr="00C21D1A">
              <w:rPr>
                <w:rFonts w:ascii="GHEA Mariam" w:eastAsia="Times New Roman" w:hAnsi="GHEA Mariam" w:cs="Times New Roman"/>
                <w:iCs/>
                <w:color w:val="000000"/>
                <w:sz w:val="20"/>
                <w:szCs w:val="20"/>
                <w:lang w:val="hy-AM" w:eastAsia="ru-RU"/>
              </w:rPr>
              <w:t>երը և ՕԿՋ</w:t>
            </w:r>
            <w:r w:rsidR="00027E39" w:rsidRPr="00C21D1A">
              <w:rPr>
                <w:rFonts w:ascii="GHEA Mariam" w:eastAsia="Times New Roman" w:hAnsi="GHEA Mariam" w:cs="Times New Roman"/>
                <w:iCs/>
                <w:color w:val="000000"/>
                <w:sz w:val="20"/>
                <w:szCs w:val="20"/>
                <w:lang w:val="hy-AM" w:eastAsia="ru-RU"/>
              </w:rPr>
              <w:t>-</w:t>
            </w:r>
            <w:r w:rsidRPr="00C21D1A">
              <w:rPr>
                <w:rFonts w:ascii="GHEA Mariam" w:eastAsia="Times New Roman" w:hAnsi="GHEA Mariam" w:cs="Times New Roman"/>
                <w:iCs/>
                <w:color w:val="000000"/>
                <w:sz w:val="20"/>
                <w:szCs w:val="20"/>
                <w:lang w:val="hy-AM" w:eastAsia="ru-RU"/>
              </w:rPr>
              <w:t xml:space="preserve">ները </w:t>
            </w:r>
            <w:r w:rsidR="008E42C1" w:rsidRPr="00C21D1A">
              <w:rPr>
                <w:rFonts w:ascii="GHEA Mariam" w:eastAsia="Times New Roman" w:hAnsi="GHEA Mariam" w:cs="Times New Roman"/>
                <w:iCs/>
                <w:color w:val="000000"/>
                <w:sz w:val="20"/>
                <w:szCs w:val="20"/>
                <w:lang w:val="hy-AM" w:eastAsia="ru-RU"/>
              </w:rPr>
              <w:t>կհանդիսանան Կապան</w:t>
            </w:r>
            <w:r w:rsidR="00AE306B" w:rsidRPr="00C21D1A">
              <w:rPr>
                <w:rFonts w:ascii="GHEA Mariam" w:eastAsia="Times New Roman" w:hAnsi="GHEA Mariam" w:cs="Times New Roman"/>
                <w:iCs/>
                <w:color w:val="000000"/>
                <w:sz w:val="20"/>
                <w:szCs w:val="20"/>
                <w:lang w:val="hy-AM" w:eastAsia="ru-RU"/>
              </w:rPr>
              <w:t xml:space="preserve"> համայնքի</w:t>
            </w:r>
            <w:r w:rsidRPr="00C21D1A">
              <w:rPr>
                <w:rFonts w:ascii="GHEA Mariam" w:eastAsia="Times New Roman" w:hAnsi="GHEA Mariam" w:cs="Times New Roman"/>
                <w:iCs/>
                <w:color w:val="000000"/>
                <w:sz w:val="20"/>
                <w:szCs w:val="20"/>
                <w:lang w:val="hy-AM" w:eastAsia="ru-RU"/>
              </w:rPr>
              <w:t xml:space="preserve"> սեփականություն։ Ն</w:t>
            </w:r>
            <w:r w:rsidR="00AE306B" w:rsidRPr="00C21D1A">
              <w:rPr>
                <w:rFonts w:ascii="GHEA Mariam" w:eastAsia="Times New Roman" w:hAnsi="GHEA Mariam" w:cs="Times New Roman"/>
                <w:iCs/>
                <w:color w:val="000000"/>
                <w:sz w:val="20"/>
                <w:szCs w:val="20"/>
                <w:lang w:val="hy-AM" w:eastAsia="ru-RU"/>
              </w:rPr>
              <w:t>որ կառուցվող ջրագիծը և խմելու ջրամատակարարման հետ կապված ստեղծվող մ</w:t>
            </w:r>
            <w:r w:rsidR="00EC11DA" w:rsidRPr="00C21D1A">
              <w:rPr>
                <w:rFonts w:ascii="GHEA Mariam" w:eastAsia="Times New Roman" w:hAnsi="GHEA Mariam" w:cs="Times New Roman"/>
                <w:iCs/>
                <w:color w:val="000000"/>
                <w:sz w:val="20"/>
                <w:szCs w:val="20"/>
                <w:lang w:val="hy-AM" w:eastAsia="ru-RU"/>
              </w:rPr>
              <w:t>յուս ենթակառուցվածնքները /ջրընդունիչ</w:t>
            </w:r>
            <w:r w:rsidR="00AE306B" w:rsidRPr="00C21D1A">
              <w:rPr>
                <w:rFonts w:ascii="GHEA Mariam" w:eastAsia="Times New Roman" w:hAnsi="GHEA Mariam" w:cs="Times New Roman"/>
                <w:iCs/>
                <w:color w:val="000000"/>
                <w:sz w:val="20"/>
                <w:szCs w:val="20"/>
                <w:lang w:val="hy-AM" w:eastAsia="ru-RU"/>
              </w:rPr>
              <w:t>, ջրամբար, պոմպակայան</w:t>
            </w:r>
            <w:r w:rsidR="00EC11DA" w:rsidRPr="00C21D1A">
              <w:rPr>
                <w:rFonts w:ascii="GHEA Mariam" w:eastAsia="Times New Roman" w:hAnsi="GHEA Mariam" w:cs="Times New Roman"/>
                <w:iCs/>
                <w:color w:val="000000"/>
                <w:sz w:val="20"/>
                <w:szCs w:val="20"/>
                <w:lang w:val="hy-AM" w:eastAsia="ru-RU"/>
              </w:rPr>
              <w:t>ներ</w:t>
            </w:r>
            <w:r w:rsidR="00AE306B" w:rsidRPr="00C21D1A">
              <w:rPr>
                <w:rFonts w:ascii="GHEA Mariam" w:eastAsia="Times New Roman" w:hAnsi="GHEA Mariam" w:cs="Times New Roman"/>
                <w:iCs/>
                <w:color w:val="000000"/>
                <w:sz w:val="20"/>
                <w:szCs w:val="20"/>
                <w:lang w:val="hy-AM" w:eastAsia="ru-RU"/>
              </w:rPr>
              <w:t>,</w:t>
            </w:r>
            <w:r w:rsidR="00EC11DA" w:rsidRPr="00C21D1A">
              <w:rPr>
                <w:rFonts w:ascii="GHEA Mariam" w:eastAsia="Times New Roman" w:hAnsi="GHEA Mariam" w:cs="Times New Roman"/>
                <w:iCs/>
                <w:color w:val="000000"/>
                <w:sz w:val="20"/>
                <w:szCs w:val="20"/>
                <w:lang w:val="hy-AM" w:eastAsia="ru-RU"/>
              </w:rPr>
              <w:t xml:space="preserve"> քլորակայան,</w:t>
            </w:r>
            <w:r w:rsidR="00AE306B" w:rsidRPr="00C21D1A">
              <w:rPr>
                <w:rFonts w:ascii="GHEA Mariam" w:eastAsia="Times New Roman" w:hAnsi="GHEA Mariam" w:cs="Times New Roman"/>
                <w:iCs/>
                <w:color w:val="000000"/>
                <w:sz w:val="20"/>
                <w:szCs w:val="20"/>
                <w:lang w:val="hy-AM" w:eastAsia="ru-RU"/>
              </w:rPr>
              <w:t xml:space="preserve"> էլեկտրամատակարարման ուղեգիծ/ նույնպես կհանդիսանան համայնքի սեփականություն։ </w:t>
            </w:r>
          </w:p>
          <w:p w:rsidR="00AE306B" w:rsidRPr="00C21D1A" w:rsidRDefault="00AE306B" w:rsidP="00EC11DA">
            <w:pPr>
              <w:spacing w:after="0" w:line="240" w:lineRule="auto"/>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Նախատեսվող աշխատանքները կապիտալ բնույթի են։ </w:t>
            </w:r>
          </w:p>
        </w:tc>
      </w:tr>
      <w:tr w:rsidR="008111CF" w:rsidRPr="002900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Ծրագրի ազդեցությունը համայնքի և շահառուների վրա</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D5327" w:rsidRPr="00C21D1A" w:rsidRDefault="00DA0778" w:rsidP="00D90E1B">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Ծրագրի ուղղակի </w:t>
            </w:r>
            <w:r w:rsidR="004F2A99" w:rsidRPr="00C21D1A">
              <w:rPr>
                <w:rFonts w:ascii="GHEA Mariam" w:eastAsia="Times New Roman" w:hAnsi="GHEA Mariam" w:cs="Times New Roman"/>
                <w:color w:val="000000"/>
                <w:sz w:val="20"/>
                <w:szCs w:val="20"/>
                <w:lang w:val="hy-AM" w:eastAsia="ru-RU"/>
              </w:rPr>
              <w:t xml:space="preserve">շահառուներ են հանդիսանում </w:t>
            </w:r>
            <w:r w:rsidR="000034D1">
              <w:rPr>
                <w:rFonts w:ascii="GHEA Mariam" w:eastAsia="Times New Roman" w:hAnsi="GHEA Mariam" w:cs="Times New Roman"/>
                <w:color w:val="000000"/>
                <w:sz w:val="20"/>
                <w:szCs w:val="20"/>
                <w:lang w:val="hy-AM" w:eastAsia="ru-RU"/>
              </w:rPr>
              <w:t>Չափնի</w:t>
            </w:r>
            <w:r w:rsidR="00B44FE7" w:rsidRPr="00C21D1A">
              <w:rPr>
                <w:rFonts w:ascii="GHEA Mariam" w:eastAsia="Times New Roman" w:hAnsi="GHEA Mariam" w:cs="Times New Roman"/>
                <w:color w:val="000000"/>
                <w:sz w:val="20"/>
                <w:szCs w:val="20"/>
                <w:lang w:val="hy-AM" w:eastAsia="ru-RU"/>
              </w:rPr>
              <w:t xml:space="preserve"> գյուղի 110</w:t>
            </w:r>
            <w:r w:rsidR="00C261CD" w:rsidRPr="00C21D1A">
              <w:rPr>
                <w:rFonts w:ascii="GHEA Mariam" w:eastAsia="Times New Roman" w:hAnsi="GHEA Mariam" w:cs="Times New Roman"/>
                <w:color w:val="000000"/>
                <w:sz w:val="20"/>
                <w:szCs w:val="20"/>
                <w:lang w:val="hy-AM" w:eastAsia="ru-RU"/>
              </w:rPr>
              <w:t>, Վարդավանք գյուղի 1</w:t>
            </w:r>
            <w:r w:rsidR="008727D8" w:rsidRPr="00C21D1A">
              <w:rPr>
                <w:rFonts w:ascii="GHEA Mariam" w:eastAsia="Times New Roman" w:hAnsi="GHEA Mariam" w:cs="Times New Roman"/>
                <w:color w:val="000000"/>
                <w:sz w:val="20"/>
                <w:szCs w:val="20"/>
                <w:lang w:val="hy-AM" w:eastAsia="ru-RU"/>
              </w:rPr>
              <w:t>1</w:t>
            </w:r>
            <w:r w:rsidR="00C261CD" w:rsidRPr="00C21D1A">
              <w:rPr>
                <w:rFonts w:ascii="GHEA Mariam" w:eastAsia="Times New Roman" w:hAnsi="GHEA Mariam" w:cs="Times New Roman"/>
                <w:color w:val="000000"/>
                <w:sz w:val="20"/>
                <w:szCs w:val="20"/>
                <w:lang w:val="hy-AM" w:eastAsia="ru-RU"/>
              </w:rPr>
              <w:t>8</w:t>
            </w:r>
            <w:r w:rsidR="002958CD" w:rsidRPr="00C21D1A">
              <w:rPr>
                <w:rFonts w:ascii="GHEA Mariam" w:eastAsia="Times New Roman" w:hAnsi="GHEA Mariam" w:cs="Times New Roman"/>
                <w:color w:val="000000"/>
                <w:sz w:val="20"/>
                <w:szCs w:val="20"/>
                <w:lang w:val="hy-AM" w:eastAsia="ru-RU"/>
              </w:rPr>
              <w:t xml:space="preserve"> և Սևաքար գյուղի 159</w:t>
            </w:r>
            <w:r w:rsidR="008727D8" w:rsidRPr="00C21D1A">
              <w:rPr>
                <w:rFonts w:ascii="GHEA Mariam" w:eastAsia="Times New Roman" w:hAnsi="GHEA Mariam" w:cs="Times New Roman"/>
                <w:color w:val="000000"/>
                <w:sz w:val="20"/>
                <w:szCs w:val="20"/>
                <w:lang w:val="hy-AM" w:eastAsia="ru-RU"/>
              </w:rPr>
              <w:t xml:space="preserve"> բնակիչ,</w:t>
            </w:r>
            <w:r w:rsidRPr="00C21D1A">
              <w:rPr>
                <w:rFonts w:ascii="GHEA Mariam" w:eastAsia="Times New Roman" w:hAnsi="GHEA Mariam" w:cs="Times New Roman"/>
                <w:color w:val="000000"/>
                <w:sz w:val="20"/>
                <w:szCs w:val="20"/>
                <w:lang w:val="hy-AM" w:eastAsia="ru-RU"/>
              </w:rPr>
              <w:t xml:space="preserve"> ընդամենը</w:t>
            </w:r>
            <w:r w:rsidR="008727D8" w:rsidRPr="00C21D1A">
              <w:rPr>
                <w:rFonts w:ascii="GHEA Mariam" w:eastAsia="Times New Roman" w:hAnsi="GHEA Mariam" w:cs="Times New Roman"/>
                <w:color w:val="000000"/>
                <w:sz w:val="20"/>
                <w:szCs w:val="20"/>
                <w:lang w:val="hy-AM" w:eastAsia="ru-RU"/>
              </w:rPr>
              <w:t>՝</w:t>
            </w:r>
            <w:r w:rsidR="005E22A3" w:rsidRPr="00C21D1A">
              <w:rPr>
                <w:rFonts w:ascii="GHEA Mariam" w:eastAsia="Times New Roman" w:hAnsi="GHEA Mariam" w:cs="Times New Roman"/>
                <w:color w:val="000000"/>
                <w:sz w:val="20"/>
                <w:szCs w:val="20"/>
                <w:lang w:val="hy-AM" w:eastAsia="ru-RU"/>
              </w:rPr>
              <w:t xml:space="preserve"> </w:t>
            </w:r>
            <w:r w:rsidR="00B44FE7" w:rsidRPr="00C21D1A">
              <w:rPr>
                <w:rFonts w:ascii="GHEA Mariam" w:eastAsia="Times New Roman" w:hAnsi="GHEA Mariam" w:cs="Times New Roman"/>
                <w:color w:val="000000"/>
                <w:sz w:val="20"/>
                <w:szCs w:val="20"/>
                <w:lang w:val="hy-AM" w:eastAsia="ru-RU"/>
              </w:rPr>
              <w:t>387</w:t>
            </w:r>
            <w:r w:rsidRPr="00C21D1A">
              <w:rPr>
                <w:rFonts w:ascii="GHEA Mariam" w:eastAsia="Times New Roman" w:hAnsi="GHEA Mariam" w:cs="Times New Roman"/>
                <w:color w:val="000000"/>
                <w:sz w:val="20"/>
                <w:szCs w:val="20"/>
                <w:lang w:val="hy-AM" w:eastAsia="ru-RU"/>
              </w:rPr>
              <w:t xml:space="preserve"> մարդ։ </w:t>
            </w:r>
          </w:p>
          <w:p w:rsidR="005D5DEA" w:rsidRPr="00C21D1A" w:rsidRDefault="002D5327" w:rsidP="005D5DEA">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color w:val="000000"/>
                <w:sz w:val="20"/>
                <w:szCs w:val="20"/>
                <w:lang w:val="hy-AM" w:eastAsia="ru-RU"/>
              </w:rPr>
              <w:t>Ծրագրի իրականացումը դրական ազդեցություն կունենա նաև գյուղերում գործող ուսումնական հաստատությ</w:t>
            </w:r>
            <w:r w:rsidR="00B44FE7" w:rsidRPr="00C21D1A">
              <w:rPr>
                <w:rFonts w:ascii="GHEA Mariam" w:eastAsia="Times New Roman" w:hAnsi="GHEA Mariam" w:cs="Times New Roman"/>
                <w:color w:val="000000"/>
                <w:sz w:val="20"/>
                <w:szCs w:val="20"/>
                <w:lang w:val="hy-AM" w:eastAsia="ru-RU"/>
              </w:rPr>
              <w:t>ան</w:t>
            </w:r>
            <w:r w:rsidR="003474E5" w:rsidRPr="00C21D1A">
              <w:rPr>
                <w:rFonts w:ascii="GHEA Mariam" w:eastAsia="Times New Roman" w:hAnsi="GHEA Mariam" w:cs="Times New Roman"/>
                <w:color w:val="000000"/>
                <w:sz w:val="20"/>
                <w:szCs w:val="20"/>
                <w:lang w:val="hy-AM" w:eastAsia="ru-RU"/>
              </w:rPr>
              <w:t xml:space="preserve"> աշխատակիցների և սաների վրա /Վարդավանքի նոր ստեղծվող մանկապարտեզ/։</w:t>
            </w:r>
            <w:r w:rsidRPr="00C21D1A">
              <w:rPr>
                <w:rFonts w:ascii="GHEA Mariam" w:eastAsia="Times New Roman" w:hAnsi="GHEA Mariam" w:cs="Times New Roman"/>
                <w:color w:val="000000"/>
                <w:sz w:val="20"/>
                <w:szCs w:val="20"/>
                <w:lang w:val="hy-AM" w:eastAsia="ru-RU"/>
              </w:rPr>
              <w:t xml:space="preserve"> Ծրագրի իրականացման </w:t>
            </w:r>
            <w:r w:rsidR="005D5DEA" w:rsidRPr="00C21D1A">
              <w:rPr>
                <w:rFonts w:ascii="GHEA Mariam" w:eastAsia="Times New Roman" w:hAnsi="GHEA Mariam" w:cs="Times New Roman"/>
                <w:color w:val="000000"/>
                <w:sz w:val="20"/>
                <w:szCs w:val="20"/>
                <w:lang w:val="hy-AM" w:eastAsia="ru-RU"/>
              </w:rPr>
              <w:t>արդյունքում զգալիորեն կբարելավվեն</w:t>
            </w:r>
            <w:r w:rsidRPr="00C21D1A">
              <w:rPr>
                <w:rFonts w:ascii="GHEA Mariam" w:eastAsia="Times New Roman" w:hAnsi="GHEA Mariam" w:cs="Times New Roman"/>
                <w:color w:val="000000"/>
                <w:sz w:val="20"/>
                <w:szCs w:val="20"/>
                <w:lang w:val="hy-AM" w:eastAsia="ru-RU"/>
              </w:rPr>
              <w:t xml:space="preserve">  գյուղերի բոլոր բնակիչների կենսական պայմանները։</w:t>
            </w:r>
            <w:r w:rsidR="005D5DEA" w:rsidRPr="00C21D1A">
              <w:rPr>
                <w:rFonts w:ascii="GHEA Mariam" w:eastAsia="Times New Roman" w:hAnsi="GHEA Mariam" w:cs="Times New Roman"/>
                <w:color w:val="000000"/>
                <w:sz w:val="20"/>
                <w:szCs w:val="20"/>
                <w:lang w:val="hy-AM" w:eastAsia="ru-RU"/>
              </w:rPr>
              <w:t xml:space="preserve"> Բ</w:t>
            </w:r>
            <w:r w:rsidR="005D5DEA" w:rsidRPr="00C21D1A">
              <w:rPr>
                <w:rFonts w:ascii="GHEA Mariam" w:eastAsia="Times New Roman" w:hAnsi="GHEA Mariam" w:cs="Times New Roman"/>
                <w:iCs/>
                <w:color w:val="000000"/>
                <w:sz w:val="20"/>
                <w:szCs w:val="20"/>
                <w:lang w:val="hy-AM" w:eastAsia="ru-RU"/>
              </w:rPr>
              <w:t>նակիչներն շուրջօրյա ջուր կունենան։ Կարևոր է, որ կտեղադրվեն քլորատորային  կայաններ քլորացման սարքերով։</w:t>
            </w:r>
            <w:r w:rsidR="00577463" w:rsidRPr="00C21D1A">
              <w:rPr>
                <w:rFonts w:ascii="GHEA Mariam" w:eastAsia="Times New Roman" w:hAnsi="GHEA Mariam" w:cs="Times New Roman"/>
                <w:iCs/>
                <w:color w:val="000000"/>
                <w:sz w:val="20"/>
                <w:szCs w:val="20"/>
                <w:lang w:val="hy-AM" w:eastAsia="ru-RU"/>
              </w:rPr>
              <w:t xml:space="preserve"> Այսպիսով կբարելավվի մատակարարվող խմելու ջրի որակը։</w:t>
            </w:r>
          </w:p>
          <w:p w:rsidR="005D5DEA" w:rsidRPr="00C21D1A" w:rsidRDefault="005D5DEA" w:rsidP="005D5DEA">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Սևաքար գյուղի համար նախատեսվում է անցկացնել նոր ջրագծեր գյուղի այն փողոցներով, որոնք ջրազուրկ են։ Մասնավոր տների ջրաբաշխումը կիրականացվի բաժանարար հորերի միջոցով, որպեսզի յուրաքանչյուր տուն ունենա անկախ ջրամատակարարում և ճնշումները  ջրագծերում հավասար բաշխվեն։ </w:t>
            </w:r>
          </w:p>
          <w:p w:rsidR="002D5327" w:rsidRPr="00C21D1A" w:rsidRDefault="005D5DEA" w:rsidP="00D90E1B">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  </w:t>
            </w:r>
            <w:r w:rsidR="002D5327" w:rsidRPr="00C21D1A">
              <w:rPr>
                <w:rFonts w:ascii="GHEA Mariam" w:eastAsia="Times New Roman" w:hAnsi="GHEA Mariam" w:cs="Times New Roman"/>
                <w:color w:val="000000"/>
                <w:sz w:val="20"/>
                <w:szCs w:val="20"/>
                <w:lang w:val="hy-AM" w:eastAsia="ru-RU"/>
              </w:rPr>
              <w:t xml:space="preserve"> Դժվար է գնահատական տալ խմելու ջրի կարևորությանը մարդու կենսաապահովման հարցում։ </w:t>
            </w:r>
          </w:p>
          <w:p w:rsidR="00493F71" w:rsidRPr="00C21D1A" w:rsidRDefault="002D5327" w:rsidP="00B44FE7">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Նախատեսվում է, որ ծրագրի արդյունքների դրական ազդեցություն կունենա </w:t>
            </w:r>
            <w:r w:rsidRPr="00C21D1A">
              <w:rPr>
                <w:rFonts w:ascii="GHEA Mariam" w:eastAsia="Times New Roman" w:hAnsi="GHEA Mariam" w:cs="Times New Roman"/>
                <w:sz w:val="20"/>
                <w:szCs w:val="20"/>
                <w:lang w:val="hy-AM" w:eastAsia="ru-RU"/>
              </w:rPr>
              <w:t xml:space="preserve">թվով </w:t>
            </w:r>
            <w:r w:rsidR="00B44FE7" w:rsidRPr="00C21D1A">
              <w:rPr>
                <w:rFonts w:ascii="GHEA Mariam" w:eastAsia="Times New Roman" w:hAnsi="GHEA Mariam" w:cs="Times New Roman"/>
                <w:sz w:val="20"/>
                <w:szCs w:val="20"/>
                <w:lang w:val="hy-AM" w:eastAsia="ru-RU"/>
              </w:rPr>
              <w:t>190</w:t>
            </w:r>
            <w:r w:rsidRPr="00C21D1A">
              <w:rPr>
                <w:rFonts w:ascii="GHEA Mariam" w:eastAsia="Times New Roman" w:hAnsi="GHEA Mariam" w:cs="Times New Roman"/>
                <w:sz w:val="20"/>
                <w:szCs w:val="20"/>
                <w:lang w:val="hy-AM" w:eastAsia="ru-RU"/>
              </w:rPr>
              <w:t xml:space="preserve"> տնային տնտեսությունների վրա, որից </w:t>
            </w:r>
            <w:r w:rsidR="00B44FE7" w:rsidRPr="00C21D1A">
              <w:rPr>
                <w:rFonts w:ascii="GHEA Mariam" w:eastAsia="Times New Roman" w:hAnsi="GHEA Mariam" w:cs="Times New Roman"/>
                <w:sz w:val="20"/>
                <w:szCs w:val="20"/>
                <w:lang w:val="hy-AM" w:eastAsia="ru-RU"/>
              </w:rPr>
              <w:t>61</w:t>
            </w:r>
            <w:r w:rsidR="005377AD" w:rsidRPr="00C21D1A">
              <w:rPr>
                <w:rFonts w:ascii="GHEA Mariam" w:eastAsia="Times New Roman" w:hAnsi="GHEA Mariam" w:cs="Times New Roman"/>
                <w:sz w:val="20"/>
                <w:szCs w:val="20"/>
                <w:lang w:val="hy-AM" w:eastAsia="ru-RU"/>
              </w:rPr>
              <w:t>-ը՝</w:t>
            </w:r>
            <w:r w:rsidRPr="00C21D1A">
              <w:rPr>
                <w:rFonts w:ascii="GHEA Mariam" w:eastAsia="Times New Roman" w:hAnsi="GHEA Mariam" w:cs="Times New Roman"/>
                <w:sz w:val="20"/>
                <w:szCs w:val="20"/>
                <w:lang w:val="hy-AM" w:eastAsia="ru-RU"/>
              </w:rPr>
              <w:t xml:space="preserve"> </w:t>
            </w:r>
            <w:r w:rsidR="00B44FE7" w:rsidRPr="00C21D1A">
              <w:rPr>
                <w:rFonts w:ascii="GHEA Mariam" w:eastAsia="Times New Roman" w:hAnsi="GHEA Mariam" w:cs="Times New Roman"/>
                <w:sz w:val="20"/>
                <w:szCs w:val="20"/>
                <w:lang w:val="hy-AM" w:eastAsia="ru-RU"/>
              </w:rPr>
              <w:t>Չափնի</w:t>
            </w:r>
            <w:r w:rsidRPr="00C21D1A">
              <w:rPr>
                <w:rFonts w:ascii="GHEA Mariam" w:eastAsia="Times New Roman" w:hAnsi="GHEA Mariam" w:cs="Times New Roman"/>
                <w:sz w:val="20"/>
                <w:szCs w:val="20"/>
                <w:lang w:val="hy-AM" w:eastAsia="ru-RU"/>
              </w:rPr>
              <w:t xml:space="preserve"> գյուղում,  </w:t>
            </w:r>
            <w:r w:rsidR="003474E5" w:rsidRPr="00C21D1A">
              <w:rPr>
                <w:rFonts w:ascii="GHEA Mariam" w:eastAsia="Times New Roman" w:hAnsi="GHEA Mariam" w:cs="Times New Roman"/>
                <w:sz w:val="20"/>
                <w:szCs w:val="20"/>
                <w:lang w:val="hy-AM" w:eastAsia="ru-RU"/>
              </w:rPr>
              <w:t>34</w:t>
            </w:r>
            <w:r w:rsidR="005377AD" w:rsidRPr="00C21D1A">
              <w:rPr>
                <w:rFonts w:ascii="GHEA Mariam" w:eastAsia="Times New Roman" w:hAnsi="GHEA Mariam" w:cs="Times New Roman"/>
                <w:sz w:val="20"/>
                <w:szCs w:val="20"/>
                <w:lang w:val="hy-AM" w:eastAsia="ru-RU"/>
              </w:rPr>
              <w:t>-ը՝</w:t>
            </w:r>
            <w:r w:rsidRPr="00C21D1A">
              <w:rPr>
                <w:rFonts w:ascii="GHEA Mariam" w:eastAsia="Times New Roman" w:hAnsi="GHEA Mariam" w:cs="Times New Roman"/>
                <w:sz w:val="20"/>
                <w:szCs w:val="20"/>
                <w:lang w:val="hy-AM" w:eastAsia="ru-RU"/>
              </w:rPr>
              <w:t xml:space="preserve"> </w:t>
            </w:r>
            <w:r w:rsidR="003474E5" w:rsidRPr="00C21D1A">
              <w:rPr>
                <w:rFonts w:ascii="GHEA Mariam" w:eastAsia="Times New Roman" w:hAnsi="GHEA Mariam" w:cs="Times New Roman"/>
                <w:sz w:val="20"/>
                <w:szCs w:val="20"/>
                <w:lang w:val="hy-AM" w:eastAsia="ru-RU"/>
              </w:rPr>
              <w:t xml:space="preserve">Վարդավանք </w:t>
            </w:r>
            <w:r w:rsidRPr="00C21D1A">
              <w:rPr>
                <w:rFonts w:ascii="GHEA Mariam" w:eastAsia="Times New Roman" w:hAnsi="GHEA Mariam" w:cs="Times New Roman"/>
                <w:sz w:val="20"/>
                <w:szCs w:val="20"/>
                <w:lang w:val="hy-AM" w:eastAsia="ru-RU"/>
              </w:rPr>
              <w:t>գյուղում</w:t>
            </w:r>
            <w:r w:rsidR="003474E5" w:rsidRPr="00C21D1A">
              <w:rPr>
                <w:rFonts w:ascii="GHEA Mariam" w:eastAsia="Times New Roman" w:hAnsi="GHEA Mariam" w:cs="Times New Roman"/>
                <w:sz w:val="20"/>
                <w:szCs w:val="20"/>
                <w:lang w:val="hy-AM" w:eastAsia="ru-RU"/>
              </w:rPr>
              <w:t xml:space="preserve"> և 95</w:t>
            </w:r>
            <w:r w:rsidR="005377AD" w:rsidRPr="00C21D1A">
              <w:rPr>
                <w:rFonts w:ascii="GHEA Mariam" w:eastAsia="Times New Roman" w:hAnsi="GHEA Mariam" w:cs="Times New Roman"/>
                <w:sz w:val="20"/>
                <w:szCs w:val="20"/>
                <w:lang w:val="hy-AM" w:eastAsia="ru-RU"/>
              </w:rPr>
              <w:t>-ը՝</w:t>
            </w:r>
            <w:r w:rsidR="003474E5" w:rsidRPr="00C21D1A">
              <w:rPr>
                <w:rFonts w:ascii="GHEA Mariam" w:eastAsia="Times New Roman" w:hAnsi="GHEA Mariam" w:cs="Times New Roman"/>
                <w:sz w:val="20"/>
                <w:szCs w:val="20"/>
                <w:lang w:val="hy-AM" w:eastAsia="ru-RU"/>
              </w:rPr>
              <w:t xml:space="preserve"> Սևաքար գյուղում</w:t>
            </w:r>
            <w:r w:rsidRPr="00C21D1A">
              <w:rPr>
                <w:rFonts w:ascii="GHEA Mariam" w:eastAsia="Times New Roman" w:hAnsi="GHEA Mariam" w:cs="Times New Roman"/>
                <w:sz w:val="20"/>
                <w:szCs w:val="20"/>
                <w:lang w:val="hy-AM" w:eastAsia="ru-RU"/>
              </w:rPr>
              <w:t>։ Բնակիչների</w:t>
            </w:r>
            <w:r w:rsidR="005377AD" w:rsidRPr="00C21D1A">
              <w:rPr>
                <w:rFonts w:ascii="GHEA Mariam" w:eastAsia="Times New Roman" w:hAnsi="GHEA Mariam" w:cs="Times New Roman"/>
                <w:sz w:val="20"/>
                <w:szCs w:val="20"/>
                <w:lang w:val="hy-AM" w:eastAsia="ru-RU"/>
              </w:rPr>
              <w:t>ն</w:t>
            </w:r>
            <w:r w:rsidRPr="00C21D1A">
              <w:rPr>
                <w:rFonts w:ascii="GHEA Mariam" w:eastAsia="Times New Roman" w:hAnsi="GHEA Mariam" w:cs="Times New Roman"/>
                <w:sz w:val="20"/>
                <w:szCs w:val="20"/>
                <w:lang w:val="hy-AM" w:eastAsia="ru-RU"/>
              </w:rPr>
              <w:t xml:space="preserve"> </w:t>
            </w:r>
            <w:r w:rsidR="005377AD" w:rsidRPr="00C21D1A">
              <w:rPr>
                <w:rFonts w:ascii="GHEA Mariam" w:eastAsia="Times New Roman" w:hAnsi="GHEA Mariam" w:cs="Times New Roman"/>
                <w:sz w:val="20"/>
                <w:szCs w:val="20"/>
                <w:lang w:val="hy-AM" w:eastAsia="ru-RU"/>
              </w:rPr>
              <w:t>կ</w:t>
            </w:r>
            <w:r w:rsidRPr="00C21D1A">
              <w:rPr>
                <w:rFonts w:ascii="GHEA Mariam" w:eastAsia="Times New Roman" w:hAnsi="GHEA Mariam" w:cs="Times New Roman"/>
                <w:sz w:val="20"/>
                <w:szCs w:val="20"/>
                <w:lang w:val="hy-AM" w:eastAsia="ru-RU"/>
              </w:rPr>
              <w:t xml:space="preserve">տրամադրվի օրական </w:t>
            </w:r>
            <w:r w:rsidR="00E13005" w:rsidRPr="00C21D1A">
              <w:rPr>
                <w:rFonts w:ascii="GHEA Mariam" w:eastAsia="Times New Roman" w:hAnsi="GHEA Mariam" w:cs="Times New Roman"/>
                <w:sz w:val="20"/>
                <w:szCs w:val="20"/>
                <w:lang w:val="hy-AM" w:eastAsia="ru-RU"/>
              </w:rPr>
              <w:t>համարյա 24</w:t>
            </w:r>
            <w:r w:rsidRPr="00C21D1A">
              <w:rPr>
                <w:rFonts w:ascii="GHEA Mariam" w:eastAsia="Times New Roman" w:hAnsi="GHEA Mariam" w:cs="Times New Roman"/>
                <w:sz w:val="20"/>
                <w:szCs w:val="20"/>
                <w:lang w:val="hy-AM" w:eastAsia="ru-RU"/>
              </w:rPr>
              <w:t xml:space="preserve">  ժամ ջուր </w:t>
            </w:r>
            <w:r w:rsidRPr="00C21D1A">
              <w:rPr>
                <w:rFonts w:ascii="GHEA Mariam" w:eastAsia="Times New Roman" w:hAnsi="GHEA Mariam" w:cs="Times New Roman"/>
                <w:color w:val="000000"/>
                <w:sz w:val="20"/>
                <w:szCs w:val="20"/>
                <w:lang w:val="hy-AM" w:eastAsia="ru-RU"/>
              </w:rPr>
              <w:t xml:space="preserve">և ամբողջությամբ կլուծվի նաև ջրի կորստի խնդիրը, ինչը առաջանում էր </w:t>
            </w:r>
            <w:r w:rsidR="00807385" w:rsidRPr="00C21D1A">
              <w:rPr>
                <w:rFonts w:ascii="GHEA Mariam" w:eastAsia="Times New Roman" w:hAnsi="GHEA Mariam" w:cs="Times New Roman"/>
                <w:color w:val="000000"/>
                <w:sz w:val="20"/>
                <w:szCs w:val="20"/>
                <w:lang w:val="hy-AM" w:eastAsia="ru-RU"/>
              </w:rPr>
              <w:t xml:space="preserve">գործող </w:t>
            </w:r>
            <w:r w:rsidRPr="00C21D1A">
              <w:rPr>
                <w:rFonts w:ascii="GHEA Mariam" w:eastAsia="Times New Roman" w:hAnsi="GHEA Mariam" w:cs="Times New Roman"/>
                <w:color w:val="000000"/>
                <w:sz w:val="20"/>
                <w:szCs w:val="20"/>
                <w:lang w:val="hy-AM" w:eastAsia="ru-RU"/>
              </w:rPr>
              <w:t xml:space="preserve">խողովակների վատթար վիճակում գտնվելու պատճառով։ </w:t>
            </w:r>
          </w:p>
        </w:tc>
      </w:tr>
      <w:tr w:rsidR="008111CF"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05368" w:rsidRPr="00C21D1A" w:rsidRDefault="003C1CD8"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Ծրագրի իրականացման արդյունքում հիմնական աշխատատեղ չի ստեղծվի։ </w:t>
            </w:r>
          </w:p>
          <w:p w:rsidR="00493F71" w:rsidRPr="00C21D1A" w:rsidRDefault="00805368"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Ջրագծերի կառուցման և նորոգման շինարարական աշխատանքների իրականացման ընթացքում կստեղծվեն հետևյալ ժամանակավար աշխատատեղերը</w:t>
            </w:r>
            <w:r w:rsidRPr="00C21D1A">
              <w:rPr>
                <w:rFonts w:ascii="Cambria Math" w:eastAsia="Times New Roman" w:hAnsi="Cambria Math" w:cs="Cambria Math"/>
                <w:iCs/>
                <w:color w:val="000000"/>
                <w:sz w:val="20"/>
                <w:szCs w:val="20"/>
                <w:lang w:val="hy-AM" w:eastAsia="ru-RU"/>
              </w:rPr>
              <w:t>․</w:t>
            </w:r>
          </w:p>
          <w:p w:rsidR="00805368" w:rsidRPr="00C21D1A" w:rsidRDefault="00B44FE7"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Չափնի</w:t>
            </w:r>
            <w:r w:rsidR="00805368" w:rsidRPr="00C21D1A">
              <w:rPr>
                <w:rFonts w:ascii="GHEA Mariam" w:eastAsia="Times New Roman" w:hAnsi="GHEA Mariam" w:cs="Times New Roman"/>
                <w:iCs/>
                <w:color w:val="000000"/>
                <w:sz w:val="20"/>
                <w:szCs w:val="20"/>
                <w:lang w:val="hy-AM" w:eastAsia="ru-RU"/>
              </w:rPr>
              <w:t xml:space="preserve"> գյուղի աշխատանքներ – ընդամենը </w:t>
            </w:r>
            <w:r w:rsidR="00430518" w:rsidRPr="00C21D1A">
              <w:rPr>
                <w:rFonts w:ascii="GHEA Mariam" w:eastAsia="Times New Roman" w:hAnsi="GHEA Mariam" w:cs="Times New Roman"/>
                <w:iCs/>
                <w:color w:val="000000"/>
                <w:sz w:val="20"/>
                <w:szCs w:val="20"/>
                <w:lang w:val="hy-AM" w:eastAsia="ru-RU"/>
              </w:rPr>
              <w:t>10</w:t>
            </w:r>
            <w:r w:rsidR="00805368" w:rsidRPr="00C21D1A">
              <w:rPr>
                <w:rFonts w:ascii="GHEA Mariam" w:eastAsia="Times New Roman" w:hAnsi="GHEA Mariam" w:cs="Times New Roman"/>
                <w:iCs/>
                <w:color w:val="000000"/>
                <w:sz w:val="20"/>
                <w:szCs w:val="20"/>
                <w:lang w:val="hy-AM" w:eastAsia="ru-RU"/>
              </w:rPr>
              <w:t xml:space="preserve"> բանվոր / խողովակաշարերի</w:t>
            </w:r>
            <w:r w:rsidR="000034D1">
              <w:rPr>
                <w:rFonts w:ascii="GHEA Mariam" w:eastAsia="Times New Roman" w:hAnsi="GHEA Mariam" w:cs="Times New Roman"/>
                <w:iCs/>
                <w:color w:val="000000"/>
                <w:sz w:val="20"/>
                <w:szCs w:val="20"/>
                <w:lang w:val="hy-AM" w:eastAsia="ru-RU"/>
              </w:rPr>
              <w:t>, բաժանարար հորերի, թողարկող հորի, օդահեռացնող հորի, փականների և մարիչ հորերի, փականային հորի</w:t>
            </w:r>
            <w:r w:rsidR="00805368" w:rsidRPr="00C21D1A">
              <w:rPr>
                <w:rFonts w:ascii="GHEA Mariam" w:eastAsia="Times New Roman" w:hAnsi="GHEA Mariam" w:cs="Times New Roman"/>
                <w:iCs/>
                <w:color w:val="000000"/>
                <w:sz w:val="20"/>
                <w:szCs w:val="20"/>
                <w:lang w:val="hy-AM" w:eastAsia="ru-RU"/>
              </w:rPr>
              <w:t xml:space="preserve"> </w:t>
            </w:r>
            <w:r w:rsidR="00906D37" w:rsidRPr="00C21D1A">
              <w:rPr>
                <w:rFonts w:ascii="GHEA Mariam" w:eastAsia="Times New Roman" w:hAnsi="GHEA Mariam" w:cs="Times New Roman"/>
                <w:iCs/>
                <w:color w:val="000000"/>
                <w:sz w:val="20"/>
                <w:szCs w:val="20"/>
                <w:lang w:val="hy-AM" w:eastAsia="ru-RU"/>
              </w:rPr>
              <w:t>կառուցման</w:t>
            </w:r>
            <w:r w:rsidR="000034D1">
              <w:rPr>
                <w:rFonts w:ascii="GHEA Mariam" w:eastAsia="Times New Roman" w:hAnsi="GHEA Mariam" w:cs="Times New Roman"/>
                <w:iCs/>
                <w:color w:val="000000"/>
                <w:sz w:val="20"/>
                <w:szCs w:val="20"/>
                <w:lang w:val="hy-AM" w:eastAsia="ru-RU"/>
              </w:rPr>
              <w:t>, կապտաժ</w:t>
            </w:r>
            <w:r w:rsidR="00906D37" w:rsidRPr="00C21D1A">
              <w:rPr>
                <w:rFonts w:ascii="GHEA Mariam" w:eastAsia="Times New Roman" w:hAnsi="GHEA Mariam" w:cs="Times New Roman"/>
                <w:iCs/>
                <w:color w:val="000000"/>
                <w:sz w:val="20"/>
                <w:szCs w:val="20"/>
                <w:lang w:val="hy-AM" w:eastAsia="ru-RU"/>
              </w:rPr>
              <w:t>ի</w:t>
            </w:r>
            <w:r w:rsidR="000034D1">
              <w:rPr>
                <w:rFonts w:ascii="GHEA Mariam" w:eastAsia="Times New Roman" w:hAnsi="GHEA Mariam" w:cs="Times New Roman"/>
                <w:iCs/>
                <w:color w:val="000000"/>
                <w:sz w:val="20"/>
                <w:szCs w:val="20"/>
                <w:lang w:val="hy-AM" w:eastAsia="ru-RU"/>
              </w:rPr>
              <w:t xml:space="preserve"> կառուցման, </w:t>
            </w:r>
            <w:r w:rsidR="00805368" w:rsidRPr="00C21D1A">
              <w:rPr>
                <w:rFonts w:ascii="GHEA Mariam" w:eastAsia="Times New Roman" w:hAnsi="GHEA Mariam" w:cs="Times New Roman"/>
                <w:iCs/>
                <w:color w:val="000000"/>
                <w:sz w:val="20"/>
                <w:szCs w:val="20"/>
                <w:lang w:val="hy-AM" w:eastAsia="ru-RU"/>
              </w:rPr>
              <w:t xml:space="preserve"> հողային  </w:t>
            </w:r>
            <w:r w:rsidR="000034D1">
              <w:rPr>
                <w:rFonts w:ascii="GHEA Mariam" w:eastAsia="Times New Roman" w:hAnsi="GHEA Mariam" w:cs="Times New Roman"/>
                <w:iCs/>
                <w:color w:val="000000"/>
                <w:sz w:val="20"/>
                <w:szCs w:val="20"/>
                <w:lang w:val="hy-AM" w:eastAsia="ru-RU"/>
              </w:rPr>
              <w:t xml:space="preserve">և այլ </w:t>
            </w:r>
            <w:r w:rsidR="00805368" w:rsidRPr="00C21D1A">
              <w:rPr>
                <w:rFonts w:ascii="GHEA Mariam" w:eastAsia="Times New Roman" w:hAnsi="GHEA Mariam" w:cs="Times New Roman"/>
                <w:iCs/>
                <w:color w:val="000000"/>
                <w:sz w:val="20"/>
                <w:szCs w:val="20"/>
                <w:lang w:val="hy-AM" w:eastAsia="ru-RU"/>
              </w:rPr>
              <w:t>աշխատանքներին օժանդակելու համար/։</w:t>
            </w:r>
          </w:p>
          <w:p w:rsidR="00805368" w:rsidRPr="00C21D1A" w:rsidRDefault="00895E80"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Վարդավանք</w:t>
            </w:r>
            <w:r w:rsidR="00805368" w:rsidRPr="00C21D1A">
              <w:rPr>
                <w:rFonts w:ascii="GHEA Mariam" w:eastAsia="Times New Roman" w:hAnsi="GHEA Mariam" w:cs="Times New Roman"/>
                <w:iCs/>
                <w:color w:val="000000"/>
                <w:sz w:val="20"/>
                <w:szCs w:val="20"/>
                <w:lang w:val="hy-AM" w:eastAsia="ru-RU"/>
              </w:rPr>
              <w:t xml:space="preserve"> </w:t>
            </w:r>
            <w:r w:rsidR="00430518" w:rsidRPr="00C21D1A">
              <w:rPr>
                <w:rFonts w:ascii="GHEA Mariam" w:eastAsia="Times New Roman" w:hAnsi="GHEA Mariam" w:cs="Times New Roman"/>
                <w:iCs/>
                <w:color w:val="000000"/>
                <w:sz w:val="20"/>
                <w:szCs w:val="20"/>
                <w:lang w:val="hy-AM" w:eastAsia="ru-RU"/>
              </w:rPr>
              <w:t>գյուղի աշխատանքներ – ընդամենը 12</w:t>
            </w:r>
            <w:r w:rsidR="00805368" w:rsidRPr="00C21D1A">
              <w:rPr>
                <w:rFonts w:ascii="GHEA Mariam" w:eastAsia="Times New Roman" w:hAnsi="GHEA Mariam" w:cs="Times New Roman"/>
                <w:iCs/>
                <w:color w:val="000000"/>
                <w:sz w:val="20"/>
                <w:szCs w:val="20"/>
                <w:lang w:val="hy-AM" w:eastAsia="ru-RU"/>
              </w:rPr>
              <w:t xml:space="preserve"> բանվոր /</w:t>
            </w:r>
            <w:r w:rsidR="002063EB" w:rsidRPr="00C21D1A">
              <w:rPr>
                <w:rFonts w:ascii="GHEA Mariam" w:eastAsia="Times New Roman" w:hAnsi="GHEA Mariam" w:cs="Times New Roman"/>
                <w:iCs/>
                <w:color w:val="000000"/>
                <w:sz w:val="20"/>
                <w:szCs w:val="20"/>
                <w:lang w:val="hy-AM" w:eastAsia="ru-RU"/>
              </w:rPr>
              <w:t xml:space="preserve"> խողովակաշարերի կառուցման, ՕԿՋ-ի, քլորակայանի,</w:t>
            </w:r>
            <w:r w:rsidR="00E33E6A" w:rsidRPr="00C21D1A">
              <w:rPr>
                <w:rFonts w:ascii="GHEA Mariam" w:eastAsia="Times New Roman" w:hAnsi="GHEA Mariam" w:cs="Times New Roman"/>
                <w:iCs/>
                <w:color w:val="000000"/>
                <w:sz w:val="20"/>
                <w:szCs w:val="20"/>
                <w:lang w:val="hy-AM" w:eastAsia="ru-RU"/>
              </w:rPr>
              <w:t xml:space="preserve"> </w:t>
            </w:r>
            <w:r w:rsidR="002063EB" w:rsidRPr="00C21D1A">
              <w:rPr>
                <w:rFonts w:ascii="GHEA Mariam" w:eastAsia="Times New Roman" w:hAnsi="GHEA Mariam" w:cs="Times New Roman"/>
                <w:iCs/>
                <w:color w:val="000000"/>
                <w:sz w:val="20"/>
                <w:szCs w:val="20"/>
                <w:lang w:val="hy-AM" w:eastAsia="ru-RU"/>
              </w:rPr>
              <w:t xml:space="preserve"> կապտաժների կառուցման և հողային  աշխատանքներին օժանդակելու համար/։</w:t>
            </w:r>
            <w:r w:rsidR="00805368" w:rsidRPr="00C21D1A">
              <w:rPr>
                <w:rFonts w:ascii="GHEA Mariam" w:eastAsia="Times New Roman" w:hAnsi="GHEA Mariam" w:cs="Times New Roman"/>
                <w:iCs/>
                <w:color w:val="000000"/>
                <w:sz w:val="20"/>
                <w:szCs w:val="20"/>
                <w:lang w:val="hy-AM" w:eastAsia="ru-RU"/>
              </w:rPr>
              <w:t xml:space="preserve"> </w:t>
            </w:r>
          </w:p>
          <w:p w:rsidR="000B214E" w:rsidRPr="00C21D1A" w:rsidRDefault="00895E80" w:rsidP="000B214E">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Սևաքար </w:t>
            </w:r>
            <w:r w:rsidR="00C93CB0" w:rsidRPr="00C21D1A">
              <w:rPr>
                <w:rFonts w:ascii="GHEA Mariam" w:eastAsia="Times New Roman" w:hAnsi="GHEA Mariam" w:cs="Times New Roman"/>
                <w:iCs/>
                <w:color w:val="000000"/>
                <w:sz w:val="20"/>
                <w:szCs w:val="20"/>
                <w:lang w:val="hy-AM" w:eastAsia="ru-RU"/>
              </w:rPr>
              <w:t>գյուղի աշխատանքներ – ընդամենը 11</w:t>
            </w:r>
            <w:r w:rsidRPr="00C21D1A">
              <w:rPr>
                <w:rFonts w:ascii="GHEA Mariam" w:eastAsia="Times New Roman" w:hAnsi="GHEA Mariam" w:cs="Times New Roman"/>
                <w:iCs/>
                <w:color w:val="000000"/>
                <w:sz w:val="20"/>
                <w:szCs w:val="20"/>
                <w:lang w:val="hy-AM" w:eastAsia="ru-RU"/>
              </w:rPr>
              <w:t xml:space="preserve"> բանվոր /</w:t>
            </w:r>
            <w:r w:rsidR="000B214E" w:rsidRPr="00C21D1A">
              <w:rPr>
                <w:rFonts w:ascii="GHEA Mariam" w:eastAsia="Times New Roman" w:hAnsi="GHEA Mariam" w:cs="Times New Roman"/>
                <w:iCs/>
                <w:color w:val="000000"/>
                <w:sz w:val="20"/>
                <w:szCs w:val="20"/>
                <w:lang w:val="hy-AM" w:eastAsia="ru-RU"/>
              </w:rPr>
              <w:t xml:space="preserve"> խողովակաշարերի կառուցման, ՕԿՋ-ի սանիտարական գոտու, քլորակայանի,  կապտաժների կառուցման և հողային  աշխատանքներին օժանդակելու համար/։ </w:t>
            </w:r>
          </w:p>
          <w:p w:rsidR="00895E80" w:rsidRPr="00C21D1A" w:rsidRDefault="00895E80" w:rsidP="00805368">
            <w:pPr>
              <w:spacing w:after="0" w:line="240" w:lineRule="auto"/>
              <w:ind w:firstLine="369"/>
              <w:jc w:val="both"/>
              <w:rPr>
                <w:rFonts w:ascii="GHEA Mariam" w:eastAsia="Times New Roman" w:hAnsi="GHEA Mariam" w:cs="Times New Roman"/>
                <w:iCs/>
                <w:color w:val="000000"/>
                <w:sz w:val="20"/>
                <w:szCs w:val="20"/>
                <w:lang w:val="hy-AM" w:eastAsia="ru-RU"/>
              </w:rPr>
            </w:pPr>
          </w:p>
          <w:p w:rsidR="00895E80" w:rsidRPr="00C21D1A" w:rsidRDefault="00430518" w:rsidP="000034D1">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iCs/>
                <w:color w:val="000000"/>
                <w:sz w:val="20"/>
                <w:szCs w:val="20"/>
                <w:lang w:val="hy-AM" w:eastAsia="ru-RU"/>
              </w:rPr>
              <w:t xml:space="preserve">Ընդհանուրը  </w:t>
            </w:r>
            <w:r w:rsidR="00C93CB0" w:rsidRPr="00C21D1A">
              <w:rPr>
                <w:rFonts w:ascii="GHEA Mariam" w:eastAsia="Times New Roman" w:hAnsi="GHEA Mariam" w:cs="Times New Roman"/>
                <w:b/>
                <w:iCs/>
                <w:color w:val="000000"/>
                <w:sz w:val="20"/>
                <w:szCs w:val="20"/>
                <w:lang w:val="hy-AM" w:eastAsia="ru-RU"/>
              </w:rPr>
              <w:t>կստեղծվի</w:t>
            </w:r>
            <w:r w:rsidRPr="00C21D1A">
              <w:rPr>
                <w:rFonts w:ascii="GHEA Mariam" w:eastAsia="Times New Roman" w:hAnsi="GHEA Mariam" w:cs="Times New Roman"/>
                <w:b/>
                <w:iCs/>
                <w:color w:val="000000"/>
                <w:sz w:val="20"/>
                <w:szCs w:val="20"/>
                <w:lang w:val="hy-AM" w:eastAsia="ru-RU"/>
              </w:rPr>
              <w:t xml:space="preserve"> </w:t>
            </w:r>
            <w:r w:rsidR="00C93CB0" w:rsidRPr="00C21D1A">
              <w:rPr>
                <w:rFonts w:ascii="GHEA Mariam" w:eastAsia="Times New Roman" w:hAnsi="GHEA Mariam" w:cs="Times New Roman"/>
                <w:b/>
                <w:iCs/>
                <w:color w:val="000000"/>
                <w:sz w:val="20"/>
                <w:szCs w:val="20"/>
                <w:lang w:val="hy-AM" w:eastAsia="ru-RU"/>
              </w:rPr>
              <w:t>33</w:t>
            </w:r>
            <w:r w:rsidRPr="00C21D1A">
              <w:rPr>
                <w:rFonts w:ascii="GHEA Mariam" w:eastAsia="Times New Roman" w:hAnsi="GHEA Mariam" w:cs="Times New Roman"/>
                <w:b/>
                <w:iCs/>
                <w:color w:val="000000"/>
                <w:sz w:val="20"/>
                <w:szCs w:val="20"/>
                <w:lang w:val="hy-AM" w:eastAsia="ru-RU"/>
              </w:rPr>
              <w:t xml:space="preserve"> ժամանակավոր աշխատատեղ։</w:t>
            </w:r>
          </w:p>
        </w:tc>
      </w:tr>
      <w:tr w:rsidR="008C3445"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C3445" w:rsidRPr="00C21D1A" w:rsidRDefault="008C3445" w:rsidP="008C3445">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Համայնքի նախորդ տարվա բյուջեն և բյուջեի կատարողականը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Նախորդ տարվա բյուջեն` 2</w:t>
            </w:r>
            <w:r w:rsidRPr="00C21D1A">
              <w:rPr>
                <w:rFonts w:ascii="Calibri" w:eastAsia="Times New Roman" w:hAnsi="Calibri" w:cs="Calibri"/>
                <w:i/>
                <w:iCs/>
                <w:color w:val="000000"/>
                <w:sz w:val="20"/>
                <w:szCs w:val="20"/>
                <w:lang w:val="hy-AM" w:eastAsia="ru-RU"/>
              </w:rPr>
              <w:t> </w:t>
            </w:r>
            <w:r w:rsidRPr="00C21D1A">
              <w:rPr>
                <w:rFonts w:ascii="GHEA Mariam" w:eastAsia="Times New Roman" w:hAnsi="GHEA Mariam" w:cs="Times New Roman"/>
                <w:i/>
                <w:iCs/>
                <w:color w:val="000000"/>
                <w:sz w:val="20"/>
                <w:szCs w:val="20"/>
                <w:lang w:val="hy-AM" w:eastAsia="ru-RU"/>
              </w:rPr>
              <w:t>245</w:t>
            </w:r>
            <w:r w:rsidRPr="00C21D1A">
              <w:rPr>
                <w:rFonts w:ascii="Calibri" w:eastAsia="Times New Roman" w:hAnsi="Calibri" w:cs="Calibri"/>
                <w:i/>
                <w:iCs/>
                <w:color w:val="000000"/>
                <w:sz w:val="20"/>
                <w:szCs w:val="20"/>
                <w:lang w:val="hy-AM" w:eastAsia="ru-RU"/>
              </w:rPr>
              <w:t> </w:t>
            </w:r>
            <w:r w:rsidRPr="00C21D1A">
              <w:rPr>
                <w:rFonts w:ascii="GHEA Mariam" w:eastAsia="Times New Roman" w:hAnsi="GHEA Mariam" w:cs="Times New Roman"/>
                <w:i/>
                <w:iCs/>
                <w:color w:val="000000"/>
                <w:sz w:val="20"/>
                <w:szCs w:val="20"/>
                <w:lang w:val="hy-AM" w:eastAsia="ru-RU"/>
              </w:rPr>
              <w:t>795,1 հազար դրամ.</w:t>
            </w:r>
          </w:p>
          <w:p w:rsidR="008C3445" w:rsidRPr="00C21D1A" w:rsidRDefault="008C3445" w:rsidP="008C3445">
            <w:pPr>
              <w:tabs>
                <w:tab w:val="left" w:pos="3686"/>
              </w:tabs>
              <w:spacing w:after="0" w:line="240" w:lineRule="auto"/>
              <w:jc w:val="center"/>
              <w:rPr>
                <w:rFonts w:ascii="GHEA Mariam" w:eastAsia="Times New Roman" w:hAnsi="GHEA Mariam" w:cs="Times New Roman"/>
                <w:i/>
                <w:iCs/>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8"/>
              <w:gridCol w:w="1306"/>
              <w:gridCol w:w="1136"/>
              <w:gridCol w:w="711"/>
            </w:tblGrid>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val="hy-AM" w:eastAsia="ru-RU"/>
                    </w:rPr>
                    <w:t> </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Պլանը</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Փաստացին</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Տոկոսը</w:t>
                  </w:r>
                  <w:proofErr w:type="spellEnd"/>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Ընդամենը</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համայնքի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բյուջեի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եկամուտները</w:t>
                  </w:r>
                  <w:proofErr w:type="spellEnd"/>
                  <w:r w:rsidRPr="00C21D1A">
                    <w:rPr>
                      <w:rFonts w:ascii="GHEA Mariam" w:eastAsia="Times New Roman" w:hAnsi="GHEA Mariam" w:cs="Times New Roman"/>
                      <w:b/>
                      <w:bCs/>
                      <w:i/>
                      <w:iCs/>
                      <w:sz w:val="20"/>
                      <w:szCs w:val="20"/>
                      <w:lang w:eastAsia="ru-RU"/>
                    </w:rPr>
                    <w:br/>
                  </w:r>
                  <w:proofErr w:type="spellStart"/>
                  <w:r w:rsidRPr="00C21D1A">
                    <w:rPr>
                      <w:rFonts w:ascii="GHEA Mariam" w:eastAsia="Times New Roman" w:hAnsi="GHEA Mariam" w:cs="Times New Roman"/>
                      <w:i/>
                      <w:iCs/>
                      <w:sz w:val="20"/>
                      <w:szCs w:val="20"/>
                      <w:lang w:eastAsia="ru-RU"/>
                    </w:rPr>
                    <w:t>այդ</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թվում</w:t>
                  </w:r>
                  <w:proofErr w:type="spellEnd"/>
                  <w:r w:rsidRPr="00C21D1A">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2245795,1</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2346946,5</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104,5</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w:t>
                  </w:r>
                  <w:proofErr w:type="spellStart"/>
                  <w:r w:rsidRPr="00C21D1A">
                    <w:rPr>
                      <w:rFonts w:ascii="GHEA Mariam" w:eastAsia="Times New Roman" w:hAnsi="GHEA Mariam" w:cs="Times New Roman"/>
                      <w:i/>
                      <w:iCs/>
                      <w:sz w:val="20"/>
                      <w:szCs w:val="20"/>
                      <w:lang w:eastAsia="ru-RU"/>
                    </w:rPr>
                    <w:t>Վարչական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բյուջեի</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եկամուտներ</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որից</w:t>
                  </w:r>
                  <w:proofErr w:type="spellEnd"/>
                  <w:r w:rsidRPr="00C21D1A">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1964605,3</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2069180,8</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105,3</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Սեփական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եկամուտներ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602349,2</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GHEA Mariam" w:eastAsia="Times New Roman" w:hAnsi="GHEA Mariam" w:cs="Calibri"/>
                      <w:sz w:val="20"/>
                      <w:szCs w:val="20"/>
                      <w:lang w:val="hy-AM" w:eastAsia="ru-RU"/>
                    </w:rPr>
                    <w:t>705192,6</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117,1</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w:t>
                  </w:r>
                  <w:proofErr w:type="spellStart"/>
                  <w:r w:rsidRPr="00C21D1A">
                    <w:rPr>
                      <w:rFonts w:ascii="GHEA Mariam" w:eastAsia="Times New Roman" w:hAnsi="GHEA Mariam" w:cs="Times New Roman"/>
                      <w:i/>
                      <w:iCs/>
                      <w:sz w:val="20"/>
                      <w:szCs w:val="20"/>
                      <w:lang w:eastAsia="ru-RU"/>
                    </w:rPr>
                    <w:t>Ֆոնդային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բյուջեի</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եկամուտներ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368226,6</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364802,4</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99,1</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Ընդամենը</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համայնքի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բյուջեի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ծախսեր</w:t>
                  </w:r>
                  <w:proofErr w:type="spellEnd"/>
                  <w:r w:rsidRPr="00C21D1A">
                    <w:rPr>
                      <w:rFonts w:ascii="GHEA Mariam" w:eastAsia="Times New Roman" w:hAnsi="GHEA Mariam" w:cs="Times New Roman"/>
                      <w:b/>
                      <w:bCs/>
                      <w:i/>
                      <w:iCs/>
                      <w:sz w:val="20"/>
                      <w:szCs w:val="20"/>
                      <w:lang w:eastAsia="ru-RU"/>
                    </w:rPr>
                    <w:t>,</w:t>
                  </w:r>
                  <w:r w:rsidRPr="00C21D1A">
                    <w:rPr>
                      <w:rFonts w:ascii="GHEA Mariam" w:eastAsia="Times New Roman" w:hAnsi="GHEA Mariam" w:cs="Times New Roman"/>
                      <w:b/>
                      <w:bCs/>
                      <w:i/>
                      <w:iCs/>
                      <w:sz w:val="20"/>
                      <w:szCs w:val="20"/>
                      <w:lang w:eastAsia="ru-RU"/>
                    </w:rPr>
                    <w:br/>
                  </w:r>
                  <w:proofErr w:type="spellStart"/>
                  <w:r w:rsidRPr="00C21D1A">
                    <w:rPr>
                      <w:rFonts w:ascii="GHEA Mariam" w:eastAsia="Times New Roman" w:hAnsi="GHEA Mariam" w:cs="Times New Roman"/>
                      <w:i/>
                      <w:iCs/>
                      <w:sz w:val="20"/>
                      <w:szCs w:val="20"/>
                      <w:lang w:eastAsia="ru-RU"/>
                    </w:rPr>
                    <w:t>որից</w:t>
                  </w:r>
                  <w:proofErr w:type="spellEnd"/>
                  <w:r w:rsidRPr="00C21D1A">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2461077,7</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1990702,6</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80,9</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Վարչական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բյուջեի</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ծախսեր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1989555,9</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1826317,4</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91,8</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w:t>
                  </w:r>
                  <w:proofErr w:type="spellStart"/>
                  <w:r w:rsidRPr="00C21D1A">
                    <w:rPr>
                      <w:rFonts w:ascii="GHEA Mariam" w:eastAsia="Times New Roman" w:hAnsi="GHEA Mariam" w:cs="Times New Roman"/>
                      <w:i/>
                      <w:iCs/>
                      <w:sz w:val="20"/>
                      <w:szCs w:val="20"/>
                      <w:lang w:eastAsia="ru-RU"/>
                    </w:rPr>
                    <w:t>Ֆոնդային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բյուջեի</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ծախսեր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558558,6</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251422,0</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45,0</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Համայնքի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ֆոնդային</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բյուջեի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փաստացի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ծախսերը</w:t>
                  </w:r>
                  <w:proofErr w:type="spellEnd"/>
                  <w:r w:rsidRPr="00C21D1A">
                    <w:rPr>
                      <w:rFonts w:ascii="GHEA Mariam" w:eastAsia="Times New Roman" w:hAnsi="GHEA Mariam" w:cs="Times New Roman"/>
                      <w:b/>
                      <w:bCs/>
                      <w:i/>
                      <w:iCs/>
                      <w:sz w:val="20"/>
                      <w:szCs w:val="20"/>
                      <w:lang w:eastAsia="ru-RU"/>
                    </w:rPr>
                    <w:t>,</w:t>
                  </w:r>
                  <w:r w:rsidRPr="00C21D1A">
                    <w:rPr>
                      <w:rFonts w:ascii="Calibri" w:eastAsia="Times New Roman" w:hAnsi="Calibri" w:cs="Calibri"/>
                      <w:b/>
                      <w:bCs/>
                      <w:i/>
                      <w:iCs/>
                      <w:sz w:val="20"/>
                      <w:szCs w:val="20"/>
                      <w:lang w:eastAsia="ru-RU"/>
                    </w:rPr>
                    <w:t> </w:t>
                  </w:r>
                  <w:proofErr w:type="spellStart"/>
                  <w:r w:rsidRPr="00C21D1A">
                    <w:rPr>
                      <w:rFonts w:ascii="GHEA Mariam" w:eastAsia="Times New Roman" w:hAnsi="GHEA Mariam" w:cs="Times New Roman"/>
                      <w:i/>
                      <w:iCs/>
                      <w:sz w:val="20"/>
                      <w:szCs w:val="20"/>
                      <w:lang w:eastAsia="ru-RU"/>
                    </w:rPr>
                    <w:t>որից</w:t>
                  </w:r>
                  <w:proofErr w:type="spellEnd"/>
                  <w:r w:rsidRPr="00C21D1A">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581759,6</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283113,8</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48,7</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C21D1A">
                    <w:rPr>
                      <w:rFonts w:ascii="GHEA Mariam" w:eastAsia="Times New Roman" w:hAnsi="GHEA Mariam" w:cs="Times New Roman"/>
                      <w:sz w:val="20"/>
                      <w:szCs w:val="20"/>
                      <w:lang w:eastAsia="ru-RU"/>
                    </w:rPr>
                    <w:t>-</w:t>
                  </w:r>
                  <w:r w:rsidRPr="00C21D1A">
                    <w:rPr>
                      <w:rFonts w:ascii="Calibri" w:eastAsia="Times New Roman" w:hAnsi="Calibri" w:cs="Calibri"/>
                      <w:sz w:val="20"/>
                      <w:szCs w:val="20"/>
                      <w:lang w:eastAsia="ru-RU"/>
                    </w:rPr>
                    <w:t> </w:t>
                  </w:r>
                  <w:proofErr w:type="spellStart"/>
                  <w:r w:rsidRPr="00C21D1A">
                    <w:rPr>
                      <w:rFonts w:ascii="GHEA Mariam" w:eastAsia="Times New Roman" w:hAnsi="GHEA Mariam" w:cs="Times New Roman"/>
                      <w:i/>
                      <w:iCs/>
                      <w:sz w:val="20"/>
                      <w:szCs w:val="20"/>
                      <w:lang w:eastAsia="ru-RU"/>
                    </w:rPr>
                    <w:t>Տրանսպորտ</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91640,0</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20071,0</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21,9</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sz w:val="20"/>
                      <w:szCs w:val="20"/>
                      <w:lang w:eastAsia="ru-RU"/>
                    </w:rPr>
                    <w:t>-</w:t>
                  </w:r>
                  <w:r w:rsidRPr="00C21D1A">
                    <w:rPr>
                      <w:rFonts w:ascii="Calibri" w:eastAsia="Times New Roman" w:hAnsi="Calibri" w:cs="Calibri"/>
                      <w:sz w:val="20"/>
                      <w:szCs w:val="20"/>
                      <w:lang w:eastAsia="ru-RU"/>
                    </w:rPr>
                    <w:t> </w:t>
                  </w:r>
                  <w:proofErr w:type="spellStart"/>
                  <w:r w:rsidRPr="00C21D1A">
                    <w:rPr>
                      <w:rFonts w:ascii="GHEA Mariam" w:eastAsia="Times New Roman" w:hAnsi="GHEA Mariam" w:cs="Times New Roman"/>
                      <w:i/>
                      <w:iCs/>
                      <w:sz w:val="20"/>
                      <w:szCs w:val="20"/>
                      <w:lang w:eastAsia="ru-RU"/>
                    </w:rPr>
                    <w:t>փողոցային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լուսավորություն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1600,0</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1580,0</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98,8</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sz w:val="20"/>
                      <w:szCs w:val="20"/>
                      <w:lang w:eastAsia="ru-RU"/>
                    </w:rPr>
                    <w:t>-</w:t>
                  </w:r>
                  <w:r w:rsidRPr="00C21D1A">
                    <w:rPr>
                      <w:rFonts w:ascii="Calibri" w:eastAsia="Times New Roman" w:hAnsi="Calibri" w:cs="Calibri"/>
                      <w:sz w:val="20"/>
                      <w:szCs w:val="20"/>
                      <w:lang w:eastAsia="ru-RU"/>
                    </w:rPr>
                    <w:t> </w:t>
                  </w:r>
                  <w:proofErr w:type="spellStart"/>
                  <w:r w:rsidRPr="00C21D1A">
                    <w:rPr>
                      <w:rFonts w:ascii="GHEA Mariam" w:eastAsia="Times New Roman" w:hAnsi="GHEA Mariam" w:cs="Times New Roman"/>
                      <w:i/>
                      <w:iCs/>
                      <w:sz w:val="20"/>
                      <w:szCs w:val="20"/>
                      <w:lang w:eastAsia="ru-RU"/>
                    </w:rPr>
                    <w:t>գյուղատնտեսություն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3000,0</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700,0</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23,3</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rPr>
                      <w:rFonts w:ascii="GHEA Mariam" w:eastAsia="Times New Roman" w:hAnsi="GHEA Mariam" w:cs="Times New Roman"/>
                      <w:i/>
                      <w:iCs/>
                      <w:sz w:val="20"/>
                      <w:szCs w:val="20"/>
                      <w:lang w:eastAsia="ru-RU"/>
                    </w:rPr>
                  </w:pPr>
                  <w:r w:rsidRPr="00C21D1A">
                    <w:rPr>
                      <w:rFonts w:ascii="GHEA Mariam" w:hAnsi="GHEA Mariam"/>
                      <w:i/>
                      <w:iCs/>
                      <w:sz w:val="20"/>
                      <w:szCs w:val="20"/>
                      <w:lang w:val="hy-AM"/>
                    </w:rPr>
                    <w:t>-</w:t>
                  </w:r>
                  <w:proofErr w:type="spellStart"/>
                  <w:r w:rsidRPr="00C21D1A">
                    <w:rPr>
                      <w:rFonts w:ascii="GHEA Mariam" w:hAnsi="GHEA Mariam"/>
                      <w:i/>
                      <w:iCs/>
                      <w:sz w:val="20"/>
                      <w:szCs w:val="20"/>
                    </w:rPr>
                    <w:t>Շրջակա</w:t>
                  </w:r>
                  <w:proofErr w:type="spellEnd"/>
                  <w:r w:rsidRPr="00C21D1A">
                    <w:rPr>
                      <w:rFonts w:ascii="GHEA Mariam" w:hAnsi="GHEA Mariam"/>
                      <w:i/>
                      <w:iCs/>
                      <w:sz w:val="20"/>
                      <w:szCs w:val="20"/>
                    </w:rPr>
                    <w:t xml:space="preserve"> </w:t>
                  </w:r>
                  <w:proofErr w:type="spellStart"/>
                  <w:r w:rsidRPr="00C21D1A">
                    <w:rPr>
                      <w:rFonts w:ascii="GHEA Mariam" w:hAnsi="GHEA Mariam"/>
                      <w:i/>
                      <w:iCs/>
                      <w:sz w:val="20"/>
                      <w:szCs w:val="20"/>
                    </w:rPr>
                    <w:t>միջավայրի</w:t>
                  </w:r>
                  <w:proofErr w:type="spellEnd"/>
                  <w:r w:rsidRPr="00C21D1A">
                    <w:rPr>
                      <w:rFonts w:ascii="GHEA Mariam" w:hAnsi="GHEA Mariam"/>
                      <w:i/>
                      <w:iCs/>
                      <w:sz w:val="20"/>
                      <w:szCs w:val="20"/>
                    </w:rPr>
                    <w:t xml:space="preserve"> </w:t>
                  </w:r>
                  <w:proofErr w:type="spellStart"/>
                  <w:r w:rsidRPr="00C21D1A">
                    <w:rPr>
                      <w:rFonts w:ascii="GHEA Mariam" w:hAnsi="GHEA Mariam"/>
                      <w:i/>
                      <w:iCs/>
                      <w:sz w:val="20"/>
                      <w:szCs w:val="20"/>
                    </w:rPr>
                    <w:t>պաշտպանություն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16438,4</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15092,9</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91,8</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C21D1A">
                    <w:rPr>
                      <w:rFonts w:ascii="GHEA Mariam" w:eastAsia="Times New Roman" w:hAnsi="GHEA Mariam" w:cs="Times New Roman"/>
                      <w:i/>
                      <w:iCs/>
                      <w:sz w:val="20"/>
                      <w:szCs w:val="20"/>
                      <w:lang w:eastAsia="ru-RU"/>
                    </w:rPr>
                    <w:t>-</w:t>
                  </w:r>
                  <w:r w:rsidRPr="00C21D1A">
                    <w:rPr>
                      <w:rFonts w:ascii="GHEA Mariam" w:eastAsia="Times New Roman" w:hAnsi="GHEA Mariam" w:cs="Times New Roman"/>
                      <w:i/>
                      <w:iCs/>
                      <w:sz w:val="20"/>
                      <w:szCs w:val="20"/>
                      <w:lang w:val="hy-AM" w:eastAsia="ru-RU"/>
                    </w:rPr>
                    <w:t>Բնակարանային շինարարություն</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232791,4</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158091,5</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68,0</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C21D1A">
                    <w:rPr>
                      <w:rFonts w:ascii="GHEA Mariam" w:eastAsia="Times New Roman" w:hAnsi="GHEA Mariam" w:cs="Times New Roman"/>
                      <w:i/>
                      <w:iCs/>
                      <w:sz w:val="20"/>
                      <w:szCs w:val="20"/>
                      <w:lang w:val="hy-AM" w:eastAsia="ru-RU"/>
                    </w:rPr>
                    <w:t>-Ընդհանուր բնույթի հանրային ծառայություններ</w:t>
                  </w:r>
                </w:p>
              </w:tc>
              <w:tc>
                <w:tcPr>
                  <w:tcW w:w="1306"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58726,1</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11389,8</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19,4</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C21D1A">
                    <w:rPr>
                      <w:rFonts w:ascii="GHEA Mariam" w:eastAsia="Times New Roman" w:hAnsi="GHEA Mariam" w:cs="Times New Roman"/>
                      <w:i/>
                      <w:iCs/>
                      <w:sz w:val="20"/>
                      <w:szCs w:val="20"/>
                      <w:lang w:val="hy-AM" w:eastAsia="ru-RU"/>
                    </w:rPr>
                    <w:t>-Հանգիստ, մշակույթ և կրոն</w:t>
                  </w:r>
                </w:p>
              </w:tc>
              <w:tc>
                <w:tcPr>
                  <w:tcW w:w="1306"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624,0</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624,0</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100</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C21D1A">
                    <w:rPr>
                      <w:rFonts w:ascii="GHEA Mariam" w:eastAsia="Times New Roman" w:hAnsi="GHEA Mariam" w:cs="Times New Roman"/>
                      <w:i/>
                      <w:iCs/>
                      <w:sz w:val="20"/>
                      <w:szCs w:val="20"/>
                      <w:lang w:val="hy-AM" w:eastAsia="ru-RU"/>
                    </w:rPr>
                    <w:t>-Նախադպրոցական կրթություն</w:t>
                  </w:r>
                </w:p>
              </w:tc>
              <w:tc>
                <w:tcPr>
                  <w:tcW w:w="1306"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90616,7</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22315,3</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24,6</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C21D1A">
                    <w:rPr>
                      <w:rFonts w:ascii="GHEA Mariam" w:eastAsia="Times New Roman" w:hAnsi="GHEA Mariam" w:cs="Times New Roman"/>
                      <w:i/>
                      <w:iCs/>
                      <w:sz w:val="20"/>
                      <w:szCs w:val="20"/>
                      <w:lang w:val="hy-AM" w:eastAsia="ru-RU"/>
                    </w:rPr>
                    <w:t>-Արտադրպրոցական դաստիարակություն</w:t>
                  </w:r>
                </w:p>
              </w:tc>
              <w:tc>
                <w:tcPr>
                  <w:tcW w:w="1306"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81390,0</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48667,9</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59,8</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C21D1A">
                    <w:rPr>
                      <w:rFonts w:ascii="GHEA Mariam" w:eastAsia="Times New Roman" w:hAnsi="GHEA Mariam" w:cs="Times New Roman"/>
                      <w:i/>
                      <w:iCs/>
                      <w:sz w:val="20"/>
                      <w:szCs w:val="20"/>
                      <w:lang w:eastAsia="ru-RU"/>
                    </w:rPr>
                    <w:t>-</w:t>
                  </w:r>
                  <w:r w:rsidRPr="00C21D1A">
                    <w:rPr>
                      <w:rFonts w:ascii="GHEA Mariam" w:eastAsia="Times New Roman" w:hAnsi="GHEA Mariam" w:cs="Times New Roman"/>
                      <w:i/>
                      <w:iCs/>
                      <w:sz w:val="20"/>
                      <w:szCs w:val="20"/>
                      <w:lang w:val="hy-AM" w:eastAsia="ru-RU"/>
                    </w:rPr>
                    <w:t>Սոցիալական պաշտպանություն</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4932,0</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GHEA Mariam" w:eastAsia="Times New Roman" w:hAnsi="GHEA Mariam" w:cs="Calibri"/>
                      <w:sz w:val="20"/>
                      <w:szCs w:val="20"/>
                      <w:lang w:val="hy-AM" w:eastAsia="ru-RU"/>
                    </w:rPr>
                    <w:t>4581,4</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92,9</w:t>
                  </w:r>
                  <w:r w:rsidRPr="00C21D1A">
                    <w:rPr>
                      <w:rFonts w:ascii="Calibri" w:eastAsia="Times New Roman" w:hAnsi="Calibri" w:cs="Calibri"/>
                      <w:sz w:val="20"/>
                      <w:szCs w:val="20"/>
                      <w:lang w:eastAsia="ru-RU"/>
                    </w:rPr>
                    <w:t> </w:t>
                  </w:r>
                </w:p>
              </w:tc>
            </w:tr>
          </w:tbl>
          <w:p w:rsidR="00D51DEA" w:rsidRPr="00C21D1A" w:rsidRDefault="00D51DEA" w:rsidP="008C3445">
            <w:pPr>
              <w:tabs>
                <w:tab w:val="left" w:pos="3686"/>
              </w:tabs>
              <w:spacing w:after="0"/>
              <w:rPr>
                <w:rFonts w:ascii="GHEA Mariam" w:hAnsi="GHEA Mariam"/>
                <w:sz w:val="20"/>
                <w:szCs w:val="20"/>
              </w:rPr>
            </w:pPr>
          </w:p>
        </w:tc>
      </w:tr>
      <w:tr w:rsidR="005C6665"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6665" w:rsidRPr="00C21D1A" w:rsidRDefault="005C6665" w:rsidP="005C6665">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lastRenderedPageBreak/>
              <w:t>Համայնքի</w:t>
            </w:r>
            <w:proofErr w:type="spellEnd"/>
            <w:r w:rsidRPr="00C21D1A">
              <w:rPr>
                <w:rFonts w:ascii="Calibri" w:eastAsia="Times New Roman" w:hAnsi="Calibri" w:cs="Calibri"/>
                <w:b/>
                <w:bCs/>
                <w:color w:val="000000"/>
                <w:sz w:val="20"/>
                <w:szCs w:val="20"/>
                <w:lang w:eastAsia="ru-RU"/>
              </w:rPr>
              <w:t> </w:t>
            </w:r>
            <w:proofErr w:type="spellStart"/>
            <w:r w:rsidRPr="00C21D1A">
              <w:rPr>
                <w:rFonts w:ascii="GHEA Mariam" w:eastAsia="Times New Roman" w:hAnsi="GHEA Mariam" w:cs="Arial Unicode"/>
                <w:b/>
                <w:bCs/>
                <w:color w:val="000000"/>
                <w:sz w:val="20"/>
                <w:szCs w:val="20"/>
                <w:lang w:eastAsia="ru-RU"/>
              </w:rPr>
              <w:t>ընթացիկ</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Arial Unicode"/>
                <w:b/>
                <w:bCs/>
                <w:color w:val="000000"/>
                <w:sz w:val="20"/>
                <w:szCs w:val="20"/>
                <w:lang w:eastAsia="ru-RU"/>
              </w:rPr>
              <w:t>տարվա</w:t>
            </w:r>
            <w:proofErr w:type="spellEnd"/>
            <w:r w:rsidRPr="00C21D1A">
              <w:rPr>
                <w:rFonts w:ascii="Calibri" w:eastAsia="Times New Roman" w:hAnsi="Calibri" w:cs="Calibri"/>
                <w:b/>
                <w:bCs/>
                <w:color w:val="000000"/>
                <w:sz w:val="20"/>
                <w:szCs w:val="20"/>
                <w:lang w:eastAsia="ru-RU"/>
              </w:rPr>
              <w:t> </w:t>
            </w:r>
            <w:proofErr w:type="spellStart"/>
            <w:r w:rsidRPr="00C21D1A">
              <w:rPr>
                <w:rFonts w:ascii="GHEA Mariam" w:eastAsia="Times New Roman" w:hAnsi="GHEA Mariam" w:cs="Arial Unicode"/>
                <w:b/>
                <w:bCs/>
                <w:color w:val="000000"/>
                <w:sz w:val="20"/>
                <w:szCs w:val="20"/>
                <w:lang w:eastAsia="ru-RU"/>
              </w:rPr>
              <w:t>բյուջեն</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C6665" w:rsidRPr="00C21D1A" w:rsidRDefault="005C6665" w:rsidP="005C6665">
            <w:pPr>
              <w:tabs>
                <w:tab w:val="left" w:pos="3686"/>
              </w:tabs>
              <w:spacing w:after="0" w:line="240" w:lineRule="auto"/>
              <w:rPr>
                <w:rFonts w:ascii="GHEA Mariam" w:eastAsia="Times New Roman" w:hAnsi="GHEA Mariam"/>
                <w:color w:val="000000"/>
                <w:sz w:val="24"/>
                <w:szCs w:val="24"/>
                <w:lang w:val="hy-AM" w:eastAsia="ru-RU"/>
              </w:rPr>
            </w:pPr>
            <w:r w:rsidRPr="00C21D1A">
              <w:rPr>
                <w:rFonts w:ascii="GHEA Mariam" w:eastAsia="Times New Roman" w:hAnsi="GHEA Mariam"/>
                <w:b/>
                <w:bCs/>
                <w:i/>
                <w:iCs/>
                <w:color w:val="000000"/>
                <w:sz w:val="24"/>
                <w:szCs w:val="24"/>
                <w:lang w:val="hy-AM" w:eastAsia="ru-RU"/>
              </w:rPr>
              <w:t>2</w:t>
            </w:r>
            <w:r w:rsidRPr="00C21D1A">
              <w:rPr>
                <w:rFonts w:eastAsia="Times New Roman" w:cs="Calibri"/>
                <w:b/>
                <w:bCs/>
                <w:i/>
                <w:iCs/>
                <w:color w:val="000000"/>
                <w:sz w:val="24"/>
                <w:szCs w:val="24"/>
                <w:lang w:val="hy-AM" w:eastAsia="ru-RU"/>
              </w:rPr>
              <w:t> </w:t>
            </w:r>
            <w:r w:rsidRPr="00C21D1A">
              <w:rPr>
                <w:rFonts w:ascii="GHEA Mariam" w:eastAsia="Times New Roman" w:hAnsi="GHEA Mariam"/>
                <w:b/>
                <w:bCs/>
                <w:i/>
                <w:iCs/>
                <w:color w:val="000000"/>
                <w:sz w:val="24"/>
                <w:szCs w:val="24"/>
                <w:lang w:val="hy-AM" w:eastAsia="ru-RU"/>
              </w:rPr>
              <w:t>745</w:t>
            </w:r>
            <w:r w:rsidRPr="00C21D1A">
              <w:rPr>
                <w:rFonts w:ascii="Calibri" w:eastAsia="Times New Roman" w:hAnsi="Calibri" w:cs="Calibri"/>
                <w:b/>
                <w:bCs/>
                <w:i/>
                <w:iCs/>
                <w:color w:val="000000"/>
                <w:sz w:val="24"/>
                <w:szCs w:val="24"/>
                <w:lang w:val="hy-AM" w:eastAsia="ru-RU"/>
              </w:rPr>
              <w:t> </w:t>
            </w:r>
            <w:r w:rsidRPr="00C21D1A">
              <w:rPr>
                <w:rFonts w:ascii="GHEA Mariam" w:eastAsia="Times New Roman" w:hAnsi="GHEA Mariam"/>
                <w:b/>
                <w:bCs/>
                <w:i/>
                <w:iCs/>
                <w:color w:val="000000"/>
                <w:sz w:val="24"/>
                <w:szCs w:val="24"/>
                <w:lang w:val="hy-AM" w:eastAsia="ru-RU"/>
              </w:rPr>
              <w:t>641,5 հազար դրամ</w:t>
            </w:r>
            <w:r w:rsidRPr="00C21D1A">
              <w:rPr>
                <w:rFonts w:ascii="GHEA Mariam" w:eastAsia="Times New Roman" w:hAnsi="GHEA Mariam"/>
                <w:i/>
                <w:iCs/>
                <w:color w:val="000000"/>
                <w:sz w:val="24"/>
                <w:szCs w:val="24"/>
                <w:lang w:eastAsia="ru-RU"/>
              </w:rPr>
              <w:t>.</w:t>
            </w:r>
            <w:r w:rsidRPr="00C21D1A">
              <w:rPr>
                <w:rFonts w:ascii="GHEA Mariam" w:eastAsia="Times New Roman" w:hAnsi="GHEA Mariam"/>
                <w:i/>
                <w:iCs/>
                <w:color w:val="000000"/>
                <w:sz w:val="24"/>
                <w:szCs w:val="24"/>
                <w:lang w:eastAsia="ru-RU"/>
              </w:rPr>
              <w:br/>
            </w:r>
            <w:r w:rsidRPr="00C21D1A">
              <w:rPr>
                <w:rFonts w:ascii="GHEA Mariam" w:eastAsia="Times New Roman" w:hAnsi="GHEA Mariam"/>
                <w:i/>
                <w:iCs/>
                <w:color w:val="000000"/>
                <w:sz w:val="24"/>
                <w:szCs w:val="24"/>
                <w:lang w:val="hy-AM" w:eastAsia="ru-RU"/>
              </w:rP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eastAsia="ru-RU"/>
                    </w:rPr>
                  </w:pPr>
                  <w:r w:rsidRPr="00C21D1A">
                    <w:rPr>
                      <w:rFonts w:eastAsia="Times New Roman" w:cs="Calibri"/>
                      <w:sz w:val="24"/>
                      <w:szCs w:val="24"/>
                      <w:lang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eastAsia="ru-RU"/>
                    </w:rPr>
                  </w:pPr>
                  <w:proofErr w:type="spellStart"/>
                  <w:r w:rsidRPr="00C21D1A">
                    <w:rPr>
                      <w:rFonts w:ascii="GHEA Mariam" w:eastAsia="Times New Roman" w:hAnsi="GHEA Mariam"/>
                      <w:b/>
                      <w:bCs/>
                      <w:i/>
                      <w:iCs/>
                      <w:sz w:val="24"/>
                      <w:szCs w:val="24"/>
                      <w:lang w:eastAsia="ru-RU"/>
                    </w:rPr>
                    <w:t>Պլանը</w:t>
                  </w:r>
                  <w:proofErr w:type="spellEnd"/>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0"/>
                      <w:szCs w:val="20"/>
                      <w:lang w:eastAsia="ru-RU"/>
                    </w:rPr>
                  </w:pPr>
                  <w:proofErr w:type="spellStart"/>
                  <w:r w:rsidRPr="00C21D1A">
                    <w:rPr>
                      <w:rFonts w:ascii="GHEA Mariam" w:eastAsia="Times New Roman" w:hAnsi="GHEA Mariam"/>
                      <w:b/>
                      <w:bCs/>
                      <w:i/>
                      <w:iCs/>
                      <w:sz w:val="20"/>
                      <w:szCs w:val="20"/>
                      <w:lang w:eastAsia="ru-RU"/>
                    </w:rPr>
                    <w:t>Ընդամենը</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համայնքի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բյուջեի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եկամուտների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պլանավորում</w:t>
                  </w:r>
                  <w:proofErr w:type="spellEnd"/>
                  <w:r w:rsidRPr="00C21D1A">
                    <w:rPr>
                      <w:rFonts w:ascii="GHEA Mariam" w:eastAsia="Times New Roman" w:hAnsi="GHEA Mariam"/>
                      <w:b/>
                      <w:bCs/>
                      <w:i/>
                      <w:iCs/>
                      <w:sz w:val="20"/>
                      <w:szCs w:val="20"/>
                      <w:lang w:eastAsia="ru-RU"/>
                    </w:rPr>
                    <w:br/>
                  </w:r>
                  <w:proofErr w:type="spellStart"/>
                  <w:r w:rsidRPr="00C21D1A">
                    <w:rPr>
                      <w:rFonts w:ascii="GHEA Mariam" w:eastAsia="Times New Roman" w:hAnsi="GHEA Mariam"/>
                      <w:i/>
                      <w:iCs/>
                      <w:sz w:val="20"/>
                      <w:szCs w:val="20"/>
                      <w:lang w:eastAsia="ru-RU"/>
                    </w:rPr>
                    <w:t>այդ</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թվում</w:t>
                  </w:r>
                  <w:proofErr w:type="spellEnd"/>
                  <w:r w:rsidRPr="00C21D1A">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val="en-US" w:eastAsia="ru-RU"/>
                    </w:rPr>
                    <w:t>2745641</w:t>
                  </w:r>
                  <w:r w:rsidRPr="00C21D1A">
                    <w:rPr>
                      <w:rFonts w:eastAsia="Times New Roman" w:cs="Calibri"/>
                      <w:sz w:val="24"/>
                      <w:szCs w:val="24"/>
                      <w:lang w:val="hy-AM" w:eastAsia="ru-RU"/>
                    </w:rPr>
                    <w:t>,</w:t>
                  </w:r>
                  <w:r w:rsidRPr="00C21D1A">
                    <w:rPr>
                      <w:rFonts w:eastAsia="Times New Roman" w:cs="Calibri"/>
                      <w:sz w:val="24"/>
                      <w:szCs w:val="24"/>
                      <w:lang w:val="en-US" w:eastAsia="ru-RU"/>
                    </w:rPr>
                    <w:t>5</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0"/>
                      <w:szCs w:val="20"/>
                      <w:lang w:eastAsia="ru-RU"/>
                    </w:rPr>
                  </w:pPr>
                  <w:r w:rsidRPr="00C21D1A">
                    <w:rPr>
                      <w:rFonts w:ascii="GHEA Mariam" w:eastAsia="Times New Roman" w:hAnsi="GHEA Mariam"/>
                      <w:sz w:val="20"/>
                      <w:szCs w:val="20"/>
                      <w:lang w:eastAsia="ru-RU"/>
                    </w:rPr>
                    <w:t>-</w:t>
                  </w:r>
                  <w:r w:rsidRPr="00C21D1A">
                    <w:rPr>
                      <w:rFonts w:eastAsia="Times New Roman" w:cs="Calibri"/>
                      <w:sz w:val="20"/>
                      <w:szCs w:val="20"/>
                      <w:lang w:eastAsia="ru-RU"/>
                    </w:rPr>
                    <w:t> </w:t>
                  </w:r>
                  <w:proofErr w:type="spellStart"/>
                  <w:r w:rsidRPr="00C21D1A">
                    <w:rPr>
                      <w:rFonts w:ascii="GHEA Mariam" w:eastAsia="Times New Roman" w:hAnsi="GHEA Mariam"/>
                      <w:i/>
                      <w:iCs/>
                      <w:sz w:val="20"/>
                      <w:szCs w:val="20"/>
                      <w:lang w:eastAsia="ru-RU"/>
                    </w:rPr>
                    <w:t>Վարչական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բյուջեի</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եկամուտներ</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որից</w:t>
                  </w:r>
                  <w:proofErr w:type="spellEnd"/>
                  <w:r w:rsidRPr="00C21D1A">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2260504,7</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C21D1A">
                    <w:rPr>
                      <w:rFonts w:ascii="GHEA Mariam" w:eastAsia="Times New Roman" w:hAnsi="GHEA Mariam"/>
                      <w:sz w:val="20"/>
                      <w:szCs w:val="20"/>
                      <w:lang w:eastAsia="ru-RU"/>
                    </w:rPr>
                    <w:t>-</w:t>
                  </w:r>
                  <w:r w:rsidRPr="00C21D1A">
                    <w:rPr>
                      <w:rFonts w:eastAsia="Times New Roman" w:cs="Calibri"/>
                      <w:sz w:val="20"/>
                      <w:szCs w:val="20"/>
                      <w:lang w:eastAsia="ru-RU"/>
                    </w:rPr>
                    <w:t> </w:t>
                  </w:r>
                  <w:proofErr w:type="spellStart"/>
                  <w:r w:rsidRPr="00C21D1A">
                    <w:rPr>
                      <w:rFonts w:ascii="GHEA Mariam" w:eastAsia="Times New Roman" w:hAnsi="GHEA Mariam"/>
                      <w:i/>
                      <w:iCs/>
                      <w:sz w:val="20"/>
                      <w:szCs w:val="20"/>
                      <w:lang w:eastAsia="ru-RU"/>
                    </w:rPr>
                    <w:t>սեփական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եկամուտներ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715214,5</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Ֆոնդային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բյուջեի</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եկամուտներ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513353,2</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proofErr w:type="spellStart"/>
                  <w:r w:rsidRPr="00C21D1A">
                    <w:rPr>
                      <w:rFonts w:ascii="GHEA Mariam" w:eastAsia="Times New Roman" w:hAnsi="GHEA Mariam"/>
                      <w:b/>
                      <w:bCs/>
                      <w:i/>
                      <w:iCs/>
                      <w:sz w:val="20"/>
                      <w:szCs w:val="20"/>
                      <w:lang w:eastAsia="ru-RU"/>
                    </w:rPr>
                    <w:t>Ընդամենը</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համայնքի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բյուջեի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ծախսեր</w:t>
                  </w:r>
                  <w:proofErr w:type="spellEnd"/>
                  <w:r w:rsidRPr="00C21D1A">
                    <w:rPr>
                      <w:rFonts w:ascii="GHEA Mariam" w:eastAsia="Times New Roman" w:hAnsi="GHEA Mariam"/>
                      <w:b/>
                      <w:bCs/>
                      <w:i/>
                      <w:iCs/>
                      <w:sz w:val="20"/>
                      <w:szCs w:val="20"/>
                      <w:lang w:eastAsia="ru-RU"/>
                    </w:rPr>
                    <w:t>,</w:t>
                  </w:r>
                  <w:r w:rsidRPr="00C21D1A">
                    <w:rPr>
                      <w:rFonts w:ascii="GHEA Mariam" w:eastAsia="Times New Roman" w:hAnsi="GHEA Mariam"/>
                      <w:b/>
                      <w:bCs/>
                      <w:i/>
                      <w:iCs/>
                      <w:sz w:val="20"/>
                      <w:szCs w:val="20"/>
                      <w:lang w:eastAsia="ru-RU"/>
                    </w:rPr>
                    <w:br/>
                  </w:r>
                  <w:proofErr w:type="spellStart"/>
                  <w:r w:rsidRPr="00C21D1A">
                    <w:rPr>
                      <w:rFonts w:ascii="GHEA Mariam" w:eastAsia="Times New Roman" w:hAnsi="GHEA Mariam"/>
                      <w:i/>
                      <w:iCs/>
                      <w:sz w:val="20"/>
                      <w:szCs w:val="20"/>
                      <w:lang w:eastAsia="ru-RU"/>
                    </w:rPr>
                    <w:t>որից</w:t>
                  </w:r>
                  <w:proofErr w:type="spellEnd"/>
                  <w:r w:rsidRPr="00C21D1A">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3262986,3</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Վարչական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բյուջեի</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ծախսեր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2260504,7</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C21D1A">
                    <w:rPr>
                      <w:rFonts w:ascii="GHEA Mariam" w:eastAsia="Times New Roman" w:hAnsi="GHEA Mariam"/>
                      <w:i/>
                      <w:iCs/>
                      <w:sz w:val="20"/>
                      <w:szCs w:val="20"/>
                      <w:lang w:eastAsia="ru-RU"/>
                    </w:rPr>
                    <w:t>-</w:t>
                  </w:r>
                  <w:proofErr w:type="spellStart"/>
                  <w:r w:rsidRPr="00C21D1A">
                    <w:rPr>
                      <w:rFonts w:ascii="GHEA Mariam" w:eastAsia="Times New Roman" w:hAnsi="GHEA Mariam"/>
                      <w:i/>
                      <w:iCs/>
                      <w:sz w:val="20"/>
                      <w:szCs w:val="20"/>
                      <w:lang w:eastAsia="ru-RU"/>
                    </w:rPr>
                    <w:t>Ֆոնդային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բյուջեի</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ծախսեր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1030698,0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proofErr w:type="spellStart"/>
                  <w:r w:rsidRPr="00C21D1A">
                    <w:rPr>
                      <w:rFonts w:ascii="GHEA Mariam" w:eastAsia="Times New Roman" w:hAnsi="GHEA Mariam"/>
                      <w:b/>
                      <w:bCs/>
                      <w:i/>
                      <w:iCs/>
                      <w:sz w:val="20"/>
                      <w:szCs w:val="20"/>
                      <w:lang w:eastAsia="ru-RU"/>
                    </w:rPr>
                    <w:t>Համայնքի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ֆոնդային</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բյուջեի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պլանավորված</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ծախսերը</w:t>
                  </w:r>
                  <w:proofErr w:type="spellEnd"/>
                  <w:r w:rsidRPr="00C21D1A">
                    <w:rPr>
                      <w:rFonts w:ascii="GHEA Mariam" w:eastAsia="Times New Roman" w:hAnsi="GHEA Mariam"/>
                      <w:b/>
                      <w:bCs/>
                      <w:i/>
                      <w:iCs/>
                      <w:sz w:val="20"/>
                      <w:szCs w:val="20"/>
                      <w:lang w:eastAsia="ru-RU"/>
                    </w:rPr>
                    <w:t>,</w:t>
                  </w:r>
                  <w:r w:rsidRPr="00C21D1A">
                    <w:rPr>
                      <w:rFonts w:eastAsia="Times New Roman" w:cs="Calibri"/>
                      <w:b/>
                      <w:bCs/>
                      <w:i/>
                      <w:iCs/>
                      <w:sz w:val="20"/>
                      <w:szCs w:val="20"/>
                      <w:lang w:eastAsia="ru-RU"/>
                    </w:rPr>
                    <w:t> </w:t>
                  </w:r>
                  <w:proofErr w:type="spellStart"/>
                  <w:r w:rsidRPr="00C21D1A">
                    <w:rPr>
                      <w:rFonts w:ascii="GHEA Mariam" w:eastAsia="Times New Roman" w:hAnsi="GHEA Mariam"/>
                      <w:i/>
                      <w:iCs/>
                      <w:sz w:val="20"/>
                      <w:szCs w:val="20"/>
                      <w:lang w:eastAsia="ru-RU"/>
                    </w:rPr>
                    <w:t>որից</w:t>
                  </w:r>
                  <w:proofErr w:type="spellEnd"/>
                  <w:r w:rsidRPr="00C21D1A">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val="hy-AM" w:eastAsia="ru-RU"/>
                    </w:rPr>
                    <w:t>1061418,0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sz w:val="20"/>
                      <w:szCs w:val="20"/>
                      <w:lang w:eastAsia="ru-RU"/>
                    </w:rPr>
                    <w:t>-</w:t>
                  </w:r>
                  <w:r w:rsidRPr="00C21D1A">
                    <w:rPr>
                      <w:rFonts w:ascii="GHEA Mariam" w:eastAsia="Times New Roman" w:hAnsi="GHEA Mariam"/>
                      <w:i/>
                      <w:sz w:val="20"/>
                      <w:szCs w:val="20"/>
                      <w:lang w:val="hy-AM" w:eastAsia="ru-RU"/>
                    </w:rPr>
                    <w:t>Ընդհանուր բնույթի հանրային ծառայություններ</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35717,0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sz w:val="20"/>
                      <w:szCs w:val="20"/>
                      <w:lang w:eastAsia="ru-RU"/>
                    </w:rPr>
                    <w:t>-</w:t>
                  </w:r>
                  <w:r w:rsidRPr="00C21D1A">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468379,0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rPr>
                      <w:rFonts w:ascii="GHEA Mariam" w:hAnsi="GHEA Mariam"/>
                      <w:i/>
                      <w:lang w:val="hy-AM"/>
                    </w:rPr>
                  </w:pPr>
                  <w:r w:rsidRPr="00C21D1A">
                    <w:rPr>
                      <w:rFonts w:ascii="GHEA Mariam" w:hAnsi="GHEA Mariam"/>
                      <w:i/>
                      <w:lang w:val="hy-AM"/>
                    </w:rPr>
                    <w:t>-</w:t>
                  </w:r>
                  <w:r w:rsidRPr="00C21D1A">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eastAsia="Times New Roman" w:cs="Calibri"/>
                      <w:sz w:val="24"/>
                      <w:szCs w:val="24"/>
                      <w:lang w:val="hy-AM" w:eastAsia="ru-RU"/>
                    </w:rPr>
                  </w:pPr>
                  <w:r w:rsidRPr="00C21D1A">
                    <w:rPr>
                      <w:rFonts w:eastAsia="Times New Roman" w:cs="Calibri"/>
                      <w:sz w:val="24"/>
                      <w:szCs w:val="24"/>
                      <w:lang w:val="hy-AM" w:eastAsia="ru-RU"/>
                    </w:rPr>
                    <w:t>93155,2</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sz w:val="20"/>
                      <w:szCs w:val="20"/>
                      <w:lang w:eastAsia="ru-RU"/>
                    </w:rPr>
                    <w:t>-</w:t>
                  </w:r>
                  <w:r w:rsidRPr="00C21D1A">
                    <w:rPr>
                      <w:rFonts w:ascii="GHEA Mariam" w:eastAsia="Times New Roman" w:hAnsi="GHEA Mariam"/>
                      <w:i/>
                      <w:sz w:val="20"/>
                      <w:szCs w:val="20"/>
                      <w:lang w:val="hy-AM" w:eastAsia="ru-RU"/>
                    </w:rPr>
                    <w:t>Բնակարանային շինարարություն և կոմունալ ծառայություն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238453,8</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iCs/>
                      <w:sz w:val="20"/>
                      <w:szCs w:val="20"/>
                      <w:lang w:eastAsia="ru-RU"/>
                    </w:rPr>
                    <w:t>-</w:t>
                  </w:r>
                  <w:r w:rsidRPr="00C21D1A">
                    <w:rPr>
                      <w:rFonts w:ascii="GHEA Mariam" w:eastAsia="Times New Roman" w:hAnsi="GHEA Mariam"/>
                      <w:i/>
                      <w:iCs/>
                      <w:sz w:val="20"/>
                      <w:szCs w:val="20"/>
                      <w:lang w:val="hy-AM" w:eastAsia="ru-RU"/>
                    </w:rPr>
                    <w:t>Հանգիստ, մշակույթ և կրոն</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88550,0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iCs/>
                      <w:sz w:val="20"/>
                      <w:szCs w:val="20"/>
                      <w:lang w:eastAsia="ru-RU"/>
                    </w:rPr>
                    <w:t>-</w:t>
                  </w:r>
                  <w:r w:rsidRPr="00C21D1A">
                    <w:rPr>
                      <w:rFonts w:ascii="GHEA Mariam" w:eastAsia="Times New Roman" w:hAnsi="GHEA Mariam"/>
                      <w:i/>
                      <w:iCs/>
                      <w:sz w:val="20"/>
                      <w:szCs w:val="20"/>
                      <w:lang w:val="hy-AM" w:eastAsia="ru-RU"/>
                    </w:rPr>
                    <w:t>Կրթություն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137163,0</w:t>
                  </w:r>
                </w:p>
              </w:tc>
            </w:tr>
          </w:tbl>
          <w:p w:rsidR="005C6665" w:rsidRPr="00C21D1A" w:rsidRDefault="005C6665" w:rsidP="005C6665">
            <w:pPr>
              <w:spacing w:after="0"/>
            </w:pPr>
          </w:p>
        </w:tc>
      </w:tr>
      <w:tr w:rsidR="005C6665" w:rsidRPr="002900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C6665" w:rsidRPr="00C21D1A" w:rsidRDefault="005C6665" w:rsidP="005C6665">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Համայնքի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ընթացիկ</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տարվա</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բյուջեի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նախագծով</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կանխատեսվող</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բյուջետային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մուտքերի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ներառյալ</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ֆինանսական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համահարթեցման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դոտացիայի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գծով</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կանխատեսվող</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մուտքերը</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հաշվին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նշված</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ծրագրի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իրականացման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անհնարինության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հիմնավորումը</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համապատասխան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հաշվարկներով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21D1A" w:rsidRDefault="00C21D1A" w:rsidP="00C21D1A">
            <w:pPr>
              <w:spacing w:after="0" w:line="240" w:lineRule="auto"/>
              <w:ind w:left="161" w:right="224" w:firstLine="161"/>
              <w:jc w:val="both"/>
              <w:rPr>
                <w:rFonts w:ascii="GHEA Mariam" w:hAnsi="GHEA Mariam"/>
                <w:iCs/>
                <w:color w:val="000000"/>
                <w:sz w:val="20"/>
                <w:szCs w:val="20"/>
                <w:lang w:val="hy-AM"/>
              </w:rPr>
            </w:pPr>
            <w:r>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Pr>
                <w:rFonts w:ascii="MS Gothic" w:eastAsia="MS Gothic" w:hAnsi="MS Gothic" w:cs="MS Gothic" w:hint="eastAsia"/>
                <w:iCs/>
                <w:color w:val="000000"/>
                <w:sz w:val="20"/>
                <w:szCs w:val="20"/>
                <w:lang w:val="hy-AM"/>
              </w:rPr>
              <w:t>，</w:t>
            </w:r>
            <w:r>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C21D1A" w:rsidRDefault="00C21D1A" w:rsidP="00C21D1A">
            <w:pPr>
              <w:spacing w:after="0" w:line="240" w:lineRule="auto"/>
              <w:ind w:left="161" w:right="224" w:firstLine="161"/>
              <w:jc w:val="both"/>
              <w:rPr>
                <w:rFonts w:ascii="GHEA Mariam" w:hAnsi="GHEA Mariam"/>
                <w:color w:val="000000"/>
                <w:sz w:val="20"/>
                <w:szCs w:val="20"/>
                <w:lang w:val="hy-AM"/>
              </w:rPr>
            </w:pPr>
            <w:r>
              <w:rPr>
                <w:rFonts w:ascii="GHEA Mariam" w:hAnsi="GHEA Mariam"/>
                <w:color w:val="000000"/>
                <w:sz w:val="20"/>
                <w:szCs w:val="20"/>
                <w:lang w:val="hy-AM"/>
              </w:rPr>
              <w:t>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43864,2 հազար դրամը՝ ՆՈՒՀ</w:t>
            </w:r>
            <w:r w:rsidR="00DB364C">
              <w:rPr>
                <w:rFonts w:ascii="GHEA Mariam" w:hAnsi="GHEA Mariam"/>
                <w:color w:val="000000"/>
                <w:sz w:val="20"/>
                <w:szCs w:val="20"/>
                <w:lang w:val="hy-AM"/>
              </w:rPr>
              <w:t>-</w:t>
            </w:r>
            <w:r>
              <w:rPr>
                <w:rFonts w:ascii="GHEA Mariam" w:hAnsi="GHEA Mariam"/>
                <w:color w:val="000000"/>
                <w:sz w:val="20"/>
                <w:szCs w:val="20"/>
                <w:lang w:val="hy-AM"/>
              </w:rPr>
              <w:t>երի/Կապանի թիվ 8 ՆՈՒՀ, Դավիթ Բեկ և Վարդավանք բնակավայրերի ՆՈՒՀ-եր/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33390,0 հազար դրամը՝ Եղվարդ գյուղի խմելու ջրագծի կառուցում և Ագարակ գյուղի ջրագծի վերանորոգում և ՕԿՋ-ի կառուցում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15434,0 հազար դրամը՝ տանիքների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w:t>
            </w:r>
            <w:r>
              <w:rPr>
                <w:rFonts w:ascii="GHEA Mariam" w:hAnsi="GHEA Mariam"/>
                <w:color w:val="000000"/>
                <w:sz w:val="20"/>
                <w:szCs w:val="20"/>
                <w:lang w:val="hy-AM"/>
              </w:rPr>
              <w:lastRenderedPageBreak/>
              <w:t xml:space="preserve">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հարկերի նախագծանախահաշվային փաստաթղթերի կազման համար։ </w:t>
            </w:r>
          </w:p>
          <w:p w:rsidR="00C21D1A" w:rsidRDefault="00C21D1A" w:rsidP="00C21D1A">
            <w:pPr>
              <w:pStyle w:val="a3"/>
              <w:spacing w:after="0" w:line="240" w:lineRule="auto"/>
              <w:ind w:left="161" w:right="224" w:firstLine="161"/>
              <w:jc w:val="both"/>
              <w:rPr>
                <w:rFonts w:ascii="GHEA Mariam" w:hAnsi="GHEA Mariam"/>
                <w:color w:val="000000"/>
                <w:sz w:val="20"/>
                <w:szCs w:val="20"/>
                <w:lang w:val="hy-AM"/>
              </w:rPr>
            </w:pPr>
          </w:p>
          <w:p w:rsidR="005C6665" w:rsidRPr="00C21D1A" w:rsidRDefault="00F146EC" w:rsidP="00DB364C">
            <w:pPr>
              <w:spacing w:after="0" w:line="240" w:lineRule="auto"/>
              <w:ind w:left="85" w:right="224" w:firstLine="142"/>
              <w:jc w:val="both"/>
              <w:rPr>
                <w:rFonts w:ascii="GHEA Mariam" w:hAnsi="GHEA Mariam"/>
                <w:color w:val="000000"/>
                <w:sz w:val="20"/>
                <w:szCs w:val="20"/>
                <w:lang w:val="hy-AM"/>
              </w:rPr>
            </w:pPr>
            <w:r>
              <w:rPr>
                <w:rFonts w:ascii="GHEA Mariam" w:hAnsi="GHEA Mariam" w:cs="Calibri"/>
                <w:color w:val="000000"/>
                <w:sz w:val="20"/>
                <w:szCs w:val="20"/>
                <w:lang w:val="hy-AM"/>
              </w:rPr>
              <w:t xml:space="preserve">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 5 հայտերի համայնքի </w:t>
            </w:r>
            <w:r w:rsidR="00DB364C">
              <w:rPr>
                <w:rFonts w:ascii="GHEA Mariam" w:hAnsi="GHEA Mariam" w:cs="Calibri"/>
                <w:color w:val="000000"/>
                <w:sz w:val="20"/>
                <w:szCs w:val="20"/>
                <w:lang w:val="hy-AM"/>
              </w:rPr>
              <w:t>1159844,176</w:t>
            </w:r>
            <w:r>
              <w:rPr>
                <w:rFonts w:ascii="GHEA Mariam" w:hAnsi="GHEA Mariam" w:cs="Calibri"/>
                <w:color w:val="000000"/>
                <w:sz w:val="20"/>
                <w:szCs w:val="20"/>
                <w:lang w:val="hy-AM"/>
              </w:rPr>
              <w:t xml:space="preserve"> հազար դրամի մասնաբաժնի համաֆինանսավորմանը կուղղվի տարեսկզբի ազատ մնացորդ՝ </w:t>
            </w:r>
            <w:r w:rsidR="00DB364C">
              <w:rPr>
                <w:rFonts w:ascii="GHEA Mariam" w:hAnsi="GHEA Mariam" w:cs="Calibri"/>
                <w:color w:val="000000"/>
                <w:sz w:val="20"/>
                <w:szCs w:val="20"/>
                <w:lang w:val="hy-AM"/>
              </w:rPr>
              <w:t>314 513,276</w:t>
            </w:r>
            <w:r>
              <w:rPr>
                <w:rFonts w:ascii="GHEA Mariam" w:hAnsi="GHEA Mariam" w:cs="Calibri"/>
                <w:color w:val="000000"/>
                <w:sz w:val="20"/>
                <w:szCs w:val="20"/>
                <w:lang w:val="hy-AM"/>
              </w:rPr>
              <w:t xml:space="preserve"> հազար դրամ, պահուստային ֆոնդ՝ 473 330,9 հազար դրամ, Զանգեզուրի պղնձամոլիբդենային կոմբինատ ՓԲ ընկերություն՝ 300</w:t>
            </w:r>
            <w:r>
              <w:rPr>
                <w:rFonts w:ascii="Calibri" w:hAnsi="Calibri" w:cs="Calibri"/>
                <w:color w:val="000000"/>
                <w:sz w:val="20"/>
                <w:szCs w:val="20"/>
                <w:lang w:val="hy-AM"/>
              </w:rPr>
              <w:t> </w:t>
            </w:r>
            <w:r>
              <w:rPr>
                <w:rFonts w:ascii="GHEA Mariam" w:hAnsi="GHEA Mariam" w:cs="Calibri"/>
                <w:color w:val="000000"/>
                <w:sz w:val="20"/>
                <w:szCs w:val="20"/>
                <w:lang w:val="hy-AM"/>
              </w:rPr>
              <w:t>000,0 հազար դրամ /ձեռքբերված պայմանավորվածության համաձայն/ և 72000,0 հազար դրամ /կնքված հուշագրի համաձայն/։</w:t>
            </w:r>
          </w:p>
        </w:tc>
      </w:tr>
      <w:tr w:rsidR="008111CF" w:rsidRPr="00153AF0"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EA0D64" w:rsidRPr="00C21D1A" w:rsidRDefault="00EA0D6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61393" w:rsidRDefault="0076139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071776" w:rsidRDefault="00071776">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071776" w:rsidRDefault="00071776">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071776" w:rsidRDefault="00071776">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071776" w:rsidRDefault="00071776">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8111CF" w:rsidRPr="00C21D1A" w:rsidRDefault="00071776">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C21D1A">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516173" w:rsidRPr="00C21D1A">
              <w:rPr>
                <w:rFonts w:ascii="GHEA Mariam" w:eastAsia="Times New Roman" w:hAnsi="GHEA Mariam" w:cs="Times New Roman"/>
                <w:b/>
                <w:bCs/>
                <w:color w:val="000000"/>
                <w:sz w:val="20"/>
                <w:szCs w:val="20"/>
                <w:lang w:val="hy-AM" w:eastAsia="ru-RU"/>
              </w:rPr>
              <w:t xml:space="preserve"> </w:t>
            </w:r>
            <w:r w:rsidR="00761393" w:rsidRPr="00C21D1A">
              <w:rPr>
                <w:rFonts w:ascii="GHEA Mariam" w:eastAsia="Times New Roman" w:hAnsi="GHEA Mariam" w:cs="Times New Roman"/>
                <w:b/>
                <w:bCs/>
                <w:color w:val="000000"/>
                <w:sz w:val="20"/>
                <w:szCs w:val="20"/>
                <w:lang w:val="hy-AM" w:eastAsia="ru-RU"/>
              </w:rPr>
              <w:t>3</w:t>
            </w:r>
            <w:r w:rsidR="00D10F22" w:rsidRPr="00C21D1A">
              <w:rPr>
                <w:rFonts w:ascii="Calibri" w:eastAsia="Times New Roman" w:hAnsi="Calibri" w:cs="Calibri"/>
                <w:b/>
                <w:bCs/>
                <w:color w:val="000000"/>
                <w:sz w:val="20"/>
                <w:szCs w:val="20"/>
                <w:lang w:val="hy-AM" w:eastAsia="ru-RU"/>
              </w:rPr>
              <w:t> </w:t>
            </w:r>
            <w:r w:rsidR="00D10F22" w:rsidRPr="00C21D1A">
              <w:rPr>
                <w:rFonts w:ascii="GHEA Mariam" w:eastAsia="Times New Roman" w:hAnsi="GHEA Mariam" w:cs="Times New Roman"/>
                <w:b/>
                <w:bCs/>
                <w:color w:val="000000"/>
                <w:sz w:val="20"/>
                <w:szCs w:val="20"/>
                <w:lang w:val="hy-AM" w:eastAsia="ru-RU"/>
              </w:rPr>
              <w:t>000 000</w:t>
            </w:r>
            <w:r w:rsidR="00581843" w:rsidRPr="00C21D1A">
              <w:rPr>
                <w:rFonts w:ascii="GHEA Mariam" w:eastAsia="Times New Roman" w:hAnsi="GHEA Mariam" w:cs="Times New Roman"/>
                <w:b/>
                <w:bCs/>
                <w:color w:val="000000"/>
                <w:sz w:val="20"/>
                <w:szCs w:val="20"/>
                <w:lang w:val="hy-AM" w:eastAsia="ru-RU"/>
              </w:rPr>
              <w:t xml:space="preserve"> </w:t>
            </w:r>
            <w:r w:rsidR="008111CF" w:rsidRPr="00C21D1A">
              <w:rPr>
                <w:rFonts w:ascii="GHEA Mariam" w:eastAsia="Times New Roman" w:hAnsi="GHEA Mariam" w:cs="Times New Roman"/>
                <w:b/>
                <w:bCs/>
                <w:color w:val="000000"/>
                <w:sz w:val="20"/>
                <w:szCs w:val="20"/>
                <w:lang w:val="hy-AM" w:eastAsia="ru-RU"/>
              </w:rPr>
              <w:t>դրամ,</w:t>
            </w:r>
          </w:p>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նախագծանախահաշվային փաստաթղթերի պետական փորձաքննության</w:t>
            </w:r>
            <w:r w:rsidRPr="00C21D1A">
              <w:rPr>
                <w:rFonts w:ascii="Calibri" w:eastAsia="Times New Roman" w:hAnsi="Calibri" w:cs="Calibri"/>
                <w:b/>
                <w:bCs/>
                <w:color w:val="000000"/>
                <w:sz w:val="20"/>
                <w:szCs w:val="20"/>
                <w:lang w:val="hy-AM" w:eastAsia="ru-RU"/>
              </w:rPr>
              <w:t> </w:t>
            </w:r>
            <w:r w:rsidRPr="00C21D1A">
              <w:rPr>
                <w:rFonts w:ascii="GHEA Mariam" w:eastAsia="Times New Roman" w:hAnsi="GHEA Mariam" w:cs="Arial Unicode"/>
                <w:b/>
                <w:bCs/>
                <w:color w:val="000000"/>
                <w:sz w:val="20"/>
                <w:szCs w:val="20"/>
                <w:lang w:val="hy-AM" w:eastAsia="ru-RU"/>
              </w:rPr>
              <w:t>ծառայության</w:t>
            </w:r>
            <w:r w:rsidRPr="00C21D1A">
              <w:rPr>
                <w:rFonts w:ascii="GHEA Mariam" w:eastAsia="Times New Roman" w:hAnsi="GHEA Mariam" w:cs="Times New Roman"/>
                <w:b/>
                <w:bCs/>
                <w:color w:val="000000"/>
                <w:sz w:val="20"/>
                <w:szCs w:val="20"/>
                <w:lang w:val="hy-AM" w:eastAsia="ru-RU"/>
              </w:rPr>
              <w:t xml:space="preserve"> </w:t>
            </w:r>
            <w:r w:rsidRPr="00C21D1A">
              <w:rPr>
                <w:rFonts w:ascii="GHEA Mariam" w:eastAsia="Times New Roman" w:hAnsi="GHEA Mariam" w:cs="Arial Unicode"/>
                <w:b/>
                <w:bCs/>
                <w:color w:val="000000"/>
                <w:sz w:val="20"/>
                <w:szCs w:val="20"/>
                <w:lang w:val="hy-AM" w:eastAsia="ru-RU"/>
              </w:rPr>
              <w:t>արժեքը՝</w:t>
            </w:r>
            <w:r w:rsidRPr="00C21D1A">
              <w:rPr>
                <w:rFonts w:ascii="GHEA Mariam" w:eastAsia="Times New Roman" w:hAnsi="GHEA Mariam" w:cs="Times New Roman"/>
                <w:b/>
                <w:bCs/>
                <w:color w:val="000000"/>
                <w:sz w:val="20"/>
                <w:szCs w:val="20"/>
                <w:lang w:val="hy-AM" w:eastAsia="ru-RU"/>
              </w:rPr>
              <w:t xml:space="preserve"> </w:t>
            </w:r>
            <w:r w:rsidR="004B31BE" w:rsidRPr="00C21D1A">
              <w:rPr>
                <w:rFonts w:ascii="GHEA Mariam" w:eastAsia="Times New Roman" w:hAnsi="GHEA Mariam" w:cs="Times New Roman"/>
                <w:b/>
                <w:bCs/>
                <w:color w:val="000000"/>
                <w:sz w:val="20"/>
                <w:szCs w:val="20"/>
                <w:lang w:val="hy-AM" w:eastAsia="ru-RU"/>
              </w:rPr>
              <w:t xml:space="preserve">   </w:t>
            </w:r>
            <w:r w:rsidRPr="00C21D1A">
              <w:rPr>
                <w:rFonts w:ascii="GHEA Mariam" w:eastAsia="Times New Roman" w:hAnsi="GHEA Mariam" w:cs="Arial Unicode"/>
                <w:b/>
                <w:bCs/>
                <w:color w:val="000000"/>
                <w:sz w:val="20"/>
                <w:szCs w:val="20"/>
                <w:lang w:val="hy-AM" w:eastAsia="ru-RU"/>
              </w:rPr>
              <w:t>դրամ</w:t>
            </w:r>
            <w:r w:rsidRPr="00C21D1A">
              <w:rPr>
                <w:rFonts w:ascii="GHEA Mariam" w:eastAsia="Times New Roman" w:hAnsi="GHEA Mariam" w:cs="Times New Roman"/>
                <w:b/>
                <w:bCs/>
                <w:color w:val="000000"/>
                <w:sz w:val="20"/>
                <w:szCs w:val="20"/>
                <w:lang w:val="hy-AM" w:eastAsia="ru-RU"/>
              </w:rPr>
              <w:t>,</w:t>
            </w:r>
          </w:p>
          <w:p w:rsidR="008111CF" w:rsidRPr="00C21D1A"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xml:space="preserve">- տեխնիկական հսկողության ծառայությունների արժեքը՝ </w:t>
            </w:r>
            <w:r w:rsidR="00E64D46">
              <w:rPr>
                <w:rFonts w:ascii="GHEA Mariam" w:eastAsia="Times New Roman" w:hAnsi="GHEA Mariam" w:cs="Times New Roman"/>
                <w:b/>
                <w:bCs/>
                <w:color w:val="000000"/>
                <w:sz w:val="20"/>
                <w:szCs w:val="20"/>
                <w:lang w:val="hy-AM" w:eastAsia="ru-RU"/>
              </w:rPr>
              <w:t>11928759</w:t>
            </w:r>
            <w:r w:rsidR="004B31BE" w:rsidRPr="00C21D1A">
              <w:rPr>
                <w:rFonts w:ascii="GHEA Mariam" w:eastAsia="Times New Roman" w:hAnsi="GHEA Mariam" w:cs="Times New Roman"/>
                <w:b/>
                <w:bCs/>
                <w:color w:val="000000"/>
                <w:sz w:val="20"/>
                <w:szCs w:val="20"/>
                <w:lang w:val="hy-AM" w:eastAsia="ru-RU"/>
              </w:rPr>
              <w:t xml:space="preserve">  </w:t>
            </w:r>
            <w:r w:rsidRPr="00C21D1A">
              <w:rPr>
                <w:rFonts w:ascii="GHEA Mariam" w:eastAsia="Times New Roman" w:hAnsi="GHEA Mariam" w:cs="Times New Roman"/>
                <w:b/>
                <w:bCs/>
                <w:color w:val="000000"/>
                <w:sz w:val="20"/>
                <w:szCs w:val="20"/>
                <w:lang w:val="hy-AM" w:eastAsia="ru-RU"/>
              </w:rPr>
              <w:t>դրամ,</w:t>
            </w:r>
          </w:p>
          <w:p w:rsidR="008111CF" w:rsidRPr="00C21D1A" w:rsidRDefault="00581843" w:rsidP="0076139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br/>
            </w:r>
            <w:r w:rsidR="008111CF" w:rsidRPr="00C21D1A">
              <w:rPr>
                <w:rFonts w:ascii="GHEA Mariam" w:eastAsia="Times New Roman" w:hAnsi="GHEA Mariam" w:cs="Times New Roman"/>
                <w:b/>
                <w:bCs/>
                <w:color w:val="000000"/>
                <w:sz w:val="20"/>
                <w:szCs w:val="20"/>
                <w:lang w:val="hy-AM" w:eastAsia="ru-RU"/>
              </w:rPr>
              <w:t xml:space="preserve">- հեղինակային հսկողության ծառայությունների արժեքը՝ </w:t>
            </w:r>
            <w:r w:rsidR="00516173" w:rsidRPr="00C21D1A">
              <w:rPr>
                <w:rFonts w:ascii="GHEA Mariam" w:eastAsia="Times New Roman" w:hAnsi="GHEA Mariam" w:cs="Times New Roman"/>
                <w:b/>
                <w:bCs/>
                <w:color w:val="000000"/>
                <w:sz w:val="20"/>
                <w:szCs w:val="20"/>
                <w:lang w:val="hy-AM" w:eastAsia="ru-RU"/>
              </w:rPr>
              <w:t xml:space="preserve">    </w:t>
            </w:r>
            <w:r w:rsidR="00204040" w:rsidRPr="00C21D1A">
              <w:rPr>
                <w:rFonts w:ascii="GHEA Mariam" w:eastAsia="Times New Roman" w:hAnsi="GHEA Mariam" w:cs="Times New Roman"/>
                <w:b/>
                <w:bCs/>
                <w:color w:val="000000"/>
                <w:sz w:val="20"/>
                <w:szCs w:val="20"/>
                <w:lang w:val="hy-AM" w:eastAsia="ru-RU"/>
              </w:rPr>
              <w:br/>
            </w:r>
            <w:r w:rsidR="00761393" w:rsidRPr="00C21D1A">
              <w:rPr>
                <w:rFonts w:ascii="GHEA Mariam" w:eastAsia="Times New Roman" w:hAnsi="GHEA Mariam" w:cs="Times New Roman"/>
                <w:b/>
                <w:bCs/>
                <w:color w:val="000000"/>
                <w:sz w:val="20"/>
                <w:szCs w:val="20"/>
                <w:lang w:val="hy-AM" w:eastAsia="ru-RU"/>
              </w:rPr>
              <w:t>1114926</w:t>
            </w:r>
            <w:r w:rsidRPr="00C21D1A">
              <w:rPr>
                <w:rFonts w:ascii="GHEA Mariam" w:eastAsia="Times New Roman" w:hAnsi="GHEA Mariam" w:cs="Times New Roman"/>
                <w:b/>
                <w:bCs/>
                <w:color w:val="000000"/>
                <w:sz w:val="20"/>
                <w:szCs w:val="20"/>
                <w:lang w:val="hy-AM" w:eastAsia="ru-RU"/>
              </w:rPr>
              <w:t xml:space="preserve"> </w:t>
            </w:r>
            <w:r w:rsidR="00622D60" w:rsidRPr="00C21D1A">
              <w:rPr>
                <w:rFonts w:ascii="GHEA Mariam" w:eastAsia="Times New Roman" w:hAnsi="GHEA Mariam" w:cs="Times New Roman"/>
                <w:b/>
                <w:bCs/>
                <w:color w:val="000000"/>
                <w:sz w:val="20"/>
                <w:szCs w:val="20"/>
                <w:lang w:val="hy-AM" w:eastAsia="ru-RU"/>
              </w:rPr>
              <w:t xml:space="preserve"> 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06F3F" w:rsidRPr="00C21D1A" w:rsidRDefault="00DB364C" w:rsidP="00EA0D64">
            <w:pPr>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Pr>
                <w:rFonts w:ascii="GHEA Mariam" w:eastAsia="Times New Roman" w:hAnsi="GHEA Mariam" w:cs="Times New Roman"/>
                <w:i/>
                <w:iCs/>
                <w:color w:val="000000"/>
                <w:sz w:val="20"/>
                <w:szCs w:val="20"/>
                <w:lang w:val="hy-AM" w:eastAsia="ru-RU"/>
              </w:rPr>
              <w:t>314</w:t>
            </w:r>
            <w:r w:rsidR="00E64D46">
              <w:rPr>
                <w:rFonts w:ascii="Calibri" w:eastAsia="Times New Roman" w:hAnsi="Calibri" w:cs="Calibri"/>
                <w:i/>
                <w:iCs/>
                <w:color w:val="000000"/>
                <w:sz w:val="20"/>
                <w:szCs w:val="20"/>
                <w:lang w:val="hy-AM" w:eastAsia="ru-RU"/>
              </w:rPr>
              <w:t> </w:t>
            </w:r>
            <w:r w:rsidR="00E64D46">
              <w:rPr>
                <w:rFonts w:ascii="GHEA Mariam" w:eastAsia="Times New Roman" w:hAnsi="GHEA Mariam" w:cs="Times New Roman"/>
                <w:i/>
                <w:iCs/>
                <w:color w:val="000000"/>
                <w:sz w:val="20"/>
                <w:szCs w:val="20"/>
                <w:lang w:val="hy-AM" w:eastAsia="ru-RU"/>
              </w:rPr>
              <w:t>579 910</w:t>
            </w:r>
            <w:r w:rsidR="00147E57" w:rsidRPr="00C21D1A">
              <w:rPr>
                <w:rFonts w:ascii="GHEA Mariam" w:eastAsia="Times New Roman" w:hAnsi="GHEA Mariam" w:cs="Times New Roman"/>
                <w:i/>
                <w:iCs/>
                <w:color w:val="000000"/>
                <w:sz w:val="20"/>
                <w:szCs w:val="20"/>
                <w:lang w:val="hy-AM" w:eastAsia="ru-RU"/>
              </w:rPr>
              <w:t xml:space="preserve"> </w:t>
            </w:r>
            <w:r w:rsidR="008111CF" w:rsidRPr="00C21D1A">
              <w:rPr>
                <w:rFonts w:ascii="GHEA Mariam" w:eastAsia="Times New Roman" w:hAnsi="GHEA Mariam" w:cs="Times New Roman"/>
                <w:i/>
                <w:iCs/>
                <w:color w:val="000000"/>
                <w:sz w:val="20"/>
                <w:szCs w:val="20"/>
                <w:lang w:val="hy-AM" w:eastAsia="ru-RU"/>
              </w:rPr>
              <w:t xml:space="preserve"> դրամ</w:t>
            </w:r>
            <w:r w:rsidR="008111CF" w:rsidRPr="00C21D1A">
              <w:rPr>
                <w:rFonts w:ascii="Calibri" w:eastAsia="Times New Roman" w:hAnsi="Calibri" w:cs="Calibri"/>
                <w:i/>
                <w:iCs/>
                <w:color w:val="000000"/>
                <w:sz w:val="20"/>
                <w:szCs w:val="20"/>
                <w:lang w:val="hy-AM" w:eastAsia="ru-RU"/>
              </w:rPr>
              <w:t> </w:t>
            </w:r>
            <w:r w:rsidR="008111CF" w:rsidRPr="00C21D1A">
              <w:rPr>
                <w:rFonts w:ascii="GHEA Mariam" w:eastAsia="Times New Roman" w:hAnsi="GHEA Mariam" w:cs="Times New Roman"/>
                <w:i/>
                <w:iCs/>
                <w:color w:val="000000"/>
                <w:sz w:val="20"/>
                <w:szCs w:val="20"/>
                <w:lang w:val="hy-AM" w:eastAsia="ru-RU"/>
              </w:rPr>
              <w:t>(100%)</w:t>
            </w:r>
          </w:p>
          <w:p w:rsidR="00A06F3F" w:rsidRPr="00C21D1A" w:rsidRDefault="00A06F3F" w:rsidP="00A06F3F">
            <w:pPr>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C21D1A">
              <w:rPr>
                <w:rFonts w:ascii="GHEA Mariam" w:eastAsia="Times New Roman" w:hAnsi="GHEA Mariam" w:cs="Times New Roman"/>
                <w:b/>
                <w:i/>
                <w:iCs/>
                <w:color w:val="000000"/>
                <w:sz w:val="20"/>
                <w:szCs w:val="20"/>
                <w:lang w:val="hy-AM" w:eastAsia="ru-RU"/>
              </w:rPr>
              <w:t>2021թ</w:t>
            </w:r>
            <w:r w:rsidRPr="00C21D1A">
              <w:rPr>
                <w:rFonts w:ascii="Cambria Math" w:eastAsia="Times New Roman" w:hAnsi="Cambria Math" w:cs="Cambria Math"/>
                <w:b/>
                <w:i/>
                <w:iCs/>
                <w:color w:val="000000"/>
                <w:sz w:val="20"/>
                <w:szCs w:val="20"/>
                <w:lang w:val="hy-AM" w:eastAsia="ru-RU"/>
              </w:rPr>
              <w:t>․</w:t>
            </w:r>
            <w:r w:rsidRPr="00C21D1A">
              <w:rPr>
                <w:rFonts w:ascii="GHEA Mariam" w:eastAsia="Times New Roman" w:hAnsi="GHEA Mariam" w:cs="GHEA Mariam"/>
                <w:b/>
                <w:i/>
                <w:iCs/>
                <w:color w:val="000000"/>
                <w:sz w:val="20"/>
                <w:szCs w:val="20"/>
                <w:lang w:val="hy-AM" w:eastAsia="ru-RU"/>
              </w:rPr>
              <w:t>ծախսը</w:t>
            </w:r>
            <w:r w:rsidRPr="00C21D1A">
              <w:rPr>
                <w:rFonts w:ascii="GHEA Mariam" w:eastAsia="Times New Roman" w:hAnsi="GHEA Mariam" w:cs="Times New Roman"/>
                <w:b/>
                <w:i/>
                <w:iCs/>
                <w:color w:val="000000"/>
                <w:sz w:val="20"/>
                <w:szCs w:val="20"/>
                <w:lang w:val="hy-AM" w:eastAsia="ru-RU"/>
              </w:rPr>
              <w:t xml:space="preserve"> </w:t>
            </w:r>
            <w:r w:rsidRPr="00C21D1A">
              <w:rPr>
                <w:rFonts w:ascii="GHEA Mariam" w:eastAsia="Times New Roman" w:hAnsi="GHEA Mariam" w:cs="GHEA Mariam"/>
                <w:b/>
                <w:i/>
                <w:iCs/>
                <w:color w:val="000000"/>
                <w:sz w:val="20"/>
                <w:szCs w:val="20"/>
                <w:lang w:val="hy-AM" w:eastAsia="ru-RU"/>
              </w:rPr>
              <w:t>կազմում</w:t>
            </w:r>
            <w:r w:rsidRPr="00C21D1A">
              <w:rPr>
                <w:rFonts w:ascii="GHEA Mariam" w:eastAsia="Times New Roman" w:hAnsi="GHEA Mariam" w:cs="Times New Roman"/>
                <w:b/>
                <w:i/>
                <w:iCs/>
                <w:color w:val="000000"/>
                <w:sz w:val="20"/>
                <w:szCs w:val="20"/>
                <w:lang w:val="hy-AM" w:eastAsia="ru-RU"/>
              </w:rPr>
              <w:t xml:space="preserve">  </w:t>
            </w:r>
            <w:r w:rsidRPr="00C21D1A">
              <w:rPr>
                <w:rFonts w:ascii="GHEA Mariam" w:eastAsia="Times New Roman" w:hAnsi="GHEA Mariam" w:cs="GHEA Mariam"/>
                <w:b/>
                <w:i/>
                <w:iCs/>
                <w:color w:val="000000"/>
                <w:sz w:val="20"/>
                <w:szCs w:val="20"/>
                <w:lang w:val="hy-AM" w:eastAsia="ru-RU"/>
              </w:rPr>
              <w:t>է</w:t>
            </w:r>
            <w:r w:rsidRPr="00C21D1A">
              <w:rPr>
                <w:rFonts w:ascii="GHEA Mariam" w:eastAsia="Times New Roman" w:hAnsi="GHEA Mariam" w:cs="Times New Roman"/>
                <w:b/>
                <w:i/>
                <w:iCs/>
                <w:color w:val="000000"/>
                <w:sz w:val="20"/>
                <w:szCs w:val="20"/>
                <w:lang w:val="hy-AM" w:eastAsia="ru-RU"/>
              </w:rPr>
              <w:t xml:space="preserve"> </w:t>
            </w:r>
            <w:r w:rsidR="00E64D46">
              <w:rPr>
                <w:rFonts w:ascii="GHEA Mariam" w:eastAsia="Times New Roman" w:hAnsi="GHEA Mariam" w:cs="Times New Roman"/>
                <w:b/>
                <w:i/>
                <w:iCs/>
                <w:color w:val="000000"/>
                <w:sz w:val="20"/>
                <w:szCs w:val="20"/>
                <w:lang w:val="hy-AM" w:eastAsia="ru-RU"/>
              </w:rPr>
              <w:t>157</w:t>
            </w:r>
            <w:r w:rsidR="00E64D46">
              <w:rPr>
                <w:rFonts w:ascii="Calibri" w:eastAsia="Times New Roman" w:hAnsi="Calibri" w:cs="Calibri"/>
                <w:b/>
                <w:i/>
                <w:iCs/>
                <w:color w:val="000000"/>
                <w:sz w:val="20"/>
                <w:szCs w:val="20"/>
                <w:lang w:val="hy-AM" w:eastAsia="ru-RU"/>
              </w:rPr>
              <w:t> </w:t>
            </w:r>
            <w:r w:rsidR="00E64D46" w:rsidRPr="00E64D46">
              <w:rPr>
                <w:rFonts w:ascii="GHEA Mariam" w:eastAsia="Times New Roman" w:hAnsi="GHEA Mariam" w:cs="GHEA Mariam"/>
                <w:b/>
                <w:i/>
                <w:iCs/>
                <w:color w:val="000000"/>
                <w:sz w:val="20"/>
                <w:szCs w:val="20"/>
                <w:lang w:val="hy-AM" w:eastAsia="ru-RU"/>
              </w:rPr>
              <w:t>289 955</w:t>
            </w:r>
            <w:r w:rsidRPr="00E64D46">
              <w:rPr>
                <w:rFonts w:ascii="GHEA Mariam" w:eastAsia="Times New Roman" w:hAnsi="GHEA Mariam" w:cs="GHEA Mariam"/>
                <w:b/>
                <w:i/>
                <w:iCs/>
                <w:color w:val="000000"/>
                <w:sz w:val="20"/>
                <w:szCs w:val="20"/>
                <w:lang w:val="hy-AM" w:eastAsia="ru-RU"/>
              </w:rPr>
              <w:t xml:space="preserve"> դրամ</w:t>
            </w:r>
          </w:p>
          <w:p w:rsidR="00A06F3F" w:rsidRPr="00C21D1A" w:rsidRDefault="00A06F3F" w:rsidP="00A06F3F">
            <w:pPr>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C21D1A">
              <w:rPr>
                <w:rFonts w:ascii="GHEA Mariam" w:eastAsia="Times New Roman" w:hAnsi="GHEA Mariam" w:cs="Times New Roman"/>
                <w:b/>
                <w:i/>
                <w:iCs/>
                <w:color w:val="000000"/>
                <w:sz w:val="20"/>
                <w:szCs w:val="20"/>
                <w:lang w:val="hy-AM" w:eastAsia="ru-RU"/>
              </w:rPr>
              <w:t>2022թ</w:t>
            </w:r>
            <w:r w:rsidRPr="00C21D1A">
              <w:rPr>
                <w:rFonts w:ascii="Cambria Math" w:eastAsia="Times New Roman" w:hAnsi="Cambria Math" w:cs="Cambria Math"/>
                <w:b/>
                <w:i/>
                <w:iCs/>
                <w:color w:val="000000"/>
                <w:sz w:val="20"/>
                <w:szCs w:val="20"/>
                <w:lang w:val="hy-AM" w:eastAsia="ru-RU"/>
              </w:rPr>
              <w:t>․</w:t>
            </w:r>
            <w:r w:rsidRPr="00C21D1A">
              <w:rPr>
                <w:rFonts w:ascii="GHEA Mariam" w:eastAsia="Times New Roman" w:hAnsi="GHEA Mariam" w:cs="GHEA Mariam"/>
                <w:b/>
                <w:i/>
                <w:iCs/>
                <w:color w:val="000000"/>
                <w:sz w:val="20"/>
                <w:szCs w:val="20"/>
                <w:lang w:val="hy-AM" w:eastAsia="ru-RU"/>
              </w:rPr>
              <w:t>ծախսը</w:t>
            </w:r>
            <w:r w:rsidRPr="00C21D1A">
              <w:rPr>
                <w:rFonts w:ascii="GHEA Mariam" w:eastAsia="Times New Roman" w:hAnsi="GHEA Mariam" w:cs="Times New Roman"/>
                <w:b/>
                <w:i/>
                <w:iCs/>
                <w:color w:val="000000"/>
                <w:sz w:val="20"/>
                <w:szCs w:val="20"/>
                <w:lang w:val="hy-AM" w:eastAsia="ru-RU"/>
              </w:rPr>
              <w:t xml:space="preserve"> կազմում է</w:t>
            </w:r>
            <w:r w:rsidR="000C220E" w:rsidRPr="00C21D1A">
              <w:rPr>
                <w:rFonts w:ascii="GHEA Mariam" w:eastAsia="Times New Roman" w:hAnsi="GHEA Mariam" w:cs="Times New Roman"/>
                <w:b/>
                <w:i/>
                <w:iCs/>
                <w:color w:val="000000"/>
                <w:sz w:val="20"/>
                <w:szCs w:val="20"/>
                <w:lang w:val="hy-AM" w:eastAsia="ru-RU"/>
              </w:rPr>
              <w:t xml:space="preserve"> </w:t>
            </w:r>
            <w:r w:rsidR="00E64D46">
              <w:rPr>
                <w:rFonts w:ascii="GHEA Mariam" w:eastAsia="Times New Roman" w:hAnsi="GHEA Mariam" w:cs="Times New Roman"/>
                <w:b/>
                <w:i/>
                <w:iCs/>
                <w:color w:val="000000"/>
                <w:sz w:val="20"/>
                <w:szCs w:val="20"/>
                <w:lang w:val="hy-AM" w:eastAsia="ru-RU"/>
              </w:rPr>
              <w:t>157</w:t>
            </w:r>
            <w:r w:rsidR="00E64D46">
              <w:rPr>
                <w:rFonts w:ascii="Calibri" w:eastAsia="Times New Roman" w:hAnsi="Calibri" w:cs="Calibri"/>
                <w:b/>
                <w:i/>
                <w:iCs/>
                <w:color w:val="000000"/>
                <w:sz w:val="20"/>
                <w:szCs w:val="20"/>
                <w:lang w:val="hy-AM" w:eastAsia="ru-RU"/>
              </w:rPr>
              <w:t> </w:t>
            </w:r>
            <w:r w:rsidR="00E64D46">
              <w:rPr>
                <w:rFonts w:ascii="GHEA Mariam" w:eastAsia="Times New Roman" w:hAnsi="GHEA Mariam" w:cs="Times New Roman"/>
                <w:b/>
                <w:i/>
                <w:iCs/>
                <w:color w:val="000000"/>
                <w:sz w:val="20"/>
                <w:szCs w:val="20"/>
                <w:lang w:val="hy-AM" w:eastAsia="ru-RU"/>
              </w:rPr>
              <w:t>289 955</w:t>
            </w:r>
            <w:r w:rsidRPr="00C21D1A">
              <w:rPr>
                <w:rFonts w:ascii="GHEA Mariam" w:eastAsia="Times New Roman" w:hAnsi="GHEA Mariam" w:cs="Times New Roman"/>
                <w:b/>
                <w:i/>
                <w:iCs/>
                <w:color w:val="000000"/>
                <w:sz w:val="20"/>
                <w:szCs w:val="20"/>
                <w:lang w:val="hy-AM" w:eastAsia="ru-RU"/>
              </w:rPr>
              <w:t xml:space="preserve"> դրամ  </w:t>
            </w:r>
          </w:p>
          <w:p w:rsidR="00071776" w:rsidRPr="00F935A1" w:rsidRDefault="00071776" w:rsidP="00071776">
            <w:pPr>
              <w:spacing w:after="0" w:line="240" w:lineRule="auto"/>
              <w:rPr>
                <w:rFonts w:ascii="GHEA Mariam" w:eastAsia="Times New Roman" w:hAnsi="GHEA Mariam" w:cs="Times New Roman"/>
                <w:i/>
                <w:iCs/>
                <w:color w:val="000000"/>
                <w:sz w:val="20"/>
                <w:szCs w:val="20"/>
                <w:lang w:val="hy-AM" w:eastAsia="ru-RU"/>
              </w:rPr>
            </w:pPr>
            <w:r w:rsidRPr="00F935A1">
              <w:rPr>
                <w:rFonts w:ascii="GHEA Mariam" w:eastAsia="Times New Roman" w:hAnsi="GHEA Mariam" w:cs="Times New Roman"/>
                <w:i/>
                <w:iCs/>
                <w:color w:val="000000"/>
                <w:sz w:val="20"/>
                <w:szCs w:val="20"/>
                <w:lang w:val="hy-AM" w:eastAsia="ru-RU"/>
              </w:rPr>
              <w:t>Ծրագրի ընդհանուր բյուջեի համար հիմք են հանդիսացել նախագծանախահաշվային փաստաթղթեր կազմելու հա</w:t>
            </w:r>
            <w:r>
              <w:rPr>
                <w:rFonts w:ascii="GHEA Mariam" w:eastAsia="Times New Roman" w:hAnsi="GHEA Mariam" w:cs="Times New Roman"/>
                <w:i/>
                <w:iCs/>
                <w:color w:val="000000"/>
                <w:sz w:val="20"/>
                <w:szCs w:val="20"/>
                <w:lang w:val="hy-AM" w:eastAsia="ru-RU"/>
              </w:rPr>
              <w:t>մար լիցենզիա ունեցող ընկերությունների</w:t>
            </w:r>
            <w:r w:rsidRPr="00F935A1">
              <w:rPr>
                <w:rFonts w:ascii="GHEA Mariam" w:eastAsia="Times New Roman" w:hAnsi="GHEA Mariam" w:cs="Times New Roman"/>
                <w:i/>
                <w:iCs/>
                <w:color w:val="000000"/>
                <w:sz w:val="20"/>
                <w:szCs w:val="20"/>
                <w:lang w:val="hy-AM" w:eastAsia="ru-RU"/>
              </w:rPr>
              <w:t xml:space="preserve"> կողմից կազմված նախագծանախահաշվային փաստաթղթերը։ Համապատասխան լիցենզիա ունեցող ընկերության կողմից իրականացված փորձաքննությամբ երաշխավորված է նախագծանախահաշվային փաստաթղթերի համապատասխանությունը Հայաստանի Հանրապետության օրենսդրության և նորմատիվատեխնիկական փաստաթղթերի պարտադիր պահանջներին։ </w:t>
            </w:r>
          </w:p>
          <w:p w:rsidR="00D10F22" w:rsidRPr="00C21D1A" w:rsidRDefault="00581843" w:rsidP="00EA0D64">
            <w:pPr>
              <w:spacing w:before="100" w:beforeAutospacing="1" w:after="100" w:afterAutospacing="1" w:line="240" w:lineRule="auto"/>
              <w:rPr>
                <w:rFonts w:ascii="GHEA Mariam" w:hAnsi="GHEA Mariam"/>
                <w:bCs/>
                <w:iCs/>
                <w:sz w:val="20"/>
                <w:szCs w:val="20"/>
                <w:lang w:val="hy-AM"/>
              </w:rPr>
            </w:pPr>
            <w:r w:rsidRPr="00C21D1A">
              <w:rPr>
                <w:rFonts w:ascii="GHEA Mariam" w:eastAsia="Times New Roman" w:hAnsi="GHEA Mariam" w:cs="Times New Roman"/>
                <w:i/>
                <w:iCs/>
                <w:color w:val="000000"/>
                <w:sz w:val="20"/>
                <w:szCs w:val="20"/>
                <w:lang w:val="hy-AM" w:eastAsia="ru-RU"/>
              </w:rPr>
              <w:br/>
            </w:r>
            <w:r w:rsidR="00761393" w:rsidRPr="00C21D1A">
              <w:rPr>
                <w:rFonts w:ascii="GHEA Mariam" w:hAnsi="GHEA Mariam"/>
                <w:bCs/>
                <w:iCs/>
                <w:sz w:val="20"/>
                <w:szCs w:val="20"/>
                <w:lang w:val="hy-AM"/>
              </w:rPr>
              <w:t>Վարդավանք բնակավայրի ջրագիծ – 3</w:t>
            </w:r>
            <w:r w:rsidR="00761393" w:rsidRPr="00C21D1A">
              <w:rPr>
                <w:rFonts w:ascii="Calibri" w:hAnsi="Calibri" w:cs="Calibri"/>
                <w:bCs/>
                <w:iCs/>
                <w:sz w:val="20"/>
                <w:szCs w:val="20"/>
                <w:lang w:val="hy-AM"/>
              </w:rPr>
              <w:t> </w:t>
            </w:r>
            <w:r w:rsidR="00761393" w:rsidRPr="00C21D1A">
              <w:rPr>
                <w:rFonts w:ascii="GHEA Mariam" w:hAnsi="GHEA Mariam"/>
                <w:bCs/>
                <w:iCs/>
                <w:sz w:val="20"/>
                <w:szCs w:val="20"/>
                <w:lang w:val="hy-AM"/>
              </w:rPr>
              <w:t>000</w:t>
            </w:r>
            <w:r w:rsidR="00761393" w:rsidRPr="00C21D1A">
              <w:rPr>
                <w:rFonts w:ascii="Calibri" w:hAnsi="Calibri" w:cs="Calibri"/>
                <w:bCs/>
                <w:iCs/>
                <w:sz w:val="20"/>
                <w:szCs w:val="20"/>
                <w:lang w:val="hy-AM"/>
              </w:rPr>
              <w:t> </w:t>
            </w:r>
            <w:r w:rsidR="00761393" w:rsidRPr="00C21D1A">
              <w:rPr>
                <w:rFonts w:ascii="GHEA Mariam" w:hAnsi="GHEA Mariam"/>
                <w:bCs/>
                <w:iCs/>
                <w:sz w:val="20"/>
                <w:szCs w:val="20"/>
                <w:lang w:val="hy-AM"/>
              </w:rPr>
              <w:t>000 ՀՀ դրամ</w:t>
            </w:r>
          </w:p>
          <w:p w:rsidR="00581843" w:rsidRPr="00C21D1A" w:rsidRDefault="00581843" w:rsidP="00581843">
            <w:pPr>
              <w:pStyle w:val="1"/>
              <w:shd w:val="clear" w:color="auto" w:fill="FFFFFF"/>
              <w:tabs>
                <w:tab w:val="left" w:pos="0"/>
              </w:tabs>
              <w:spacing w:after="0" w:line="240" w:lineRule="auto"/>
              <w:ind w:left="0"/>
              <w:jc w:val="both"/>
              <w:rPr>
                <w:rFonts w:ascii="GHEA Mariam" w:hAnsi="GHEA Mariam"/>
                <w:b/>
                <w:bCs/>
                <w:iCs/>
                <w:sz w:val="20"/>
                <w:szCs w:val="20"/>
                <w:lang w:val="hy-AM"/>
              </w:rPr>
            </w:pPr>
          </w:p>
          <w:p w:rsidR="00581843" w:rsidRPr="00C21D1A" w:rsidRDefault="00581843" w:rsidP="00581843">
            <w:pPr>
              <w:pStyle w:val="1"/>
              <w:shd w:val="clear" w:color="auto" w:fill="FFFFFF"/>
              <w:tabs>
                <w:tab w:val="left" w:pos="0"/>
              </w:tabs>
              <w:spacing w:after="0" w:line="240" w:lineRule="auto"/>
              <w:ind w:left="0"/>
              <w:jc w:val="both"/>
              <w:rPr>
                <w:rFonts w:ascii="GHEA Mariam" w:hAnsi="GHEA Mariam"/>
                <w:b/>
                <w:bCs/>
                <w:iCs/>
                <w:sz w:val="20"/>
                <w:szCs w:val="20"/>
                <w:lang w:val="hy-AM"/>
              </w:rPr>
            </w:pPr>
          </w:p>
          <w:p w:rsidR="00581843" w:rsidRPr="00C21D1A" w:rsidRDefault="00581843" w:rsidP="00581843">
            <w:pPr>
              <w:pStyle w:val="1"/>
              <w:shd w:val="clear" w:color="auto" w:fill="FFFFFF"/>
              <w:tabs>
                <w:tab w:val="left" w:pos="0"/>
              </w:tabs>
              <w:spacing w:after="0" w:line="240" w:lineRule="auto"/>
              <w:ind w:left="0"/>
              <w:jc w:val="both"/>
              <w:rPr>
                <w:rFonts w:ascii="GHEA Mariam" w:hAnsi="GHEA Mariam"/>
                <w:bCs/>
                <w:iCs/>
                <w:sz w:val="20"/>
                <w:szCs w:val="20"/>
                <w:lang w:val="hy-AM"/>
              </w:rPr>
            </w:pPr>
            <w:r w:rsidRPr="00C21D1A">
              <w:rPr>
                <w:rFonts w:ascii="GHEA Mariam" w:hAnsi="GHEA Mariam"/>
                <w:bCs/>
                <w:iCs/>
                <w:sz w:val="20"/>
                <w:szCs w:val="20"/>
                <w:lang w:val="hy-AM"/>
              </w:rPr>
              <w:br/>
            </w:r>
            <w:r w:rsidRPr="00C21D1A">
              <w:rPr>
                <w:rFonts w:ascii="GHEA Mariam" w:hAnsi="GHEA Mariam"/>
                <w:bCs/>
                <w:iCs/>
                <w:sz w:val="20"/>
                <w:szCs w:val="20"/>
                <w:lang w:val="hy-AM"/>
              </w:rPr>
              <w:br/>
            </w: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Չափնի բնակավայր -  8</w:t>
            </w:r>
            <w:r w:rsidRPr="00C21D1A">
              <w:rPr>
                <w:rFonts w:eastAsia="Times New Roman" w:cs="Calibri"/>
                <w:color w:val="000000"/>
                <w:sz w:val="20"/>
                <w:szCs w:val="20"/>
                <w:lang w:val="hy-AM" w:eastAsia="ru-RU"/>
              </w:rPr>
              <w:t> </w:t>
            </w:r>
            <w:r w:rsidRPr="00C21D1A">
              <w:rPr>
                <w:rFonts w:ascii="GHEA Mariam" w:eastAsia="Times New Roman" w:hAnsi="GHEA Mariam"/>
                <w:color w:val="000000"/>
                <w:sz w:val="20"/>
                <w:szCs w:val="20"/>
                <w:lang w:val="hy-AM" w:eastAsia="ru-RU"/>
              </w:rPr>
              <w:t>603 672 ՀՀ դրամ</w:t>
            </w: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Սևաքար բնակավայր – 1 465 340 ՀՀ դրամ</w:t>
            </w: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Վարդավանք բնակավայր</w:t>
            </w:r>
            <w:r w:rsidR="00E64D46">
              <w:rPr>
                <w:rFonts w:ascii="GHEA Mariam" w:eastAsia="Times New Roman" w:hAnsi="GHEA Mariam"/>
                <w:color w:val="000000"/>
                <w:sz w:val="20"/>
                <w:szCs w:val="20"/>
                <w:lang w:val="hy-AM" w:eastAsia="ru-RU"/>
              </w:rPr>
              <w:t>-1</w:t>
            </w:r>
            <w:r w:rsidR="00E64D46">
              <w:rPr>
                <w:rFonts w:eastAsia="Times New Roman" w:cs="Calibri"/>
                <w:color w:val="000000"/>
                <w:sz w:val="20"/>
                <w:szCs w:val="20"/>
                <w:lang w:val="hy-AM" w:eastAsia="ru-RU"/>
              </w:rPr>
              <w:t> </w:t>
            </w:r>
            <w:r w:rsidR="00E64D46">
              <w:rPr>
                <w:rFonts w:ascii="GHEA Mariam" w:eastAsia="Times New Roman" w:hAnsi="GHEA Mariam"/>
                <w:color w:val="000000"/>
                <w:sz w:val="20"/>
                <w:szCs w:val="20"/>
                <w:lang w:val="hy-AM" w:eastAsia="ru-RU"/>
              </w:rPr>
              <w:t>859</w:t>
            </w:r>
            <w:r w:rsidR="00E64D46">
              <w:rPr>
                <w:rFonts w:eastAsia="Times New Roman" w:cs="Calibri"/>
                <w:color w:val="000000"/>
                <w:sz w:val="20"/>
                <w:szCs w:val="20"/>
                <w:lang w:val="hy-AM" w:eastAsia="ru-RU"/>
              </w:rPr>
              <w:t> </w:t>
            </w:r>
            <w:r w:rsidR="00E64D46">
              <w:rPr>
                <w:rFonts w:ascii="GHEA Mariam" w:eastAsia="Times New Roman" w:hAnsi="GHEA Mariam"/>
                <w:color w:val="000000"/>
                <w:sz w:val="20"/>
                <w:szCs w:val="20"/>
                <w:lang w:val="hy-AM" w:eastAsia="ru-RU"/>
              </w:rPr>
              <w:t>747 ՀՀ դրամ</w:t>
            </w: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61393" w:rsidRPr="00C21D1A" w:rsidRDefault="00761393" w:rsidP="00761393">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Չափնի բնակավայր -  626 484 ՀՀ դրամ</w:t>
            </w:r>
          </w:p>
          <w:p w:rsidR="00761393" w:rsidRPr="00C21D1A" w:rsidRDefault="00761393" w:rsidP="00761393">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Սևաքար բնակավայր – 488 442 ՀՀ դրամ</w:t>
            </w:r>
          </w:p>
          <w:p w:rsidR="00761393" w:rsidRPr="00C21D1A" w:rsidRDefault="00761393" w:rsidP="00761393">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Վարդավանք բնակավայր</w:t>
            </w:r>
            <w:r w:rsidR="00E64D46">
              <w:rPr>
                <w:rFonts w:ascii="GHEA Mariam" w:eastAsia="Times New Roman" w:hAnsi="GHEA Mariam"/>
                <w:color w:val="000000"/>
                <w:sz w:val="20"/>
                <w:szCs w:val="20"/>
                <w:lang w:val="hy-AM" w:eastAsia="ru-RU"/>
              </w:rPr>
              <w:t>-619</w:t>
            </w:r>
            <w:r w:rsidR="00E64D46">
              <w:rPr>
                <w:rFonts w:eastAsia="Times New Roman" w:cs="Calibri"/>
                <w:color w:val="000000"/>
                <w:sz w:val="20"/>
                <w:szCs w:val="20"/>
                <w:lang w:val="hy-AM" w:eastAsia="ru-RU"/>
              </w:rPr>
              <w:t> </w:t>
            </w:r>
            <w:r w:rsidR="00E64D46">
              <w:rPr>
                <w:rFonts w:ascii="GHEA Mariam" w:eastAsia="Times New Roman" w:hAnsi="GHEA Mariam"/>
                <w:color w:val="000000"/>
                <w:sz w:val="20"/>
                <w:szCs w:val="20"/>
                <w:lang w:val="hy-AM" w:eastAsia="ru-RU"/>
              </w:rPr>
              <w:t>916 ՀՀ դրամ</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E64D46" w:rsidP="00C135DD">
            <w:pPr>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i/>
                <w:iCs/>
                <w:color w:val="000000"/>
                <w:sz w:val="20"/>
                <w:szCs w:val="20"/>
                <w:lang w:val="hy-AM" w:eastAsia="ru-RU"/>
              </w:rPr>
              <w:t>94</w:t>
            </w:r>
            <w:r>
              <w:rPr>
                <w:rFonts w:ascii="Calibri" w:eastAsia="Times New Roman" w:hAnsi="Calibri" w:cs="Calibri"/>
                <w:i/>
                <w:iCs/>
                <w:color w:val="000000"/>
                <w:sz w:val="20"/>
                <w:szCs w:val="20"/>
                <w:lang w:val="hy-AM" w:eastAsia="ru-RU"/>
              </w:rPr>
              <w:t> </w:t>
            </w:r>
            <w:r>
              <w:rPr>
                <w:rFonts w:ascii="GHEA Mariam" w:eastAsia="Times New Roman" w:hAnsi="GHEA Mariam" w:cs="Times New Roman"/>
                <w:i/>
                <w:iCs/>
                <w:color w:val="000000"/>
                <w:sz w:val="20"/>
                <w:szCs w:val="20"/>
                <w:lang w:val="hy-AM" w:eastAsia="ru-RU"/>
              </w:rPr>
              <w:t>373 973</w:t>
            </w:r>
            <w:r w:rsidR="00494AB6" w:rsidRPr="00C21D1A">
              <w:rPr>
                <w:rFonts w:ascii="GHEA Mariam" w:eastAsia="Times New Roman" w:hAnsi="GHEA Mariam" w:cs="Times New Roman"/>
                <w:i/>
                <w:iCs/>
                <w:color w:val="000000"/>
                <w:sz w:val="20"/>
                <w:szCs w:val="20"/>
                <w:lang w:val="hy-AM" w:eastAsia="ru-RU"/>
              </w:rPr>
              <w:t xml:space="preserve"> </w:t>
            </w:r>
            <w:r w:rsidR="00C135DD" w:rsidRPr="00C21D1A">
              <w:rPr>
                <w:rFonts w:ascii="GHEA Mariam" w:eastAsia="Times New Roman" w:hAnsi="GHEA Mariam" w:cs="Times New Roman"/>
                <w:i/>
                <w:iCs/>
                <w:color w:val="000000"/>
                <w:sz w:val="20"/>
                <w:szCs w:val="20"/>
                <w:lang w:val="hy-AM" w:eastAsia="ru-RU"/>
              </w:rPr>
              <w:t xml:space="preserve"> </w:t>
            </w:r>
            <w:r w:rsidR="008111CF" w:rsidRPr="00C21D1A">
              <w:rPr>
                <w:rFonts w:ascii="GHEA Mariam" w:eastAsia="Times New Roman" w:hAnsi="GHEA Mariam" w:cs="Times New Roman"/>
                <w:i/>
                <w:iCs/>
                <w:color w:val="000000"/>
                <w:sz w:val="20"/>
                <w:szCs w:val="20"/>
                <w:lang w:val="hy-AM" w:eastAsia="ru-RU"/>
              </w:rPr>
              <w:t>դրամ</w:t>
            </w:r>
            <w:r w:rsidR="008111CF" w:rsidRPr="00C21D1A">
              <w:rPr>
                <w:rFonts w:ascii="Calibri" w:eastAsia="Times New Roman" w:hAnsi="Calibri" w:cs="Calibri"/>
                <w:i/>
                <w:iCs/>
                <w:color w:val="000000"/>
                <w:sz w:val="20"/>
                <w:szCs w:val="20"/>
                <w:lang w:val="hy-AM" w:eastAsia="ru-RU"/>
              </w:rPr>
              <w:t> </w:t>
            </w:r>
            <w:r w:rsidR="008111CF" w:rsidRPr="00C21D1A">
              <w:rPr>
                <w:rFonts w:ascii="GHEA Mariam" w:eastAsia="Times New Roman" w:hAnsi="GHEA Mariam" w:cs="Times New Roman"/>
                <w:i/>
                <w:iCs/>
                <w:color w:val="000000"/>
                <w:sz w:val="20"/>
                <w:szCs w:val="20"/>
                <w:lang w:val="hy-AM" w:eastAsia="ru-RU"/>
              </w:rPr>
              <w:t>(</w:t>
            </w:r>
            <w:r w:rsidR="00C135DD" w:rsidRPr="00C21D1A">
              <w:rPr>
                <w:rFonts w:ascii="GHEA Mariam" w:eastAsia="Times New Roman" w:hAnsi="GHEA Mariam" w:cs="Times New Roman"/>
                <w:i/>
                <w:iCs/>
                <w:color w:val="000000"/>
                <w:sz w:val="20"/>
                <w:szCs w:val="20"/>
                <w:lang w:val="hy-AM" w:eastAsia="ru-RU"/>
              </w:rPr>
              <w:t xml:space="preserve">30 </w:t>
            </w:r>
            <w:r w:rsidR="008111CF" w:rsidRPr="00C21D1A">
              <w:rPr>
                <w:rFonts w:ascii="GHEA Mariam" w:eastAsia="Times New Roman" w:hAnsi="GHEA Mariam" w:cs="Times New Roman"/>
                <w:i/>
                <w:iCs/>
                <w:color w:val="000000"/>
                <w:sz w:val="20"/>
                <w:szCs w:val="20"/>
                <w:lang w:val="hy-AM" w:eastAsia="ru-RU"/>
              </w:rPr>
              <w:t>%)</w:t>
            </w:r>
          </w:p>
        </w:tc>
      </w:tr>
      <w:tr w:rsidR="00C135DD"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Այլ ներդրողներ</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i/>
                <w:color w:val="000000"/>
                <w:sz w:val="20"/>
                <w:szCs w:val="20"/>
                <w:lang w:val="hy-AM" w:eastAsia="ru-RU"/>
              </w:rPr>
            </w:pPr>
            <w:r w:rsidRPr="00C21D1A">
              <w:rPr>
                <w:rFonts w:ascii="GHEA Mariam" w:eastAsia="Times New Roman" w:hAnsi="GHEA Mariam" w:cs="Times New Roman"/>
                <w:i/>
                <w:color w:val="000000"/>
                <w:sz w:val="20"/>
                <w:szCs w:val="20"/>
                <w:lang w:val="hy-AM" w:eastAsia="ru-RU"/>
              </w:rPr>
              <w:t>Այլ ներդրողներ չկան</w:t>
            </w:r>
          </w:p>
        </w:tc>
      </w:tr>
      <w:tr w:rsidR="00C135DD"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lastRenderedPageBreak/>
              <w:t>Ծրագրի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իրականացման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տևողությունը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21D1A" w:rsidRDefault="00C135DD" w:rsidP="00A70C63">
            <w:pPr>
              <w:spacing w:before="100" w:beforeAutospacing="1" w:after="100" w:afterAutospacing="1" w:line="240" w:lineRule="auto"/>
              <w:rPr>
                <w:rFonts w:ascii="GHEA Mariam" w:eastAsia="Times New Roman" w:hAnsi="GHEA Mariam" w:cs="Times New Roman"/>
                <w:color w:val="000000"/>
                <w:sz w:val="20"/>
                <w:szCs w:val="20"/>
                <w:lang w:val="hy-AM" w:eastAsia="ru-RU"/>
              </w:rPr>
            </w:pPr>
            <w:proofErr w:type="spellStart"/>
            <w:r w:rsidRPr="00C21D1A">
              <w:rPr>
                <w:rFonts w:ascii="GHEA Mariam" w:eastAsia="Times New Roman" w:hAnsi="GHEA Mariam" w:cs="Times New Roman"/>
                <w:i/>
                <w:iCs/>
                <w:color w:val="000000"/>
                <w:sz w:val="20"/>
                <w:szCs w:val="20"/>
                <w:lang w:eastAsia="ru-RU"/>
              </w:rPr>
              <w:t>Սկիզբը</w:t>
            </w:r>
            <w:proofErr w:type="spellEnd"/>
            <w:r w:rsidR="00A70C63" w:rsidRPr="00C21D1A">
              <w:rPr>
                <w:rFonts w:ascii="GHEA Mariam" w:eastAsia="Times New Roman" w:hAnsi="GHEA Mariam" w:cs="Times New Roman"/>
                <w:i/>
                <w:iCs/>
                <w:color w:val="000000"/>
                <w:sz w:val="20"/>
                <w:szCs w:val="20"/>
                <w:lang w:val="hy-AM" w:eastAsia="ru-RU"/>
              </w:rPr>
              <w:t xml:space="preserve">  </w:t>
            </w:r>
            <w:r w:rsidR="00DB7BFB" w:rsidRPr="00C21D1A">
              <w:rPr>
                <w:rFonts w:ascii="GHEA Mariam" w:eastAsia="Times New Roman" w:hAnsi="GHEA Mariam" w:cs="Times New Roman"/>
                <w:i/>
                <w:iCs/>
                <w:color w:val="000000"/>
                <w:sz w:val="20"/>
                <w:szCs w:val="20"/>
                <w:lang w:val="hy-AM" w:eastAsia="ru-RU"/>
              </w:rPr>
              <w:t>0</w:t>
            </w:r>
            <w:r w:rsidR="00581843" w:rsidRPr="00C21D1A">
              <w:rPr>
                <w:rFonts w:ascii="GHEA Mariam" w:eastAsia="Times New Roman" w:hAnsi="GHEA Mariam" w:cs="Times New Roman"/>
                <w:i/>
                <w:iCs/>
                <w:color w:val="000000"/>
                <w:sz w:val="20"/>
                <w:szCs w:val="20"/>
                <w:lang w:val="hy-AM" w:eastAsia="ru-RU"/>
              </w:rPr>
              <w:t>1</w:t>
            </w:r>
            <w:r w:rsidR="00581843" w:rsidRPr="00C21D1A">
              <w:rPr>
                <w:rFonts w:ascii="GHEA Mariam" w:eastAsia="Times New Roman" w:hAnsi="GHEA Mariam" w:cs="Times New Roman"/>
                <w:i/>
                <w:iCs/>
                <w:color w:val="000000"/>
                <w:sz w:val="20"/>
                <w:szCs w:val="20"/>
                <w:lang w:val="en-US" w:eastAsia="ru-RU"/>
              </w:rPr>
              <w:t>.0</w:t>
            </w:r>
            <w:r w:rsidR="00A70C63" w:rsidRPr="00C21D1A">
              <w:rPr>
                <w:rFonts w:ascii="GHEA Mariam" w:eastAsia="Times New Roman" w:hAnsi="GHEA Mariam" w:cs="Times New Roman"/>
                <w:i/>
                <w:iCs/>
                <w:color w:val="000000"/>
                <w:sz w:val="20"/>
                <w:szCs w:val="20"/>
                <w:lang w:val="hy-AM" w:eastAsia="ru-RU"/>
              </w:rPr>
              <w:t>9</w:t>
            </w:r>
            <w:r w:rsidRPr="00C21D1A">
              <w:rPr>
                <w:rFonts w:ascii="GHEA Mariam" w:eastAsia="Times New Roman" w:hAnsi="GHEA Mariam" w:cs="Times New Roman"/>
                <w:i/>
                <w:iCs/>
                <w:color w:val="000000"/>
                <w:sz w:val="20"/>
                <w:szCs w:val="20"/>
                <w:lang w:val="en-US" w:eastAsia="ru-RU"/>
              </w:rPr>
              <w:t>.20</w:t>
            </w:r>
            <w:r w:rsidR="00494AB6" w:rsidRPr="00C21D1A">
              <w:rPr>
                <w:rFonts w:ascii="GHEA Mariam" w:eastAsia="Times New Roman" w:hAnsi="GHEA Mariam" w:cs="Times New Roman"/>
                <w:i/>
                <w:iCs/>
                <w:color w:val="000000"/>
                <w:sz w:val="20"/>
                <w:szCs w:val="20"/>
                <w:lang w:eastAsia="ru-RU"/>
              </w:rPr>
              <w:t>21</w:t>
            </w:r>
            <w:r w:rsidRPr="00C21D1A">
              <w:rPr>
                <w:rFonts w:ascii="GHEA Mariam" w:eastAsia="Times New Roman" w:hAnsi="GHEA Mariam" w:cs="Times New Roman"/>
                <w:i/>
                <w:iCs/>
                <w:color w:val="000000"/>
                <w:sz w:val="20"/>
                <w:szCs w:val="20"/>
                <w:lang w:eastAsia="ru-RU"/>
              </w:rPr>
              <w:t xml:space="preserve">թ. </w:t>
            </w:r>
            <w:proofErr w:type="spellStart"/>
            <w:r w:rsidRPr="00C21D1A">
              <w:rPr>
                <w:rFonts w:ascii="GHEA Mariam" w:eastAsia="Times New Roman" w:hAnsi="GHEA Mariam" w:cs="Times New Roman"/>
                <w:i/>
                <w:iCs/>
                <w:color w:val="000000"/>
                <w:sz w:val="20"/>
                <w:szCs w:val="20"/>
                <w:lang w:eastAsia="ru-RU"/>
              </w:rPr>
              <w:t>Տևողությունը</w:t>
            </w:r>
            <w:proofErr w:type="spellEnd"/>
            <w:r w:rsidRPr="00C21D1A">
              <w:rPr>
                <w:rFonts w:ascii="GHEA Mariam" w:eastAsia="Times New Roman" w:hAnsi="GHEA Mariam" w:cs="Times New Roman"/>
                <w:i/>
                <w:iCs/>
                <w:color w:val="000000"/>
                <w:sz w:val="20"/>
                <w:szCs w:val="20"/>
                <w:lang w:eastAsia="ru-RU"/>
              </w:rPr>
              <w:t xml:space="preserve"> </w:t>
            </w:r>
            <w:r w:rsidR="003207C1" w:rsidRPr="00C21D1A">
              <w:rPr>
                <w:rFonts w:ascii="GHEA Mariam" w:eastAsia="Times New Roman" w:hAnsi="GHEA Mariam" w:cs="Times New Roman"/>
                <w:i/>
                <w:iCs/>
                <w:color w:val="000000"/>
                <w:sz w:val="20"/>
                <w:szCs w:val="20"/>
                <w:lang w:val="en-US" w:eastAsia="ru-RU"/>
              </w:rPr>
              <w:t>9</w:t>
            </w:r>
            <w:r w:rsidRPr="00C21D1A">
              <w:rPr>
                <w:rFonts w:ascii="GHEA Mariam" w:eastAsia="Times New Roman" w:hAnsi="GHEA Mariam" w:cs="Times New Roman"/>
                <w:i/>
                <w:iCs/>
                <w:color w:val="000000"/>
                <w:sz w:val="20"/>
                <w:szCs w:val="20"/>
                <w:lang w:val="en-US" w:eastAsia="ru-RU"/>
              </w:rPr>
              <w:t xml:space="preserve"> </w:t>
            </w:r>
            <w:r w:rsidRPr="00C21D1A">
              <w:rPr>
                <w:rFonts w:ascii="GHEA Mariam" w:eastAsia="Times New Roman" w:hAnsi="GHEA Mariam" w:cs="Times New Roman"/>
                <w:i/>
                <w:iCs/>
                <w:color w:val="000000"/>
                <w:sz w:val="20"/>
                <w:szCs w:val="20"/>
                <w:lang w:val="hy-AM" w:eastAsia="ru-RU"/>
              </w:rPr>
              <w:t>ամիս</w:t>
            </w:r>
          </w:p>
        </w:tc>
      </w:tr>
      <w:tr w:rsidR="00C135DD"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r w:rsidRPr="00C21D1A">
              <w:rPr>
                <w:rFonts w:ascii="GHEA Mariam" w:eastAsia="Times New Roman" w:hAnsi="GHEA Mariam" w:cs="Times New Roman"/>
                <w:b/>
                <w:bCs/>
                <w:color w:val="000000"/>
                <w:sz w:val="20"/>
                <w:szCs w:val="20"/>
                <w:lang w:eastAsia="ru-RU"/>
              </w:rPr>
              <w:t xml:space="preserve">Ծրագրի </w:t>
            </w:r>
            <w:proofErr w:type="spellStart"/>
            <w:r w:rsidRPr="00C21D1A">
              <w:rPr>
                <w:rFonts w:ascii="GHEA Mariam" w:eastAsia="Times New Roman" w:hAnsi="GHEA Mariam" w:cs="Times New Roman"/>
                <w:b/>
                <w:bCs/>
                <w:color w:val="000000"/>
                <w:sz w:val="20"/>
                <w:szCs w:val="20"/>
                <w:lang w:eastAsia="ru-RU"/>
              </w:rPr>
              <w:t>ծախսերը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9069E" w:rsidRPr="00C21D1A" w:rsidRDefault="00A85C98" w:rsidP="0099069E">
            <w:pPr>
              <w:tabs>
                <w:tab w:val="left" w:pos="0"/>
              </w:tabs>
              <w:spacing w:before="100" w:beforeAutospacing="1" w:after="100" w:afterAutospacing="1" w:line="240" w:lineRule="auto"/>
              <w:ind w:firstLine="227"/>
              <w:jc w:val="both"/>
              <w:rPr>
                <w:rFonts w:ascii="GHEA Mariam" w:hAnsi="GHEA Mariam"/>
                <w:bCs/>
                <w:iCs/>
                <w:sz w:val="20"/>
                <w:szCs w:val="20"/>
                <w:lang w:val="hy-AM"/>
              </w:rPr>
            </w:pPr>
            <w:r w:rsidRPr="00C21D1A">
              <w:rPr>
                <w:rFonts w:ascii="GHEA Mariam" w:hAnsi="GHEA Mariam"/>
                <w:bCs/>
                <w:iCs/>
                <w:sz w:val="20"/>
                <w:szCs w:val="20"/>
                <w:lang w:val="hy-AM"/>
              </w:rPr>
              <w:t xml:space="preserve">Համաձայն </w:t>
            </w:r>
            <w:r w:rsidR="00912AB9">
              <w:rPr>
                <w:rFonts w:ascii="GHEA Mariam" w:hAnsi="GHEA Mariam"/>
                <w:bCs/>
                <w:iCs/>
                <w:sz w:val="20"/>
                <w:szCs w:val="20"/>
                <w:lang w:val="hy-AM"/>
              </w:rPr>
              <w:t xml:space="preserve">նախագծանախահաշվային փաստաթղթերի </w:t>
            </w:r>
            <w:r w:rsidR="0099069E">
              <w:rPr>
                <w:rFonts w:ascii="GHEA Mariam" w:hAnsi="GHEA Mariam"/>
                <w:b/>
                <w:bCs/>
                <w:iCs/>
                <w:sz w:val="20"/>
                <w:szCs w:val="20"/>
                <w:lang w:val="hy-AM"/>
              </w:rPr>
              <w:t>ն</w:t>
            </w:r>
            <w:r w:rsidR="0099069E" w:rsidRPr="00C21D1A">
              <w:rPr>
                <w:rFonts w:ascii="GHEA Mariam" w:hAnsi="GHEA Mariam"/>
                <w:b/>
                <w:bCs/>
                <w:iCs/>
                <w:sz w:val="20"/>
                <w:szCs w:val="20"/>
                <w:lang w:val="hy-AM"/>
              </w:rPr>
              <w:t xml:space="preserve">ախատեսվում է իրականացնել </w:t>
            </w:r>
            <w:r w:rsidR="0099069E">
              <w:rPr>
                <w:rFonts w:ascii="GHEA Mariam" w:hAnsi="GHEA Mariam"/>
                <w:b/>
                <w:bCs/>
                <w:iCs/>
                <w:sz w:val="20"/>
                <w:szCs w:val="20"/>
                <w:lang w:val="hy-AM"/>
              </w:rPr>
              <w:t>311579,91</w:t>
            </w:r>
            <w:r w:rsidR="0099069E" w:rsidRPr="00C21D1A">
              <w:rPr>
                <w:rFonts w:ascii="GHEA Mariam" w:hAnsi="GHEA Mariam"/>
                <w:b/>
                <w:bCs/>
                <w:iCs/>
                <w:sz w:val="20"/>
                <w:szCs w:val="20"/>
                <w:lang w:val="hy-AM"/>
              </w:rPr>
              <w:t xml:space="preserve"> հազար դրամի շինարարական աշխատանքներ, այդ թվում՝ տեխնիկական հսկողությունը՝ </w:t>
            </w:r>
            <w:r w:rsidR="0099069E">
              <w:rPr>
                <w:rFonts w:ascii="GHEA Mariam" w:hAnsi="GHEA Mariam"/>
                <w:b/>
                <w:bCs/>
                <w:iCs/>
                <w:sz w:val="20"/>
                <w:szCs w:val="20"/>
                <w:lang w:val="hy-AM"/>
              </w:rPr>
              <w:t>11928,759</w:t>
            </w:r>
            <w:r w:rsidR="0099069E" w:rsidRPr="00C21D1A">
              <w:rPr>
                <w:rFonts w:ascii="GHEA Mariam" w:hAnsi="GHEA Mariam"/>
                <w:b/>
                <w:bCs/>
                <w:iCs/>
                <w:sz w:val="20"/>
                <w:szCs w:val="20"/>
                <w:lang w:val="hy-AM"/>
              </w:rPr>
              <w:t xml:space="preserve"> հազար դրամ, հեղինակային  հսկողությունը՝ </w:t>
            </w:r>
            <w:r w:rsidR="0099069E">
              <w:rPr>
                <w:rFonts w:ascii="GHEA Mariam" w:hAnsi="GHEA Mariam"/>
                <w:b/>
                <w:bCs/>
                <w:iCs/>
                <w:sz w:val="20"/>
                <w:szCs w:val="20"/>
                <w:lang w:val="hy-AM"/>
              </w:rPr>
              <w:t>1734,842</w:t>
            </w:r>
            <w:r w:rsidR="0099069E" w:rsidRPr="00C21D1A">
              <w:rPr>
                <w:rFonts w:ascii="GHEA Mariam" w:hAnsi="GHEA Mariam"/>
                <w:b/>
                <w:bCs/>
                <w:iCs/>
                <w:sz w:val="20"/>
                <w:szCs w:val="20"/>
                <w:lang w:val="hy-AM"/>
              </w:rPr>
              <w:t xml:space="preserve"> հազար դրամ։ Նախագծանախահաշվային փասատթղթերի պատվիրման և փորձաքննության համար ծախսվել է 3000,0 հազար դրամ։</w:t>
            </w:r>
            <w:r w:rsidR="0099069E" w:rsidRPr="00C21D1A">
              <w:rPr>
                <w:rFonts w:ascii="GHEA Mariam" w:hAnsi="GHEA Mariam"/>
                <w:bCs/>
                <w:iCs/>
                <w:sz w:val="20"/>
                <w:szCs w:val="20"/>
                <w:lang w:val="hy-AM"/>
              </w:rPr>
              <w:t xml:space="preserve"> </w:t>
            </w:r>
          </w:p>
          <w:p w:rsidR="00C135DD" w:rsidRPr="00C21D1A" w:rsidRDefault="0099069E" w:rsidP="0099069E">
            <w:pPr>
              <w:tabs>
                <w:tab w:val="left" w:pos="0"/>
              </w:tabs>
              <w:spacing w:before="100" w:beforeAutospacing="1" w:after="100" w:afterAutospacing="1" w:line="240" w:lineRule="auto"/>
              <w:jc w:val="both"/>
              <w:rPr>
                <w:rFonts w:ascii="GHEA Mariam" w:eastAsia="Times New Roman" w:hAnsi="GHEA Mariam" w:cs="Times New Roman"/>
                <w:color w:val="000000"/>
                <w:sz w:val="20"/>
                <w:szCs w:val="20"/>
                <w:lang w:val="hy-AM" w:eastAsia="ru-RU"/>
              </w:rPr>
            </w:pPr>
            <w:r w:rsidRPr="00C21D1A">
              <w:rPr>
                <w:rFonts w:ascii="GHEA Mariam" w:hAnsi="GHEA Mariam"/>
                <w:b/>
                <w:bCs/>
                <w:iCs/>
                <w:sz w:val="24"/>
                <w:szCs w:val="24"/>
                <w:lang w:val="hy-AM"/>
              </w:rPr>
              <w:t xml:space="preserve">Ընդհանուրը՝ </w:t>
            </w:r>
            <w:r>
              <w:rPr>
                <w:rFonts w:ascii="GHEA Mariam" w:hAnsi="GHEA Mariam"/>
                <w:b/>
                <w:bCs/>
                <w:iCs/>
                <w:sz w:val="24"/>
                <w:szCs w:val="24"/>
                <w:lang w:val="hy-AM"/>
              </w:rPr>
              <w:t>314579,91</w:t>
            </w:r>
            <w:r w:rsidRPr="00C21D1A">
              <w:rPr>
                <w:rFonts w:ascii="GHEA Mariam" w:hAnsi="GHEA Mariam"/>
                <w:b/>
                <w:bCs/>
                <w:iCs/>
                <w:sz w:val="24"/>
                <w:szCs w:val="24"/>
                <w:lang w:val="hy-AM"/>
              </w:rPr>
              <w:t xml:space="preserve"> հազար դրամ։</w:t>
            </w:r>
          </w:p>
        </w:tc>
      </w:tr>
      <w:tr w:rsidR="00C135DD" w:rsidRPr="002900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Ամսաթիվ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912AB9" w:rsidRDefault="00912AB9" w:rsidP="008C48D1">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C3713">
              <w:rPr>
                <w:rFonts w:ascii="GHEA Mariam" w:eastAsia="Times New Roman" w:hAnsi="GHEA Mariam" w:cs="Times New Roman"/>
                <w:i/>
                <w:iCs/>
                <w:color w:val="000000"/>
                <w:sz w:val="20"/>
                <w:szCs w:val="20"/>
                <w:lang w:val="hy-AM" w:eastAsia="ru-RU"/>
              </w:rPr>
              <w:t xml:space="preserve">Հայտը նախնական ներկայացվել է </w:t>
            </w:r>
            <w:r w:rsidRPr="001C3713">
              <w:rPr>
                <w:rFonts w:ascii="GHEA Mariam" w:eastAsia="Times New Roman" w:hAnsi="GHEA Mariam" w:cs="Times New Roman"/>
                <w:i/>
                <w:iCs/>
                <w:color w:val="000000"/>
                <w:sz w:val="20"/>
                <w:szCs w:val="20"/>
                <w:lang w:eastAsia="ru-RU"/>
              </w:rPr>
              <w:t>0</w:t>
            </w:r>
            <w:r w:rsidRPr="001C3713">
              <w:rPr>
                <w:rFonts w:ascii="GHEA Mariam" w:eastAsia="Times New Roman" w:hAnsi="GHEA Mariam" w:cs="Times New Roman"/>
                <w:i/>
                <w:iCs/>
                <w:color w:val="000000"/>
                <w:sz w:val="20"/>
                <w:szCs w:val="20"/>
                <w:lang w:val="hy-AM" w:eastAsia="ru-RU"/>
              </w:rPr>
              <w:t>9</w:t>
            </w:r>
            <w:r w:rsidRPr="001C3713">
              <w:rPr>
                <w:rFonts w:ascii="GHEA Mariam" w:eastAsia="Times New Roman" w:hAnsi="GHEA Mariam" w:cs="Times New Roman"/>
                <w:i/>
                <w:iCs/>
                <w:color w:val="000000"/>
                <w:sz w:val="20"/>
                <w:szCs w:val="20"/>
                <w:lang w:eastAsia="ru-RU"/>
              </w:rPr>
              <w:t xml:space="preserve"> </w:t>
            </w:r>
            <w:proofErr w:type="spellStart"/>
            <w:r w:rsidRPr="001C3713">
              <w:rPr>
                <w:rFonts w:ascii="GHEA Mariam" w:eastAsia="Times New Roman" w:hAnsi="GHEA Mariam" w:cs="Times New Roman"/>
                <w:i/>
                <w:iCs/>
                <w:color w:val="000000"/>
                <w:sz w:val="20"/>
                <w:szCs w:val="20"/>
                <w:lang w:eastAsia="ru-RU"/>
              </w:rPr>
              <w:t>մարտ</w:t>
            </w:r>
            <w:proofErr w:type="spellEnd"/>
            <w:r w:rsidRPr="001C3713">
              <w:rPr>
                <w:rFonts w:ascii="GHEA Mariam" w:eastAsia="Times New Roman" w:hAnsi="GHEA Mariam" w:cs="Times New Roman"/>
                <w:i/>
                <w:iCs/>
                <w:color w:val="000000"/>
                <w:sz w:val="20"/>
                <w:szCs w:val="20"/>
                <w:lang w:val="hy-AM" w:eastAsia="ru-RU"/>
              </w:rPr>
              <w:t xml:space="preserve"> </w:t>
            </w:r>
            <w:r w:rsidRPr="001C3713">
              <w:rPr>
                <w:rFonts w:ascii="GHEA Mariam" w:eastAsia="Times New Roman" w:hAnsi="GHEA Mariam" w:cs="Times New Roman"/>
                <w:i/>
                <w:iCs/>
                <w:color w:val="000000"/>
                <w:sz w:val="20"/>
                <w:szCs w:val="20"/>
                <w:lang w:eastAsia="ru-RU"/>
              </w:rPr>
              <w:t>20</w:t>
            </w:r>
            <w:r w:rsidRPr="001C3713">
              <w:rPr>
                <w:rFonts w:ascii="GHEA Mariam" w:eastAsia="Times New Roman" w:hAnsi="GHEA Mariam" w:cs="Times New Roman"/>
                <w:i/>
                <w:iCs/>
                <w:color w:val="000000"/>
                <w:sz w:val="20"/>
                <w:szCs w:val="20"/>
                <w:lang w:val="hy-AM" w:eastAsia="ru-RU"/>
              </w:rPr>
              <w:t>21թ</w:t>
            </w:r>
            <w:r>
              <w:rPr>
                <w:rFonts w:ascii="GHEA Mariam" w:eastAsia="Times New Roman" w:hAnsi="GHEA Mariam" w:cs="Times New Roman"/>
                <w:i/>
                <w:iCs/>
                <w:color w:val="000000"/>
                <w:sz w:val="20"/>
                <w:szCs w:val="20"/>
                <w:lang w:val="hy-AM" w:eastAsia="ru-RU"/>
              </w:rPr>
              <w:t xml:space="preserve">։ </w:t>
            </w:r>
            <w:r>
              <w:rPr>
                <w:rFonts w:ascii="GHEA Mariam" w:eastAsia="Times New Roman" w:hAnsi="GHEA Mariam" w:cs="Times New Roman"/>
                <w:i/>
                <w:iCs/>
                <w:color w:val="000000"/>
                <w:sz w:val="20"/>
                <w:szCs w:val="20"/>
                <w:lang w:val="hy-AM" w:eastAsia="ru-RU"/>
              </w:rPr>
              <w:br/>
            </w:r>
            <w:r>
              <w:rPr>
                <w:rFonts w:ascii="GHEA Mariam" w:eastAsia="Times New Roman" w:hAnsi="GHEA Mariam" w:cs="Times New Roman"/>
                <w:i/>
                <w:color w:val="000000"/>
                <w:sz w:val="20"/>
                <w:szCs w:val="20"/>
                <w:lang w:val="hy-AM" w:eastAsia="ru-RU"/>
              </w:rPr>
              <w:t>Ամբողջական հայտը ներկայացվել է</w:t>
            </w:r>
            <w:r w:rsidRPr="00C073BD">
              <w:rPr>
                <w:rFonts w:ascii="GHEA Mariam" w:eastAsia="Times New Roman" w:hAnsi="GHEA Mariam" w:cs="Times New Roman"/>
                <w:i/>
                <w:color w:val="000000"/>
                <w:sz w:val="20"/>
                <w:szCs w:val="20"/>
                <w:lang w:val="hy-AM" w:eastAsia="ru-RU"/>
              </w:rPr>
              <w:t xml:space="preserve"> </w:t>
            </w:r>
            <w:r>
              <w:rPr>
                <w:rFonts w:ascii="GHEA Mariam" w:eastAsia="Times New Roman" w:hAnsi="GHEA Mariam" w:cs="Times New Roman"/>
                <w:i/>
                <w:color w:val="000000"/>
                <w:sz w:val="20"/>
                <w:szCs w:val="20"/>
                <w:lang w:val="hy-AM" w:eastAsia="ru-RU"/>
              </w:rPr>
              <w:t>04</w:t>
            </w:r>
            <w:r w:rsidRPr="00C073BD">
              <w:rPr>
                <w:rFonts w:ascii="GHEA Mariam" w:eastAsia="Times New Roman" w:hAnsi="GHEA Mariam" w:cs="Times New Roman"/>
                <w:i/>
                <w:color w:val="000000"/>
                <w:sz w:val="20"/>
                <w:szCs w:val="20"/>
                <w:lang w:val="hy-AM" w:eastAsia="ru-RU"/>
              </w:rPr>
              <w:t xml:space="preserve"> </w:t>
            </w:r>
            <w:r>
              <w:rPr>
                <w:rFonts w:ascii="GHEA Mariam" w:eastAsia="Times New Roman" w:hAnsi="GHEA Mariam" w:cs="Times New Roman"/>
                <w:i/>
                <w:color w:val="000000"/>
                <w:sz w:val="20"/>
                <w:szCs w:val="20"/>
                <w:lang w:val="hy-AM" w:eastAsia="ru-RU"/>
              </w:rPr>
              <w:t>հունիսի</w:t>
            </w:r>
            <w:r w:rsidRPr="00C073BD">
              <w:rPr>
                <w:rFonts w:ascii="GHEA Mariam" w:eastAsia="Times New Roman" w:hAnsi="GHEA Mariam" w:cs="Times New Roman"/>
                <w:i/>
                <w:color w:val="000000"/>
                <w:sz w:val="20"/>
                <w:szCs w:val="20"/>
                <w:lang w:val="hy-AM" w:eastAsia="ru-RU"/>
              </w:rPr>
              <w:t xml:space="preserve"> 2021թ։</w:t>
            </w:r>
          </w:p>
        </w:tc>
      </w:tr>
    </w:tbl>
    <w:p w:rsidR="008111CF" w:rsidRPr="00912AB9" w:rsidRDefault="008111CF" w:rsidP="008111CF">
      <w:pPr>
        <w:shd w:val="clear" w:color="auto" w:fill="FFFFFF"/>
        <w:spacing w:after="0" w:line="240" w:lineRule="auto"/>
        <w:ind w:firstLine="375"/>
        <w:rPr>
          <w:rFonts w:ascii="GHEA Mariam" w:eastAsia="Times New Roman" w:hAnsi="GHEA Mariam" w:cs="Times New Roman"/>
          <w:color w:val="000000"/>
          <w:sz w:val="20"/>
          <w:szCs w:val="20"/>
          <w:lang w:val="hy-AM" w:eastAsia="ru-RU"/>
        </w:rPr>
      </w:pPr>
      <w:r w:rsidRPr="00912AB9">
        <w:rPr>
          <w:rFonts w:ascii="Calibri" w:eastAsia="Times New Roman" w:hAnsi="Calibri" w:cs="Calibri"/>
          <w:color w:val="000000"/>
          <w:sz w:val="20"/>
          <w:szCs w:val="20"/>
          <w:lang w:val="hy-AM" w:eastAsia="ru-RU"/>
        </w:rPr>
        <w:t> </w:t>
      </w:r>
    </w:p>
    <w:p w:rsidR="00593ACD" w:rsidRPr="00C21D1A" w:rsidRDefault="008111CF" w:rsidP="00593ACD">
      <w:pPr>
        <w:pStyle w:val="norm"/>
        <w:spacing w:line="240" w:lineRule="auto"/>
        <w:rPr>
          <w:rFonts w:ascii="GHEA Mariam" w:hAnsi="GHEA Mariam"/>
          <w:sz w:val="20"/>
          <w:lang w:val="hy-AM"/>
        </w:rPr>
      </w:pPr>
      <w:r w:rsidRPr="00912AB9">
        <w:rPr>
          <w:rFonts w:ascii="Calibri" w:hAnsi="Calibri" w:cs="Calibri"/>
          <w:color w:val="000000"/>
          <w:sz w:val="20"/>
          <w:lang w:val="hy-AM"/>
        </w:rPr>
        <w:t> </w:t>
      </w:r>
      <w:r w:rsidR="00593ACD" w:rsidRPr="00C21D1A">
        <w:rPr>
          <w:rFonts w:ascii="GHEA Mariam" w:hAnsi="GHEA Mariam"/>
          <w:b/>
          <w:spacing w:val="-8"/>
          <w:sz w:val="20"/>
          <w:lang w:val="hy-AM"/>
        </w:rPr>
        <w:t xml:space="preserve">Այլ տեղեկություններ ծրագրի մասին </w:t>
      </w:r>
      <w:r w:rsidR="00593ACD" w:rsidRPr="00C21D1A">
        <w:rPr>
          <w:rFonts w:ascii="GHEA Mariam" w:hAnsi="GHEA Mariam"/>
          <w:spacing w:val="-8"/>
          <w:sz w:val="20"/>
          <w:lang w:val="hy-AM"/>
        </w:rPr>
        <w:t>(</w:t>
      </w:r>
      <w:r w:rsidR="00593ACD" w:rsidRPr="00C21D1A">
        <w:rPr>
          <w:rFonts w:ascii="GHEA Mariam" w:hAnsi="GHEA Mariam" w:cs="Arial"/>
          <w:spacing w:val="-8"/>
          <w:sz w:val="20"/>
          <w:lang w:val="hy-AM"/>
        </w:rPr>
        <w:t>նշել</w:t>
      </w:r>
      <w:r w:rsidR="00593ACD" w:rsidRPr="00C21D1A">
        <w:rPr>
          <w:rFonts w:ascii="GHEA Mariam" w:hAnsi="GHEA Mariam" w:cs="Arial Armenian"/>
          <w:spacing w:val="-8"/>
          <w:sz w:val="20"/>
          <w:lang w:val="hy-AM"/>
        </w:rPr>
        <w:t xml:space="preserve">  </w:t>
      </w:r>
      <w:r w:rsidR="00593ACD" w:rsidRPr="00C21D1A">
        <w:rPr>
          <w:rFonts w:ascii="GHEA Mariam" w:hAnsi="GHEA Mariam" w:cs="Arial"/>
          <w:spacing w:val="-8"/>
          <w:sz w:val="20"/>
          <w:lang w:val="hy-AM"/>
        </w:rPr>
        <w:t>այն</w:t>
      </w:r>
      <w:r w:rsidR="00593ACD" w:rsidRPr="00C21D1A">
        <w:rPr>
          <w:rFonts w:ascii="GHEA Mariam" w:hAnsi="GHEA Mariam" w:cs="Arial Armenian"/>
          <w:spacing w:val="-8"/>
          <w:sz w:val="20"/>
          <w:lang w:val="hy-AM"/>
        </w:rPr>
        <w:t xml:space="preserve"> </w:t>
      </w:r>
      <w:r w:rsidR="00593ACD" w:rsidRPr="00C21D1A">
        <w:rPr>
          <w:rFonts w:ascii="GHEA Mariam" w:hAnsi="GHEA Mariam" w:cs="Arial"/>
          <w:spacing w:val="-8"/>
          <w:sz w:val="20"/>
          <w:lang w:val="hy-AM"/>
        </w:rPr>
        <w:t>լրացուցիչ</w:t>
      </w:r>
      <w:r w:rsidR="00593ACD" w:rsidRPr="00C21D1A">
        <w:rPr>
          <w:rFonts w:ascii="GHEA Mariam" w:hAnsi="GHEA Mariam" w:cs="Arial Armenian"/>
          <w:spacing w:val="-8"/>
          <w:sz w:val="20"/>
          <w:lang w:val="hy-AM"/>
        </w:rPr>
        <w:t xml:space="preserve"> </w:t>
      </w:r>
      <w:r w:rsidR="00593ACD" w:rsidRPr="00C21D1A">
        <w:rPr>
          <w:rFonts w:ascii="GHEA Mariam" w:hAnsi="GHEA Mariam" w:cs="Arial"/>
          <w:spacing w:val="-8"/>
          <w:sz w:val="20"/>
          <w:lang w:val="hy-AM"/>
        </w:rPr>
        <w:t>հանգամանքները</w:t>
      </w:r>
      <w:r w:rsidR="00593ACD" w:rsidRPr="00C21D1A">
        <w:rPr>
          <w:rFonts w:ascii="GHEA Mariam" w:hAnsi="GHEA Mariam" w:cs="Arial Armenian"/>
          <w:spacing w:val="-8"/>
          <w:sz w:val="20"/>
          <w:lang w:val="hy-AM"/>
        </w:rPr>
        <w:t>,</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որոնք</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կարող</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են</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ցույց</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տալ</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ծրագրի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կարևորությունը</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ակնկալվող</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արդյունքների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ազդեցությունը</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համայնքի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և</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տարածաշրջանի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զարգացման</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վրա</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այլ</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հանգամանքներ</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որոնք</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կարող</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են</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հաշվի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առնվել</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ծրագիրը</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գնահատելու</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ընթացքում</w:t>
      </w:r>
      <w:r w:rsidR="00593ACD" w:rsidRPr="00C21D1A">
        <w:rPr>
          <w:rFonts w:ascii="GHEA Mariam" w:hAnsi="GHEA Mariam" w:cs="Arial Armenian"/>
          <w:sz w:val="20"/>
          <w:lang w:val="hy-AM"/>
        </w:rPr>
        <w:t>):</w:t>
      </w:r>
    </w:p>
    <w:p w:rsidR="00593ACD" w:rsidRPr="00C21D1A" w:rsidRDefault="00593ACD" w:rsidP="00593ACD">
      <w:pPr>
        <w:tabs>
          <w:tab w:val="center" w:pos="5220"/>
        </w:tabs>
        <w:rPr>
          <w:rFonts w:ascii="GHEA Mariam" w:hAnsi="GHEA Mariam"/>
          <w:sz w:val="20"/>
          <w:szCs w:val="20"/>
          <w:lang w:val="hy-AM"/>
        </w:rPr>
      </w:pPr>
      <w:r w:rsidRPr="00C21D1A">
        <w:rPr>
          <w:rFonts w:ascii="GHEA Mariam" w:hAnsi="GHEA Mariam"/>
          <w:b/>
          <w:iCs/>
          <w:sz w:val="20"/>
          <w:szCs w:val="20"/>
          <w:lang w:val="hy-AM"/>
        </w:rPr>
        <w:t xml:space="preserve">Համայնքի տնտեսական պատասխանատու         </w:t>
      </w:r>
    </w:p>
    <w:p w:rsidR="00593ACD" w:rsidRPr="00C21D1A" w:rsidRDefault="00593ACD" w:rsidP="00593ACD">
      <w:pPr>
        <w:rPr>
          <w:rFonts w:ascii="GHEA Mariam" w:hAnsi="GHEA Mariam"/>
          <w:iCs/>
          <w:sz w:val="20"/>
          <w:szCs w:val="20"/>
          <w:lang w:val="hy-AM"/>
        </w:rPr>
      </w:pPr>
      <w:r w:rsidRPr="00C21D1A">
        <w:rPr>
          <w:rFonts w:ascii="GHEA Mariam" w:hAnsi="GHEA Mariam"/>
          <w:b/>
          <w:iCs/>
          <w:sz w:val="20"/>
          <w:szCs w:val="20"/>
          <w:lang w:val="hy-AM"/>
        </w:rPr>
        <w:t>Հեռախոսահամարը, էլեկտրոնային փոստը</w:t>
      </w:r>
    </w:p>
    <w:p w:rsidR="00593ACD" w:rsidRPr="00C21D1A" w:rsidRDefault="00593ACD" w:rsidP="00593ACD">
      <w:pPr>
        <w:rPr>
          <w:rFonts w:ascii="GHEA Mariam" w:hAnsi="GHEA Mariam"/>
          <w:i/>
          <w:sz w:val="20"/>
          <w:szCs w:val="20"/>
          <w:lang w:val="hy-AM"/>
        </w:rPr>
      </w:pPr>
      <w:r w:rsidRPr="00C21D1A">
        <w:rPr>
          <w:rFonts w:ascii="GHEA Mariam" w:hAnsi="GHEA Mariam"/>
          <w:i/>
          <w:sz w:val="20"/>
          <w:szCs w:val="20"/>
          <w:lang w:val="hy-AM"/>
        </w:rPr>
        <w:t>Հասմիկ Ղոնյան</w:t>
      </w:r>
      <w:r w:rsidRPr="00C21D1A">
        <w:rPr>
          <w:rFonts w:ascii="GHEA Mariam" w:eastAsia="MS Gothic" w:hAnsi="GHEA Mariam" w:cs="MS Gothic"/>
          <w:i/>
          <w:sz w:val="20"/>
          <w:szCs w:val="20"/>
          <w:lang w:val="hy-AM"/>
        </w:rPr>
        <w:t>，</w:t>
      </w:r>
      <w:r w:rsidRPr="00C21D1A">
        <w:rPr>
          <w:rFonts w:ascii="GHEA Mariam" w:hAnsi="GHEA Mariam"/>
          <w:i/>
          <w:sz w:val="20"/>
          <w:szCs w:val="20"/>
          <w:lang w:val="hy-AM"/>
        </w:rPr>
        <w:t xml:space="preserve"> +374 94 31 41 51</w:t>
      </w:r>
      <w:r w:rsidRPr="00C21D1A">
        <w:rPr>
          <w:rFonts w:ascii="GHEA Mariam" w:eastAsia="MS Gothic" w:hAnsi="GHEA Mariam" w:cs="MS Gothic"/>
          <w:i/>
          <w:sz w:val="20"/>
          <w:szCs w:val="20"/>
          <w:lang w:val="hy-AM"/>
        </w:rPr>
        <w:t>，</w:t>
      </w:r>
      <w:r w:rsidRPr="00C21D1A">
        <w:rPr>
          <w:rFonts w:ascii="GHEA Mariam" w:hAnsi="GHEA Mariam"/>
          <w:i/>
          <w:sz w:val="20"/>
          <w:szCs w:val="20"/>
          <w:lang w:val="hy-AM"/>
        </w:rPr>
        <w:t xml:space="preserve"> hasmikghonyan@gmail.com</w:t>
      </w:r>
    </w:p>
    <w:p w:rsidR="00593ACD" w:rsidRPr="00C21D1A" w:rsidRDefault="00593ACD" w:rsidP="00593ACD">
      <w:pPr>
        <w:rPr>
          <w:rFonts w:ascii="GHEA Mariam" w:hAnsi="GHEA Mariam"/>
          <w:sz w:val="20"/>
          <w:szCs w:val="20"/>
          <w:lang w:val="hy-AM"/>
        </w:rPr>
      </w:pPr>
      <w:r w:rsidRPr="00C21D1A">
        <w:rPr>
          <w:rFonts w:ascii="GHEA Mariam" w:hAnsi="GHEA Mariam"/>
          <w:sz w:val="20"/>
          <w:szCs w:val="20"/>
          <w:lang w:val="hy-AM"/>
        </w:rPr>
        <w:t>___________________________________________________________________________________</w:t>
      </w:r>
    </w:p>
    <w:p w:rsidR="00593ACD" w:rsidRPr="00C21D1A" w:rsidRDefault="00D93FB3" w:rsidP="00D372D7">
      <w:pPr>
        <w:ind w:left="1416" w:hanging="696"/>
        <w:rPr>
          <w:rFonts w:ascii="GHEA Mariam" w:hAnsi="GHEA Mariam"/>
          <w:sz w:val="20"/>
          <w:szCs w:val="20"/>
          <w:lang w:val="hy-AM"/>
        </w:rPr>
      </w:pPr>
      <w:r w:rsidRPr="00C21D1A">
        <w:rPr>
          <w:rFonts w:ascii="GHEA Mariam" w:hAnsi="GHEA Mariam"/>
          <w:b/>
          <w:sz w:val="20"/>
          <w:szCs w:val="20"/>
          <w:lang w:val="hy-AM"/>
        </w:rPr>
        <w:t xml:space="preserve">      </w:t>
      </w:r>
      <w:r w:rsidR="00593ACD" w:rsidRPr="00C21D1A">
        <w:rPr>
          <w:rFonts w:ascii="GHEA Mariam" w:hAnsi="GHEA Mariam"/>
          <w:b/>
          <w:sz w:val="20"/>
          <w:szCs w:val="20"/>
          <w:lang w:val="hy-AM"/>
        </w:rPr>
        <w:t>Համայնքի  ղեկավար</w:t>
      </w:r>
      <w:r w:rsidR="00D372D7" w:rsidRPr="00C21D1A">
        <w:rPr>
          <w:rFonts w:ascii="GHEA Mariam" w:hAnsi="GHEA Mariam"/>
          <w:b/>
          <w:sz w:val="20"/>
          <w:szCs w:val="20"/>
          <w:lang w:val="hy-AM"/>
        </w:rPr>
        <w:t xml:space="preserve">ի </w:t>
      </w:r>
      <w:r w:rsidR="00B53F40" w:rsidRPr="00C21D1A">
        <w:rPr>
          <w:rFonts w:ascii="GHEA Mariam" w:hAnsi="GHEA Mariam"/>
          <w:b/>
          <w:sz w:val="20"/>
          <w:szCs w:val="20"/>
          <w:lang w:val="hy-AM"/>
        </w:rPr>
        <w:t xml:space="preserve">                 </w:t>
      </w:r>
      <w:r w:rsidR="00593ACD" w:rsidRPr="00C21D1A">
        <w:rPr>
          <w:rFonts w:ascii="GHEA Mariam" w:hAnsi="GHEA Mariam"/>
          <w:b/>
          <w:sz w:val="20"/>
          <w:szCs w:val="20"/>
          <w:lang w:val="hy-AM"/>
        </w:rPr>
        <w:tab/>
        <w:t xml:space="preserve">             </w:t>
      </w:r>
      <w:r w:rsidR="00593ACD" w:rsidRPr="00C21D1A">
        <w:rPr>
          <w:rFonts w:ascii="GHEA Mariam" w:hAnsi="GHEA Mariam"/>
          <w:b/>
          <w:sz w:val="20"/>
          <w:szCs w:val="20"/>
          <w:lang w:val="hy-AM"/>
        </w:rPr>
        <w:tab/>
      </w:r>
      <w:r w:rsidR="00B53F40" w:rsidRPr="00C21D1A">
        <w:rPr>
          <w:rFonts w:ascii="GHEA Mariam" w:hAnsi="GHEA Mariam"/>
          <w:b/>
          <w:sz w:val="20"/>
          <w:szCs w:val="20"/>
          <w:u w:val="single"/>
          <w:lang w:val="hy-AM"/>
        </w:rPr>
        <w:t xml:space="preserve">         Գևորգ Փարս</w:t>
      </w:r>
      <w:r w:rsidR="00D372D7" w:rsidRPr="00C21D1A">
        <w:rPr>
          <w:rFonts w:ascii="GHEA Mariam" w:hAnsi="GHEA Mariam"/>
          <w:b/>
          <w:sz w:val="20"/>
          <w:szCs w:val="20"/>
          <w:u w:val="single"/>
          <w:lang w:val="hy-AM"/>
        </w:rPr>
        <w:t>յան</w:t>
      </w:r>
      <w:r w:rsidR="00593ACD" w:rsidRPr="00C21D1A">
        <w:rPr>
          <w:rFonts w:ascii="GHEA Mariam" w:hAnsi="GHEA Mariam"/>
          <w:b/>
          <w:sz w:val="20"/>
          <w:szCs w:val="20"/>
          <w:u w:val="single"/>
          <w:lang w:val="hy-AM"/>
        </w:rPr>
        <w:tab/>
      </w:r>
      <w:r w:rsidR="00593ACD" w:rsidRPr="00C21D1A">
        <w:rPr>
          <w:rFonts w:ascii="GHEA Mariam" w:hAnsi="GHEA Mariam"/>
          <w:b/>
          <w:sz w:val="20"/>
          <w:szCs w:val="20"/>
          <w:lang w:val="hy-AM"/>
        </w:rPr>
        <w:t xml:space="preserve">      </w:t>
      </w:r>
      <w:r w:rsidR="00593ACD" w:rsidRPr="00C21D1A">
        <w:rPr>
          <w:rFonts w:ascii="GHEA Mariam" w:hAnsi="GHEA Mariam"/>
          <w:sz w:val="20"/>
          <w:szCs w:val="20"/>
          <w:lang w:val="hy-AM"/>
        </w:rPr>
        <w:t xml:space="preserve">                                                                                                                          (անունը, ազգանունը)</w:t>
      </w:r>
    </w:p>
    <w:p w:rsidR="00CA6043" w:rsidRPr="00DB69E9" w:rsidRDefault="00593ACD" w:rsidP="00581843">
      <w:pPr>
        <w:tabs>
          <w:tab w:val="left" w:pos="7200"/>
        </w:tabs>
        <w:rPr>
          <w:rFonts w:ascii="GHEA Mariam" w:hAnsi="GHEA Mariam"/>
          <w:sz w:val="20"/>
          <w:szCs w:val="20"/>
        </w:rPr>
      </w:pPr>
      <w:r w:rsidRPr="00C21D1A">
        <w:rPr>
          <w:rFonts w:ascii="GHEA Mariam" w:hAnsi="GHEA Mariam"/>
          <w:i/>
          <w:sz w:val="20"/>
          <w:szCs w:val="20"/>
          <w:lang w:val="hy-AM"/>
        </w:rPr>
        <w:tab/>
      </w:r>
      <w:r w:rsidRPr="00C21D1A">
        <w:rPr>
          <w:rFonts w:ascii="GHEA Mariam" w:hAnsi="GHEA Mariam"/>
          <w:i/>
          <w:sz w:val="20"/>
          <w:szCs w:val="20"/>
          <w:lang w:val="hy-AM"/>
        </w:rPr>
        <w:tab/>
        <w:t>Կ.Տ.</w:t>
      </w:r>
    </w:p>
    <w:sectPr w:rsidR="00CA6043" w:rsidRPr="00DB69E9"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2645D"/>
    <w:multiLevelType w:val="hybridMultilevel"/>
    <w:tmpl w:val="FBC092A0"/>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 w15:restartNumberingAfterBreak="0">
    <w:nsid w:val="10023F9D"/>
    <w:multiLevelType w:val="hybridMultilevel"/>
    <w:tmpl w:val="5544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B66B8"/>
    <w:multiLevelType w:val="hybridMultilevel"/>
    <w:tmpl w:val="53463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313F53"/>
    <w:multiLevelType w:val="hybridMultilevel"/>
    <w:tmpl w:val="0A5E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B270A4"/>
    <w:multiLevelType w:val="hybridMultilevel"/>
    <w:tmpl w:val="2AFC5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2512D4"/>
    <w:multiLevelType w:val="hybridMultilevel"/>
    <w:tmpl w:val="E97283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7280F6D"/>
    <w:multiLevelType w:val="hybridMultilevel"/>
    <w:tmpl w:val="FCAA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670440"/>
    <w:multiLevelType w:val="hybridMultilevel"/>
    <w:tmpl w:val="2932AC3E"/>
    <w:lvl w:ilvl="0" w:tplc="04190001">
      <w:start w:val="1"/>
      <w:numFmt w:val="bullet"/>
      <w:lvlText w:val=""/>
      <w:lvlJc w:val="left"/>
      <w:pPr>
        <w:ind w:left="700"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9"/>
  </w:num>
  <w:num w:numId="2">
    <w:abstractNumId w:val="9"/>
  </w:num>
  <w:num w:numId="3">
    <w:abstractNumId w:val="6"/>
  </w:num>
  <w:num w:numId="4">
    <w:abstractNumId w:val="4"/>
  </w:num>
  <w:num w:numId="5">
    <w:abstractNumId w:val="4"/>
  </w:num>
  <w:num w:numId="6">
    <w:abstractNumId w:val="0"/>
  </w:num>
  <w:num w:numId="7">
    <w:abstractNumId w:val="1"/>
  </w:num>
  <w:num w:numId="8">
    <w:abstractNumId w:val="2"/>
  </w:num>
  <w:num w:numId="9">
    <w:abstractNumId w:val="8"/>
  </w:num>
  <w:num w:numId="10">
    <w:abstractNumId w:val="5"/>
  </w:num>
  <w:num w:numId="11">
    <w:abstractNumId w:val="3"/>
  </w:num>
  <w:num w:numId="12">
    <w:abstractNumId w:val="7"/>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9"/>
    <w:rsid w:val="000034D1"/>
    <w:rsid w:val="00006526"/>
    <w:rsid w:val="00027E39"/>
    <w:rsid w:val="00055B25"/>
    <w:rsid w:val="0006366D"/>
    <w:rsid w:val="000640E7"/>
    <w:rsid w:val="00071776"/>
    <w:rsid w:val="0007684E"/>
    <w:rsid w:val="000961DD"/>
    <w:rsid w:val="000B214E"/>
    <w:rsid w:val="000C220E"/>
    <w:rsid w:val="000E2E05"/>
    <w:rsid w:val="00147E57"/>
    <w:rsid w:val="00152C2F"/>
    <w:rsid w:val="00153AF0"/>
    <w:rsid w:val="00190265"/>
    <w:rsid w:val="001E3591"/>
    <w:rsid w:val="001F4E91"/>
    <w:rsid w:val="00204040"/>
    <w:rsid w:val="002063EB"/>
    <w:rsid w:val="0024216D"/>
    <w:rsid w:val="002423A9"/>
    <w:rsid w:val="00273ED0"/>
    <w:rsid w:val="002900E2"/>
    <w:rsid w:val="00295311"/>
    <w:rsid w:val="002958CD"/>
    <w:rsid w:val="002C71AE"/>
    <w:rsid w:val="002D5327"/>
    <w:rsid w:val="00303348"/>
    <w:rsid w:val="003207C1"/>
    <w:rsid w:val="003264E4"/>
    <w:rsid w:val="00335852"/>
    <w:rsid w:val="003474E5"/>
    <w:rsid w:val="003A2C18"/>
    <w:rsid w:val="003B0086"/>
    <w:rsid w:val="003C1CD8"/>
    <w:rsid w:val="003C52CE"/>
    <w:rsid w:val="0040606F"/>
    <w:rsid w:val="0042030E"/>
    <w:rsid w:val="00421084"/>
    <w:rsid w:val="00430518"/>
    <w:rsid w:val="004829A8"/>
    <w:rsid w:val="00493F71"/>
    <w:rsid w:val="00494AB6"/>
    <w:rsid w:val="00495B72"/>
    <w:rsid w:val="00495E6D"/>
    <w:rsid w:val="004A0900"/>
    <w:rsid w:val="004A310D"/>
    <w:rsid w:val="004B31BE"/>
    <w:rsid w:val="004C51A0"/>
    <w:rsid w:val="004E6484"/>
    <w:rsid w:val="004F2A99"/>
    <w:rsid w:val="00504FBA"/>
    <w:rsid w:val="00505022"/>
    <w:rsid w:val="00516173"/>
    <w:rsid w:val="005278AA"/>
    <w:rsid w:val="005377AD"/>
    <w:rsid w:val="0054013E"/>
    <w:rsid w:val="00546783"/>
    <w:rsid w:val="00547C91"/>
    <w:rsid w:val="00577463"/>
    <w:rsid w:val="00581843"/>
    <w:rsid w:val="00590EEF"/>
    <w:rsid w:val="00593ACD"/>
    <w:rsid w:val="005C6665"/>
    <w:rsid w:val="005D5DEA"/>
    <w:rsid w:val="005E1574"/>
    <w:rsid w:val="005E22A3"/>
    <w:rsid w:val="005F1069"/>
    <w:rsid w:val="005F223C"/>
    <w:rsid w:val="005F7C02"/>
    <w:rsid w:val="00615C1A"/>
    <w:rsid w:val="00622D60"/>
    <w:rsid w:val="0065490C"/>
    <w:rsid w:val="006959F5"/>
    <w:rsid w:val="006A384C"/>
    <w:rsid w:val="006A4CD1"/>
    <w:rsid w:val="006B7EC1"/>
    <w:rsid w:val="006D372D"/>
    <w:rsid w:val="006E47C1"/>
    <w:rsid w:val="006E64A9"/>
    <w:rsid w:val="00737596"/>
    <w:rsid w:val="00737F16"/>
    <w:rsid w:val="00760765"/>
    <w:rsid w:val="00761393"/>
    <w:rsid w:val="0077168E"/>
    <w:rsid w:val="007802C3"/>
    <w:rsid w:val="007867AF"/>
    <w:rsid w:val="007A5331"/>
    <w:rsid w:val="007B46D8"/>
    <w:rsid w:val="007C6785"/>
    <w:rsid w:val="007D3C83"/>
    <w:rsid w:val="007E1F51"/>
    <w:rsid w:val="007E2EB9"/>
    <w:rsid w:val="007E7551"/>
    <w:rsid w:val="00805368"/>
    <w:rsid w:val="00807385"/>
    <w:rsid w:val="008111CF"/>
    <w:rsid w:val="0081188C"/>
    <w:rsid w:val="008230B9"/>
    <w:rsid w:val="00826331"/>
    <w:rsid w:val="008344EB"/>
    <w:rsid w:val="008366D7"/>
    <w:rsid w:val="00843184"/>
    <w:rsid w:val="0084651A"/>
    <w:rsid w:val="0085620D"/>
    <w:rsid w:val="008727D8"/>
    <w:rsid w:val="00877404"/>
    <w:rsid w:val="00881135"/>
    <w:rsid w:val="008817A8"/>
    <w:rsid w:val="00895E80"/>
    <w:rsid w:val="008A0018"/>
    <w:rsid w:val="008B3B7F"/>
    <w:rsid w:val="008B5BBB"/>
    <w:rsid w:val="008B79B9"/>
    <w:rsid w:val="008C0000"/>
    <w:rsid w:val="008C1FF8"/>
    <w:rsid w:val="008C3445"/>
    <w:rsid w:val="008C48D1"/>
    <w:rsid w:val="008E42C1"/>
    <w:rsid w:val="008E5F4C"/>
    <w:rsid w:val="009026C3"/>
    <w:rsid w:val="00906D37"/>
    <w:rsid w:val="00912AB9"/>
    <w:rsid w:val="0094593C"/>
    <w:rsid w:val="00952B13"/>
    <w:rsid w:val="00960A75"/>
    <w:rsid w:val="009742F9"/>
    <w:rsid w:val="00974ABC"/>
    <w:rsid w:val="00975096"/>
    <w:rsid w:val="00984D6B"/>
    <w:rsid w:val="0099069E"/>
    <w:rsid w:val="009B3616"/>
    <w:rsid w:val="009C71D2"/>
    <w:rsid w:val="00A06F3F"/>
    <w:rsid w:val="00A41D28"/>
    <w:rsid w:val="00A64219"/>
    <w:rsid w:val="00A70C63"/>
    <w:rsid w:val="00A85C98"/>
    <w:rsid w:val="00A9206F"/>
    <w:rsid w:val="00AD2337"/>
    <w:rsid w:val="00AE1E3E"/>
    <w:rsid w:val="00AE306B"/>
    <w:rsid w:val="00AE50BD"/>
    <w:rsid w:val="00AE7CBF"/>
    <w:rsid w:val="00AF610D"/>
    <w:rsid w:val="00B12F42"/>
    <w:rsid w:val="00B22671"/>
    <w:rsid w:val="00B40741"/>
    <w:rsid w:val="00B41DB3"/>
    <w:rsid w:val="00B44FE7"/>
    <w:rsid w:val="00B53F40"/>
    <w:rsid w:val="00B652DB"/>
    <w:rsid w:val="00BA18AD"/>
    <w:rsid w:val="00BB2C30"/>
    <w:rsid w:val="00BB67B9"/>
    <w:rsid w:val="00BC09B7"/>
    <w:rsid w:val="00BC5E34"/>
    <w:rsid w:val="00BF50BF"/>
    <w:rsid w:val="00C135DD"/>
    <w:rsid w:val="00C207CD"/>
    <w:rsid w:val="00C21D1A"/>
    <w:rsid w:val="00C261CD"/>
    <w:rsid w:val="00C32F47"/>
    <w:rsid w:val="00C42C52"/>
    <w:rsid w:val="00C75FE1"/>
    <w:rsid w:val="00C80C26"/>
    <w:rsid w:val="00C93CB0"/>
    <w:rsid w:val="00CA6043"/>
    <w:rsid w:val="00CE6D74"/>
    <w:rsid w:val="00D10F22"/>
    <w:rsid w:val="00D2021A"/>
    <w:rsid w:val="00D2216D"/>
    <w:rsid w:val="00D22DF7"/>
    <w:rsid w:val="00D26BB1"/>
    <w:rsid w:val="00D325E2"/>
    <w:rsid w:val="00D34AE4"/>
    <w:rsid w:val="00D372D7"/>
    <w:rsid w:val="00D500D6"/>
    <w:rsid w:val="00D51DEA"/>
    <w:rsid w:val="00D5612A"/>
    <w:rsid w:val="00D90E1B"/>
    <w:rsid w:val="00D93FB3"/>
    <w:rsid w:val="00DA0778"/>
    <w:rsid w:val="00DA7068"/>
    <w:rsid w:val="00DB364C"/>
    <w:rsid w:val="00DB69E9"/>
    <w:rsid w:val="00DB7BFB"/>
    <w:rsid w:val="00DC2D17"/>
    <w:rsid w:val="00DE79DC"/>
    <w:rsid w:val="00E03118"/>
    <w:rsid w:val="00E04228"/>
    <w:rsid w:val="00E070D3"/>
    <w:rsid w:val="00E13005"/>
    <w:rsid w:val="00E33E6A"/>
    <w:rsid w:val="00E4238D"/>
    <w:rsid w:val="00E42AC3"/>
    <w:rsid w:val="00E53FD9"/>
    <w:rsid w:val="00E553FE"/>
    <w:rsid w:val="00E64D46"/>
    <w:rsid w:val="00E75777"/>
    <w:rsid w:val="00E93C43"/>
    <w:rsid w:val="00EA0D64"/>
    <w:rsid w:val="00EA2577"/>
    <w:rsid w:val="00EA4A53"/>
    <w:rsid w:val="00EB2D83"/>
    <w:rsid w:val="00EB5BB4"/>
    <w:rsid w:val="00EC11DA"/>
    <w:rsid w:val="00EC42EC"/>
    <w:rsid w:val="00ED6A06"/>
    <w:rsid w:val="00EE4B16"/>
    <w:rsid w:val="00EF3404"/>
    <w:rsid w:val="00F016D1"/>
    <w:rsid w:val="00F05ACE"/>
    <w:rsid w:val="00F146EC"/>
    <w:rsid w:val="00F42346"/>
    <w:rsid w:val="00F62182"/>
    <w:rsid w:val="00F7599F"/>
    <w:rsid w:val="00F8289C"/>
    <w:rsid w:val="00F93BC8"/>
    <w:rsid w:val="00FA4351"/>
    <w:rsid w:val="00FA75C9"/>
    <w:rsid w:val="00FE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6B08-0670-4699-8496-A143D6B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EF3404"/>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EF3404"/>
    <w:pPr>
      <w:ind w:left="720"/>
      <w:contextualSpacing/>
    </w:pPr>
    <w:rPr>
      <w:rFonts w:ascii="Calibri" w:eastAsia="Calibri" w:hAnsi="Calibri" w:cs="Times New Roman"/>
      <w:lang w:val="en-US"/>
    </w:rPr>
  </w:style>
  <w:style w:type="paragraph" w:styleId="a3">
    <w:name w:val="List Paragraph"/>
    <w:basedOn w:val="a"/>
    <w:uiPriority w:val="34"/>
    <w:qFormat/>
    <w:rsid w:val="00F8289C"/>
    <w:pPr>
      <w:ind w:left="720"/>
      <w:contextualSpacing/>
    </w:pPr>
  </w:style>
  <w:style w:type="paragraph" w:customStyle="1" w:styleId="norm">
    <w:name w:val="norm"/>
    <w:basedOn w:val="a"/>
    <w:rsid w:val="00593ACD"/>
    <w:pPr>
      <w:spacing w:after="0" w:line="480" w:lineRule="auto"/>
      <w:ind w:firstLine="709"/>
      <w:jc w:val="both"/>
    </w:pPr>
    <w:rPr>
      <w:rFonts w:ascii="Arial Armenian" w:eastAsia="Times New Roman" w:hAnsi="Arial Armenian" w:cs="Times New Roman"/>
      <w:szCs w:val="20"/>
      <w:lang w:val="en-US" w:eastAsia="ru-RU"/>
    </w:rPr>
  </w:style>
  <w:style w:type="paragraph" w:styleId="a4">
    <w:name w:val="Balloon Text"/>
    <w:basedOn w:val="a"/>
    <w:link w:val="a5"/>
    <w:uiPriority w:val="99"/>
    <w:semiHidden/>
    <w:unhideWhenUsed/>
    <w:rsid w:val="005F22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23C"/>
    <w:rPr>
      <w:rFonts w:ascii="Segoe UI" w:hAnsi="Segoe UI" w:cs="Segoe UI"/>
      <w:sz w:val="18"/>
      <w:szCs w:val="18"/>
    </w:rPr>
  </w:style>
  <w:style w:type="paragraph" w:styleId="a6">
    <w:name w:val="No Spacing"/>
    <w:basedOn w:val="a"/>
    <w:uiPriority w:val="1"/>
    <w:qFormat/>
    <w:rsid w:val="005C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htexChar">
    <w:name w:val="mechtex Char"/>
    <w:link w:val="mechtex"/>
    <w:locked/>
    <w:rsid w:val="0094593C"/>
    <w:rPr>
      <w:rFonts w:ascii="Arial Armenian" w:eastAsia="Times New Roman" w:hAnsi="Arial Armenian" w:cs="Times New Roman"/>
      <w:szCs w:val="20"/>
      <w:lang w:val="en-US" w:eastAsia="ru-RU"/>
    </w:rPr>
  </w:style>
  <w:style w:type="paragraph" w:customStyle="1" w:styleId="mechtex">
    <w:name w:val="mechtex"/>
    <w:basedOn w:val="a"/>
    <w:link w:val="mechtexChar"/>
    <w:rsid w:val="0094593C"/>
    <w:pPr>
      <w:spacing w:after="0" w:line="240" w:lineRule="auto"/>
      <w:jc w:val="center"/>
    </w:pPr>
    <w:rPr>
      <w:rFonts w:ascii="Arial Armenian" w:eastAsia="Times New Roman" w:hAnsi="Arial Armenian" w:cs="Times New Roman"/>
      <w:szCs w:val="20"/>
      <w:lang w:val="en-US" w:eastAsia="ru-RU"/>
    </w:rPr>
  </w:style>
  <w:style w:type="paragraph" w:customStyle="1" w:styleId="ListParagraph1">
    <w:name w:val="List Paragraph1"/>
    <w:basedOn w:val="a"/>
    <w:qFormat/>
    <w:rsid w:val="00A64219"/>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0303">
      <w:bodyDiv w:val="1"/>
      <w:marLeft w:val="0"/>
      <w:marRight w:val="0"/>
      <w:marTop w:val="0"/>
      <w:marBottom w:val="0"/>
      <w:divBdr>
        <w:top w:val="none" w:sz="0" w:space="0" w:color="auto"/>
        <w:left w:val="none" w:sz="0" w:space="0" w:color="auto"/>
        <w:bottom w:val="none" w:sz="0" w:space="0" w:color="auto"/>
        <w:right w:val="none" w:sz="0" w:space="0" w:color="auto"/>
      </w:divBdr>
    </w:div>
    <w:div w:id="770128169">
      <w:bodyDiv w:val="1"/>
      <w:marLeft w:val="0"/>
      <w:marRight w:val="0"/>
      <w:marTop w:val="0"/>
      <w:marBottom w:val="0"/>
      <w:divBdr>
        <w:top w:val="none" w:sz="0" w:space="0" w:color="auto"/>
        <w:left w:val="none" w:sz="0" w:space="0" w:color="auto"/>
        <w:bottom w:val="none" w:sz="0" w:space="0" w:color="auto"/>
        <w:right w:val="none" w:sz="0" w:space="0" w:color="auto"/>
      </w:divBdr>
    </w:div>
    <w:div w:id="844587121">
      <w:bodyDiv w:val="1"/>
      <w:marLeft w:val="0"/>
      <w:marRight w:val="0"/>
      <w:marTop w:val="0"/>
      <w:marBottom w:val="0"/>
      <w:divBdr>
        <w:top w:val="none" w:sz="0" w:space="0" w:color="auto"/>
        <w:left w:val="none" w:sz="0" w:space="0" w:color="auto"/>
        <w:bottom w:val="none" w:sz="0" w:space="0" w:color="auto"/>
        <w:right w:val="none" w:sz="0" w:space="0" w:color="auto"/>
      </w:divBdr>
    </w:div>
    <w:div w:id="1667512816">
      <w:bodyDiv w:val="1"/>
      <w:marLeft w:val="0"/>
      <w:marRight w:val="0"/>
      <w:marTop w:val="0"/>
      <w:marBottom w:val="0"/>
      <w:divBdr>
        <w:top w:val="none" w:sz="0" w:space="0" w:color="auto"/>
        <w:left w:val="none" w:sz="0" w:space="0" w:color="auto"/>
        <w:bottom w:val="none" w:sz="0" w:space="0" w:color="auto"/>
        <w:right w:val="none" w:sz="0" w:space="0" w:color="auto"/>
      </w:divBdr>
    </w:div>
    <w:div w:id="1780181190">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10</Pages>
  <Words>3419</Words>
  <Characters>19494</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232</cp:revision>
  <cp:lastPrinted>2021-06-02T12:35:00Z</cp:lastPrinted>
  <dcterms:created xsi:type="dcterms:W3CDTF">2020-01-09T05:03:00Z</dcterms:created>
  <dcterms:modified xsi:type="dcterms:W3CDTF">2021-06-03T07:29:00Z</dcterms:modified>
</cp:coreProperties>
</file>