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E5685">
        <w:rPr>
          <w:rStyle w:val="a5"/>
          <w:rFonts w:ascii="GHEA Mariam" w:hAnsi="GHEA Mariam"/>
          <w:sz w:val="27"/>
          <w:szCs w:val="27"/>
          <w:lang w:val="hy-AM"/>
        </w:rPr>
        <w:t>125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CE5685" w:rsidRDefault="00CE5685" w:rsidP="00CE5685">
      <w:pPr>
        <w:pStyle w:val="a4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</w:t>
      </w:r>
    </w:p>
    <w:p w:rsidR="00CE5685" w:rsidRDefault="00CE5685" w:rsidP="00CE5685">
      <w:pPr>
        <w:pStyle w:val="a4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ԿԱՊԱՆ ՀԱՄԱՅՆՔԻ ՍԵՓԱԿԱՆՈՒԹՅՈՒՆ ՀԱՆԴԻՍԱՑՈՂ ԳՈՒՅՔԸ </w:t>
      </w:r>
    </w:p>
    <w:p w:rsidR="00CE5685" w:rsidRDefault="00CE5685" w:rsidP="00CE5685">
      <w:pPr>
        <w:pStyle w:val="a4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«</w:t>
      </w:r>
      <w:r>
        <w:rPr>
          <w:rFonts w:ascii="GHEA Mariam" w:hAnsi="GHEA Mariam"/>
          <w:b/>
          <w:bCs/>
          <w:lang w:val="hy-AM"/>
        </w:rPr>
        <w:t>ԿԱՊԱՆԻ թիվ 10  ՆՈՒՀ</w:t>
      </w:r>
      <w:r>
        <w:rPr>
          <w:rStyle w:val="a5"/>
          <w:rFonts w:ascii="GHEA Mariam" w:hAnsi="GHEA Mariam"/>
          <w:lang w:val="hy-AM"/>
        </w:rPr>
        <w:t>» ՀԱՄԱՅՆՔԱՅԻՆ ՈՉ ԱՌԵՎՏՐԱՅԻՆ ԿԱԶՄԱԿԵՐՊՈՒԹՅԱՆԸ ԱՆՀԱՏՈՒՅՑ ՍԵՓԱԿԱՆՈՒԹՅԱՆ ԻՐԱՎՈՒՆՔՈՎ ՀԱՆՁՆԵԼՈՒ ՄԱՍԻՆ</w:t>
      </w:r>
    </w:p>
    <w:p w:rsidR="00CE5685" w:rsidRPr="00CE5685" w:rsidRDefault="00CE5685" w:rsidP="00CE5685">
      <w:pPr>
        <w:pStyle w:val="a4"/>
        <w:spacing w:before="0" w:beforeAutospacing="0" w:after="0" w:afterAutospacing="0"/>
        <w:ind w:firstLine="426"/>
        <w:contextualSpacing/>
        <w:jc w:val="center"/>
        <w:rPr>
          <w:lang w:val="hy-AM"/>
        </w:rPr>
      </w:pPr>
    </w:p>
    <w:p w:rsidR="00CE5685" w:rsidRDefault="00CE5685" w:rsidP="00CE5685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կետով, համաձայն 12 հունիս 2023 թվականի հունիսի 12-ի թիվ 10 և թիվ 11 եռակողմ պայմանագրերի և հաշվի առնելով Կապան համայնքի ղեկավարի առաջարկությունը, Կապան համայնքի ավագանին որոշում է.</w:t>
      </w:r>
    </w:p>
    <w:p w:rsidR="00CE5685" w:rsidRDefault="00CE5685" w:rsidP="00CE5685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գույքն անհատույց սեփականության իրավունքով հանձնել «</w:t>
      </w:r>
      <w:bookmarkStart w:id="0" w:name="_Hlk150183098"/>
      <w:bookmarkStart w:id="1" w:name="_Hlk150183712"/>
      <w:r>
        <w:rPr>
          <w:rFonts w:ascii="GHEA Mariam" w:hAnsi="GHEA Mariam"/>
          <w:lang w:val="hy-AM"/>
        </w:rPr>
        <w:t>Կապանի թիվ 10</w:t>
      </w:r>
      <w:bookmarkEnd w:id="0"/>
      <w:r>
        <w:rPr>
          <w:rFonts w:ascii="GHEA Mariam" w:hAnsi="GHEA Mariam"/>
          <w:lang w:val="hy-AM"/>
        </w:rPr>
        <w:t xml:space="preserve"> ՆՈՒՀ» համայնքային ոչ առևտրային կազմակերպության</w:t>
      </w:r>
      <w:bookmarkEnd w:id="1"/>
      <w:r>
        <w:rPr>
          <w:rFonts w:ascii="GHEA Mariam" w:hAnsi="GHEA Mariam"/>
          <w:lang w:val="hy-AM"/>
        </w:rPr>
        <w:t>ը՝ համաձայն Հավելվածի։</w:t>
      </w:r>
      <w:r>
        <w:rPr>
          <w:rFonts w:ascii="Calibri" w:hAnsi="Calibri" w:cs="Calibri"/>
          <w:lang w:val="hy-AM"/>
        </w:rPr>
        <w:t> </w:t>
      </w:r>
    </w:p>
    <w:p w:rsidR="00CE5685" w:rsidRDefault="00CE5685" w:rsidP="00CE5685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«Կապանի թիվ 10 ՆՈՒՀ» համայնքային ոչ առևտրային կազմակերպության հետ սույն որոշման առաջին կետից բխող պայմանագրի կնքումը: </w:t>
      </w:r>
    </w:p>
    <w:p w:rsidR="00CE5685" w:rsidRDefault="00CE5685" w:rsidP="00CE5685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3. Սույն որոշումն ուժի մեջ է մտնում պաշտոնական հրապարակման օրվան հաջորդող օրվանից։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44952" w:rsidRDefault="00844952" w:rsidP="008449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44952" w:rsidRDefault="00844952" w:rsidP="008449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4952" w:rsidRDefault="00844952" w:rsidP="0084495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44952" w:rsidRDefault="00844952" w:rsidP="008449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44952" w:rsidRDefault="00844952" w:rsidP="008449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44952" w:rsidRDefault="00844952" w:rsidP="008449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44952" w:rsidRPr="00844952" w:rsidRDefault="00844952" w:rsidP="0084495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44952" w:rsidRPr="00844952" w:rsidRDefault="00844952" w:rsidP="00844952">
      <w:pPr>
        <w:spacing w:after="0"/>
        <w:contextualSpacing/>
        <w:rPr>
          <w:lang w:val="hy-AM"/>
        </w:rPr>
      </w:pPr>
    </w:p>
    <w:p w:rsidR="00844952" w:rsidRDefault="00844952" w:rsidP="008449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844952" w:rsidRDefault="00844952" w:rsidP="008449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2" w:name="_GoBack"/>
      <w:bookmarkEnd w:id="2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4952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5685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B5CD-A77C-4F32-8616-01B86CC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346</cp:revision>
  <cp:lastPrinted>2023-11-22T11:17:00Z</cp:lastPrinted>
  <dcterms:created xsi:type="dcterms:W3CDTF">2015-08-10T13:28:00Z</dcterms:created>
  <dcterms:modified xsi:type="dcterms:W3CDTF">2023-11-22T11:17:00Z</dcterms:modified>
</cp:coreProperties>
</file>