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C2DC0">
      <w:pPr>
        <w:pStyle w:val="a6"/>
        <w:spacing w:before="0" w:beforeAutospacing="0" w:after="0" w:afterAutospacing="0"/>
        <w:contextualSpacing/>
        <w:mirrorIndents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E56F5">
        <w:rPr>
          <w:rStyle w:val="a5"/>
          <w:rFonts w:ascii="GHEA Mariam" w:hAnsi="GHEA Mariam"/>
          <w:sz w:val="27"/>
          <w:szCs w:val="27"/>
          <w:lang w:val="hy-AM"/>
        </w:rPr>
        <w:t>133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9B607F" w:rsidP="005C2DC0">
      <w:pPr>
        <w:pStyle w:val="a6"/>
        <w:spacing w:before="0" w:beforeAutospacing="0" w:after="0" w:afterAutospacing="0"/>
        <w:contextualSpacing/>
        <w:mirrorIndents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22</w:t>
      </w:r>
      <w:r w:rsidR="00482748" w:rsidRPr="00EA4D6B">
        <w:rPr>
          <w:rStyle w:val="a5"/>
          <w:rFonts w:ascii="GHEA Mariam" w:hAnsi="GHEA Mariam"/>
          <w:lang w:val="hy-AM"/>
        </w:rPr>
        <w:t xml:space="preserve"> </w:t>
      </w:r>
      <w:r w:rsidR="0035399E" w:rsidRPr="00EA4D6B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ՆՈՅԵ</w:t>
      </w:r>
      <w:r w:rsidR="00EA4D6B" w:rsidRPr="00EA4D6B">
        <w:rPr>
          <w:rStyle w:val="a5"/>
          <w:rFonts w:ascii="GHEA Mariam" w:hAnsi="GHEA Mariam"/>
          <w:lang w:val="hy-AM"/>
        </w:rPr>
        <w:t>ՄԲԵՐ</w:t>
      </w:r>
      <w:r w:rsidR="00E7031A" w:rsidRPr="00EA4D6B">
        <w:rPr>
          <w:rStyle w:val="a5"/>
          <w:rFonts w:ascii="GHEA Mariam" w:hAnsi="GHEA Mariam"/>
          <w:lang w:val="hy-AM"/>
        </w:rPr>
        <w:t>Ի</w:t>
      </w:r>
      <w:r w:rsidR="00BA1B5E" w:rsidRPr="00EA4D6B">
        <w:rPr>
          <w:rStyle w:val="a5"/>
          <w:rFonts w:ascii="GHEA Mariam" w:hAnsi="GHEA Mariam"/>
          <w:lang w:val="hy-AM"/>
        </w:rPr>
        <w:t xml:space="preserve"> 20</w:t>
      </w:r>
      <w:r w:rsidR="00296D90" w:rsidRPr="00EA4D6B">
        <w:rPr>
          <w:rStyle w:val="a5"/>
          <w:rFonts w:ascii="GHEA Mariam" w:hAnsi="GHEA Mariam"/>
          <w:lang w:val="hy-AM"/>
        </w:rPr>
        <w:t>2</w:t>
      </w:r>
      <w:r w:rsidR="006E3F6B" w:rsidRPr="00EA4D6B">
        <w:rPr>
          <w:rStyle w:val="a5"/>
          <w:rFonts w:ascii="GHEA Mariam" w:hAnsi="GHEA Mariam"/>
          <w:lang w:val="hy-AM"/>
        </w:rPr>
        <w:t>3</w:t>
      </w:r>
      <w:r w:rsidR="00F94356" w:rsidRPr="00EA4D6B">
        <w:rPr>
          <w:rStyle w:val="a5"/>
          <w:rFonts w:ascii="GHEA Mariam" w:hAnsi="GHEA Mariam"/>
          <w:lang w:val="hy-AM"/>
        </w:rPr>
        <w:t>թ.</w:t>
      </w:r>
    </w:p>
    <w:p w:rsidR="006E56F5" w:rsidRDefault="006E56F5" w:rsidP="005C2DC0">
      <w:pPr>
        <w:pStyle w:val="a6"/>
        <w:ind w:firstLine="284"/>
        <w:contextualSpacing/>
        <w:mirrorIndents/>
        <w:jc w:val="center"/>
        <w:rPr>
          <w:rStyle w:val="a5"/>
          <w:rFonts w:ascii="GHEA Mariam" w:hAnsi="GHEA Mariam" w:cstheme="minorBidi"/>
          <w:lang w:val="hy-AM"/>
        </w:rPr>
      </w:pPr>
      <w:r>
        <w:rPr>
          <w:rStyle w:val="a5"/>
          <w:rFonts w:ascii="GHEA Mariam" w:hAnsi="GHEA Mariam" w:cstheme="minorBidi"/>
          <w:bCs w:val="0"/>
          <w:lang w:val="hy-AM"/>
        </w:rPr>
        <w:t xml:space="preserve">ՀԱՅԱՍՏԱՆԻ ՀԱՆՐԱՊԵՏՈՒԹՅԱՆ ՍՅՈՒՆԻՔԻ ՄԱՐԶԻ ԿԱՊԱՆ ՀԱՄԱՅՆՔԻ ԿԱՊԱՆ ՔԱՂԱՔԻ ՇԻՆԱՐԱՐՆԵՐԻ ՓՈՂՈՑԻ ԹԻՎ 5/3 ՀԱՍՑԵՈՒՄ ԳՏՆՎՈՂ, ՀԱՄԱՅՆՔԱՅԻՆ ՍԵՓԱԿԱՆՈՒԹՅՈՒՆ ՀԱՆԴԻՍԱՑՈՂ ՀՈՂԱՄԱՍՆ   </w:t>
      </w:r>
      <w:r>
        <w:rPr>
          <w:rStyle w:val="a5"/>
          <w:rFonts w:ascii="GHEA Mariam" w:hAnsi="GHEA Mariam" w:cstheme="minorBidi"/>
          <w:lang w:val="hy-AM"/>
        </w:rPr>
        <w:t>ԱՃՈՒՐԴԱՅԻՆ ԿԱՐԳՈՎ  ՕՏԱՐԵԼՈՒ  ՄԱՍԻՆ</w:t>
      </w:r>
    </w:p>
    <w:p w:rsidR="005C2DC0" w:rsidRDefault="005C2DC0" w:rsidP="005C2DC0">
      <w:pPr>
        <w:pStyle w:val="a6"/>
        <w:ind w:firstLine="284"/>
        <w:contextualSpacing/>
        <w:mirrorIndents/>
        <w:jc w:val="center"/>
        <w:rPr>
          <w:rStyle w:val="a5"/>
          <w:rFonts w:ascii="GHEA Mariam" w:hAnsi="GHEA Mariam" w:cstheme="minorBidi"/>
          <w:lang w:val="hy-AM"/>
        </w:rPr>
      </w:pPr>
    </w:p>
    <w:p w:rsidR="006E56F5" w:rsidRDefault="006E56F5" w:rsidP="005C2DC0">
      <w:pPr>
        <w:pStyle w:val="a6"/>
        <w:spacing w:line="276" w:lineRule="auto"/>
        <w:ind w:firstLine="284"/>
        <w:contextualSpacing/>
        <w:mirrorIndents/>
        <w:jc w:val="both"/>
        <w:rPr>
          <w:rStyle w:val="a5"/>
          <w:rFonts w:ascii="GHEA Mariam" w:hAnsi="GHEA Mariam" w:cstheme="minorBidi"/>
          <w:lang w:val="hy-AM"/>
        </w:rPr>
      </w:pPr>
      <w:r>
        <w:rPr>
          <w:rStyle w:val="a5"/>
          <w:rFonts w:ascii="GHEA Mariam" w:hAnsi="GHEA Mariam" w:cstheme="minorBidi"/>
          <w:b w:val="0"/>
          <w:lang w:val="hy-AM"/>
        </w:rPr>
        <w:t>Ղեկավարվելով «Տեղական ինքնակառավարման մասին» Հայաստանի Հանրապետության օրենքի 18-րդ հոդվածի 1-ին մասի 21-րդ կետով, 80-րդ հոդվածի 2-րդ մասով, համաձայն Հայաստանի Հանրապետության Հողային օրենսգրքի 63-րդ և 67-րդ հոդվածների, Հայաստանի Հանրապետության կառավարության 2006 թվականի ապրիլի 20-ի N 723-Ն, 2001 թվականի ապրիլի 12-ի N 286 որոշումների</w:t>
      </w:r>
      <w:r>
        <w:rPr>
          <w:rStyle w:val="a5"/>
          <w:rFonts w:ascii="Calibri" w:hAnsi="Calibri" w:cs="Calibri"/>
          <w:b w:val="0"/>
          <w:lang w:val="hy-AM"/>
        </w:rPr>
        <w:t>  </w:t>
      </w:r>
      <w:r>
        <w:rPr>
          <w:rStyle w:val="a5"/>
          <w:rFonts w:ascii="GHEA Mariam" w:hAnsi="GHEA Mariam" w:cstheme="minorBidi"/>
          <w:b w:val="0"/>
          <w:lang w:val="hy-AM"/>
        </w:rPr>
        <w:t xml:space="preserve"> և հաշվի առնելով Կապան համայնքի</w:t>
      </w:r>
      <w:r>
        <w:rPr>
          <w:rStyle w:val="a5"/>
          <w:rFonts w:ascii="Calibri" w:hAnsi="Calibri" w:cs="Calibri"/>
          <w:b w:val="0"/>
          <w:lang w:val="hy-AM"/>
        </w:rPr>
        <w:t> </w:t>
      </w:r>
      <w:r>
        <w:rPr>
          <w:rStyle w:val="a5"/>
          <w:rFonts w:ascii="GHEA Mariam" w:hAnsi="GHEA Mariam" w:cstheme="minorBidi"/>
          <w:b w:val="0"/>
          <w:lang w:val="hy-AM"/>
        </w:rPr>
        <w:t xml:space="preserve"> ղեկավարի</w:t>
      </w:r>
      <w:r>
        <w:rPr>
          <w:rStyle w:val="a5"/>
          <w:rFonts w:ascii="Calibri" w:hAnsi="Calibri" w:cs="Calibri"/>
          <w:b w:val="0"/>
          <w:lang w:val="hy-AM"/>
        </w:rPr>
        <w:t> </w:t>
      </w:r>
      <w:r>
        <w:rPr>
          <w:rStyle w:val="a5"/>
          <w:rFonts w:ascii="GHEA Mariam" w:hAnsi="GHEA Mariam" w:cstheme="minorBidi"/>
          <w:b w:val="0"/>
          <w:lang w:val="hy-AM"/>
        </w:rPr>
        <w:t xml:space="preserve"> առաջարկությունը, </w:t>
      </w:r>
      <w:r>
        <w:rPr>
          <w:rStyle w:val="a5"/>
          <w:rFonts w:ascii="GHEA Mariam" w:hAnsi="GHEA Mariam" w:cstheme="minorBidi"/>
          <w:lang w:val="hy-AM"/>
        </w:rPr>
        <w:t>Կապան համայնքի ավագանին</w:t>
      </w:r>
      <w:r>
        <w:rPr>
          <w:rStyle w:val="a5"/>
          <w:rFonts w:ascii="Calibri" w:hAnsi="Calibri" w:cs="Calibri"/>
          <w:lang w:val="hy-AM"/>
        </w:rPr>
        <w:t> </w:t>
      </w:r>
      <w:r>
        <w:rPr>
          <w:rStyle w:val="a5"/>
          <w:rFonts w:ascii="GHEA Mariam" w:hAnsi="GHEA Mariam" w:cs="GHEA Mariam"/>
          <w:lang w:val="hy-AM"/>
        </w:rPr>
        <w:t>որոշում</w:t>
      </w:r>
      <w:r>
        <w:rPr>
          <w:rStyle w:val="a5"/>
          <w:rFonts w:ascii="Calibri" w:hAnsi="Calibri" w:cs="Calibri"/>
          <w:lang w:val="hy-AM"/>
        </w:rPr>
        <w:t> </w:t>
      </w:r>
      <w:r>
        <w:rPr>
          <w:rStyle w:val="a5"/>
          <w:rFonts w:ascii="GHEA Mariam" w:hAnsi="GHEA Mariam" w:cstheme="minorBidi"/>
          <w:lang w:val="hy-AM"/>
        </w:rPr>
        <w:t xml:space="preserve"> </w:t>
      </w:r>
      <w:r>
        <w:rPr>
          <w:rStyle w:val="a5"/>
          <w:rFonts w:ascii="GHEA Mariam" w:hAnsi="GHEA Mariam" w:cs="GHEA Mariam"/>
          <w:lang w:val="hy-AM"/>
        </w:rPr>
        <w:t>է</w:t>
      </w:r>
      <w:r>
        <w:rPr>
          <w:rStyle w:val="a5"/>
          <w:rFonts w:ascii="GHEA Mariam" w:hAnsi="GHEA Mariam" w:cstheme="minorBidi"/>
          <w:lang w:val="hy-AM"/>
        </w:rPr>
        <w:t>.</w:t>
      </w:r>
    </w:p>
    <w:p w:rsidR="006E56F5" w:rsidRDefault="006E56F5" w:rsidP="005C2DC0">
      <w:pPr>
        <w:pStyle w:val="a6"/>
        <w:spacing w:line="276" w:lineRule="auto"/>
        <w:ind w:firstLine="284"/>
        <w:contextualSpacing/>
        <w:mirrorIndents/>
        <w:jc w:val="both"/>
        <w:rPr>
          <w:rStyle w:val="a5"/>
          <w:rFonts w:ascii="GHEA Mariam" w:hAnsi="GHEA Mariam"/>
          <w:b w:val="0"/>
          <w:lang w:val="hy-AM"/>
        </w:rPr>
      </w:pPr>
      <w:r w:rsidRPr="005C2DC0">
        <w:rPr>
          <w:rStyle w:val="a5"/>
          <w:rFonts w:ascii="GHEA Mariam" w:hAnsi="GHEA Mariam"/>
          <w:b w:val="0"/>
          <w:bCs w:val="0"/>
          <w:lang w:val="hy-AM"/>
        </w:rPr>
        <w:t>1.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Շինարարների փողոցի թիվ 5/3 հասցեում գտնվող, համայնքային  սեփականություն հանդիսացող 0.00372 հեկտար մակերեսով բնակավայրերի նպատակային նշանակության «հասարակական կառուցապատման հողեր» գործառնական նշանակության (կադաստրային ծածկագիր՝ 09-001-0630-0574) հողամասը աճուրդային կարգով օտարել`  գեղեցկության սրահ կառուցելու նպատակով, մեկնարկային գին սահմանելով </w:t>
      </w:r>
      <w:bookmarkStart w:id="0" w:name="_Hlk150762285"/>
      <w:r>
        <w:rPr>
          <w:rStyle w:val="a5"/>
          <w:rFonts w:ascii="GHEA Mariam" w:hAnsi="GHEA Mariam"/>
          <w:b w:val="0"/>
          <w:lang w:val="hy-AM"/>
        </w:rPr>
        <w:t xml:space="preserve">370000 (երեք հարյուր յոթանասուն հազար ) </w:t>
      </w:r>
      <w:bookmarkEnd w:id="0"/>
      <w:r>
        <w:rPr>
          <w:rStyle w:val="a5"/>
          <w:rFonts w:ascii="GHEA Mariam" w:hAnsi="GHEA Mariam"/>
          <w:b w:val="0"/>
          <w:lang w:val="hy-AM"/>
        </w:rPr>
        <w:t>ՀՀ դրամ։</w:t>
      </w:r>
    </w:p>
    <w:p w:rsidR="006E56F5" w:rsidRDefault="006E56F5" w:rsidP="005C2DC0">
      <w:pPr>
        <w:pStyle w:val="a6"/>
        <w:spacing w:line="276" w:lineRule="auto"/>
        <w:ind w:firstLine="284"/>
        <w:contextualSpacing/>
        <w:mirrorIndents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իրավունքը և ծրագրի իրականացման ժամկետ սահմանել 10 /տաս/ տարի: </w:t>
      </w:r>
    </w:p>
    <w:p w:rsidR="006E56F5" w:rsidRPr="006E56F5" w:rsidRDefault="006E56F5" w:rsidP="005C2DC0">
      <w:pPr>
        <w:pStyle w:val="a6"/>
        <w:spacing w:line="276" w:lineRule="auto"/>
        <w:ind w:firstLine="284"/>
        <w:contextualSpacing/>
        <w:mirrorIndents/>
        <w:jc w:val="both"/>
        <w:rPr>
          <w:color w:val="FF000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3.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A10D9" w:rsidRDefault="00BA10D9" w:rsidP="00BA10D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BA10D9" w:rsidRDefault="00BA10D9" w:rsidP="00BA10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10D9" w:rsidRDefault="00BA10D9" w:rsidP="00BA10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BA10D9" w:rsidRDefault="00BA10D9" w:rsidP="00BA10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10D9" w:rsidRDefault="00BA10D9" w:rsidP="00BA10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10D9" w:rsidRDefault="00BA10D9" w:rsidP="00BA10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BA10D9" w:rsidRDefault="00BA10D9" w:rsidP="00BA10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A10D9" w:rsidRDefault="00BA10D9" w:rsidP="00BA10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10D9" w:rsidRDefault="00BA10D9" w:rsidP="00BA10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BA10D9" w:rsidRDefault="00BA10D9" w:rsidP="00BA10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BA10D9" w:rsidRDefault="00BA10D9" w:rsidP="00BA10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ՏԻԳՐԱՆ ԻՎԱՆՅԱՆ                  </w:t>
      </w:r>
      <w:r>
        <w:rPr>
          <w:rFonts w:ascii="GHEA Mariam" w:hAnsi="GHEA Mariam"/>
          <w:b/>
          <w:lang w:val="pt-BR"/>
        </w:rPr>
        <w:t>__________________</w:t>
      </w:r>
    </w:p>
    <w:p w:rsidR="00BA10D9" w:rsidRDefault="00BA10D9" w:rsidP="00BA10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BA10D9" w:rsidRDefault="00BA10D9" w:rsidP="00BA10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10D9" w:rsidRDefault="00BA10D9" w:rsidP="00BA10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10D9" w:rsidRDefault="00BA10D9" w:rsidP="00BA10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BA10D9" w:rsidRDefault="00BA10D9" w:rsidP="00BA10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BA10D9" w:rsidRDefault="00BA10D9" w:rsidP="00BA10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BA10D9" w:rsidRDefault="00BA10D9" w:rsidP="00BA10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BA10D9" w:rsidRDefault="00BA10D9" w:rsidP="00BA10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10D9" w:rsidRDefault="00BA10D9" w:rsidP="00BA10D9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BA10D9" w:rsidRDefault="00BA10D9" w:rsidP="00BA10D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BA10D9" w:rsidRDefault="00BA10D9" w:rsidP="00BA10D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BA10D9" w:rsidRDefault="00BA10D9" w:rsidP="00BA10D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BA10D9" w:rsidRPr="00BA10D9" w:rsidRDefault="00BA10D9" w:rsidP="00BA10D9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BA10D9" w:rsidRPr="00BA10D9" w:rsidRDefault="00BA10D9" w:rsidP="00BA10D9">
      <w:pPr>
        <w:spacing w:after="0"/>
        <w:contextualSpacing/>
        <w:rPr>
          <w:lang w:val="hy-AM"/>
        </w:rPr>
      </w:pPr>
    </w:p>
    <w:p w:rsidR="00BA10D9" w:rsidRDefault="00BA10D9" w:rsidP="00BA10D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նոյեմբերի</w:t>
      </w:r>
      <w:r>
        <w:rPr>
          <w:rFonts w:ascii="GHEA Mariam" w:hAnsi="GHEA Mariam"/>
          <w:b/>
          <w:i/>
          <w:u w:val="single"/>
          <w:lang w:val="hy-AM"/>
        </w:rPr>
        <w:t xml:space="preserve"> 22</w:t>
      </w:r>
    </w:p>
    <w:p w:rsidR="00BA10D9" w:rsidRDefault="00BA10D9" w:rsidP="00BA10D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1" w:name="_GoBack"/>
      <w:bookmarkEnd w:id="1"/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1BE6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DC0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E56F5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0ED3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07F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0D9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363D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4D6B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47B31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1F850-FDF4-4A67-A89D-63F8D6B5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348</cp:revision>
  <cp:lastPrinted>2023-11-22T11:25:00Z</cp:lastPrinted>
  <dcterms:created xsi:type="dcterms:W3CDTF">2015-08-10T13:28:00Z</dcterms:created>
  <dcterms:modified xsi:type="dcterms:W3CDTF">2023-11-22T11:25:00Z</dcterms:modified>
</cp:coreProperties>
</file>