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767B32">
        <w:rPr>
          <w:rStyle w:val="a5"/>
          <w:rFonts w:ascii="GHEA Mariam" w:hAnsi="GHEA Mariam"/>
          <w:sz w:val="27"/>
          <w:szCs w:val="27"/>
          <w:lang w:val="hy-AM"/>
        </w:rPr>
        <w:t>137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9B607F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22</w:t>
      </w:r>
      <w:r w:rsidR="00482748" w:rsidRPr="00EA4D6B">
        <w:rPr>
          <w:rStyle w:val="a5"/>
          <w:rFonts w:ascii="GHEA Mariam" w:hAnsi="GHEA Mariam"/>
          <w:lang w:val="hy-AM"/>
        </w:rPr>
        <w:t xml:space="preserve"> </w:t>
      </w:r>
      <w:r w:rsidR="0035399E" w:rsidRPr="00EA4D6B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ՆՈՅԵ</w:t>
      </w:r>
      <w:r w:rsidR="00EA4D6B" w:rsidRPr="00EA4D6B">
        <w:rPr>
          <w:rStyle w:val="a5"/>
          <w:rFonts w:ascii="GHEA Mariam" w:hAnsi="GHEA Mariam"/>
          <w:lang w:val="hy-AM"/>
        </w:rPr>
        <w:t>ՄԲԵՐ</w:t>
      </w:r>
      <w:r w:rsidR="00E7031A" w:rsidRPr="00EA4D6B">
        <w:rPr>
          <w:rStyle w:val="a5"/>
          <w:rFonts w:ascii="GHEA Mariam" w:hAnsi="GHEA Mariam"/>
          <w:lang w:val="hy-AM"/>
        </w:rPr>
        <w:t>Ի</w:t>
      </w:r>
      <w:r w:rsidR="00BA1B5E" w:rsidRPr="00EA4D6B">
        <w:rPr>
          <w:rStyle w:val="a5"/>
          <w:rFonts w:ascii="GHEA Mariam" w:hAnsi="GHEA Mariam"/>
          <w:lang w:val="hy-AM"/>
        </w:rPr>
        <w:t xml:space="preserve"> 20</w:t>
      </w:r>
      <w:r w:rsidR="00296D90" w:rsidRPr="00EA4D6B">
        <w:rPr>
          <w:rStyle w:val="a5"/>
          <w:rFonts w:ascii="GHEA Mariam" w:hAnsi="GHEA Mariam"/>
          <w:lang w:val="hy-AM"/>
        </w:rPr>
        <w:t>2</w:t>
      </w:r>
      <w:r w:rsidR="006E3F6B" w:rsidRPr="00EA4D6B">
        <w:rPr>
          <w:rStyle w:val="a5"/>
          <w:rFonts w:ascii="GHEA Mariam" w:hAnsi="GHEA Mariam"/>
          <w:lang w:val="hy-AM"/>
        </w:rPr>
        <w:t>3</w:t>
      </w:r>
      <w:r w:rsidR="00F94356" w:rsidRPr="00EA4D6B">
        <w:rPr>
          <w:rStyle w:val="a5"/>
          <w:rFonts w:ascii="GHEA Mariam" w:hAnsi="GHEA Mariam"/>
          <w:lang w:val="hy-AM"/>
        </w:rPr>
        <w:t>թ.</w:t>
      </w:r>
    </w:p>
    <w:p w:rsidR="00767B32" w:rsidRDefault="00767B32" w:rsidP="00767B32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ՀԱՄԱՅՆՔԻ ԱՎԱԳԱՆՈՒ ՀԻՆԳԵՐՈՐԴ ՆՍՏԱՇՐՋԱՆԻ ՉՈՐՐՈՐԴ ՆԻՍՏԻ ՕՐԸ ՈՐՈՇԵԼՈՒ 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767B32" w:rsidRDefault="00767B32" w:rsidP="00767B32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767B32" w:rsidRDefault="00767B32" w:rsidP="002E1C96">
      <w:pPr>
        <w:pStyle w:val="a6"/>
        <w:spacing w:before="0" w:beforeAutospacing="0" w:after="0" w:afterAutospacing="0" w:line="360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 62-րդ հոդվածի 2-րդ մասով</w:t>
      </w:r>
      <w:r>
        <w:rPr>
          <w:rFonts w:ascii="GHEA Mariam" w:hAnsi="GHEA Mariam" w:cs="Sylfaen"/>
          <w:lang w:val="hy-AM"/>
        </w:rPr>
        <w:t>,</w:t>
      </w:r>
      <w:r>
        <w:rPr>
          <w:rFonts w:ascii="GHEA Mariam" w:hAnsi="GHEA Mariam"/>
          <w:lang w:val="hy-AM"/>
        </w:rPr>
        <w:t xml:space="preserve">  Կապան համայնքի ավագանու կանոնակարգի 2-րդ բաժնի 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1-րդ և 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2-</w:t>
      </w:r>
      <w:r>
        <w:rPr>
          <w:rFonts w:ascii="GHEA Mariam" w:hAnsi="GHEA Mariam" w:cs="GHEA Mariam"/>
          <w:lang w:val="hy-AM"/>
        </w:rPr>
        <w:t>րդ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կետերով</w:t>
      </w:r>
      <w:r>
        <w:rPr>
          <w:rFonts w:ascii="GHEA Mariam" w:hAnsi="GHEA Mariam"/>
          <w:lang w:val="hy-AM"/>
        </w:rPr>
        <w:t xml:space="preserve">,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Arial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767B32" w:rsidRDefault="00767B32" w:rsidP="002E1C96">
      <w:pPr>
        <w:pStyle w:val="a6"/>
        <w:spacing w:before="0" w:beforeAutospacing="0" w:after="0" w:afterAutospacing="0" w:line="360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GHEA Mariam"/>
          <w:lang w:val="hy-AM"/>
        </w:rPr>
        <w:t>Հայաստանի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Հանրապետության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Սյունիքի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մարզի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Կապան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համայնքի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ավագանու</w:t>
      </w:r>
      <w:r>
        <w:rPr>
          <w:rFonts w:ascii="GHEA Mariam" w:hAnsi="GHEA Mariam" w:cs="Arial"/>
          <w:lang w:val="hy-AM"/>
        </w:rPr>
        <w:t xml:space="preserve"> հինգերորդ նստաշրջանի չորրորդ</w:t>
      </w:r>
      <w:r>
        <w:rPr>
          <w:rFonts w:ascii="GHEA Mariam" w:hAnsi="GHEA Mariam" w:cs="GHEA Mariam"/>
          <w:lang w:val="hy-AM"/>
        </w:rPr>
        <w:t xml:space="preserve"> նիստի օրը որոշել</w:t>
      </w:r>
      <w:r>
        <w:rPr>
          <w:rFonts w:ascii="GHEA Mariam" w:hAnsi="GHEA Mariam" w:cs="Arial"/>
          <w:lang w:val="hy-AM"/>
        </w:rPr>
        <w:t xml:space="preserve"> 2023 </w:t>
      </w:r>
      <w:r w:rsidR="00BF5736">
        <w:rPr>
          <w:rFonts w:ascii="GHEA Mariam" w:hAnsi="GHEA Mariam" w:cs="GHEA Mariam"/>
          <w:lang w:val="hy-AM"/>
        </w:rPr>
        <w:t>թվականի դեկտեմբերի  27</w:t>
      </w:r>
      <w:r>
        <w:rPr>
          <w:rFonts w:ascii="GHEA Mariam" w:hAnsi="GHEA Mariam" w:cs="Arial"/>
          <w:lang w:val="hy-AM"/>
        </w:rPr>
        <w:t xml:space="preserve">-ը։ </w:t>
      </w:r>
    </w:p>
    <w:p w:rsidR="00BF5736" w:rsidRDefault="00BF5736" w:rsidP="00BF573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BF5736" w:rsidRDefault="00BF5736" w:rsidP="00BF573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F5736" w:rsidRDefault="00BF5736" w:rsidP="00BF573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BF5736" w:rsidRDefault="00BF5736" w:rsidP="00BF573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F5736" w:rsidRDefault="00BF5736" w:rsidP="00BF573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F5736" w:rsidRDefault="00BF5736" w:rsidP="00BF573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BF5736" w:rsidRDefault="00BF5736" w:rsidP="00BF573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F5736" w:rsidRDefault="00BF5736" w:rsidP="00BF573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F5736" w:rsidRDefault="00BF5736" w:rsidP="00BF573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BF5736" w:rsidRDefault="00BF5736" w:rsidP="00BF573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BF5736" w:rsidRDefault="00BF5736" w:rsidP="00BF573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ՏԻԳՐԱՆ ԻՎԱՆՅԱՆ                  </w:t>
      </w:r>
      <w:r>
        <w:rPr>
          <w:rFonts w:ascii="GHEA Mariam" w:hAnsi="GHEA Mariam"/>
          <w:b/>
          <w:lang w:val="pt-BR"/>
        </w:rPr>
        <w:t>__________________</w:t>
      </w:r>
    </w:p>
    <w:p w:rsidR="00BF5736" w:rsidRDefault="00BF5736" w:rsidP="00BF573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BF5736" w:rsidRDefault="00BF5736" w:rsidP="00BF573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F5736" w:rsidRDefault="00BF5736" w:rsidP="00BF573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F5736" w:rsidRDefault="00BF5736" w:rsidP="00BF573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BF5736" w:rsidRDefault="00BF5736" w:rsidP="00BF573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BF5736" w:rsidRDefault="00BF5736" w:rsidP="00BF573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ԳԵՎՈՐԳ ԴԻՆՈՒՆՑ                  __________________</w:t>
      </w:r>
    </w:p>
    <w:p w:rsidR="00BF5736" w:rsidRDefault="00BF5736" w:rsidP="00BF573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BF5736" w:rsidRDefault="00BF5736" w:rsidP="00BF573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F5736" w:rsidRDefault="00BF5736" w:rsidP="00BF5736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BF5736" w:rsidRDefault="00BF5736" w:rsidP="00BF573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BF5736" w:rsidRDefault="00BF5736" w:rsidP="00BF573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BF5736" w:rsidRDefault="00BF5736" w:rsidP="00BF573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BF5736" w:rsidRPr="00BF5736" w:rsidRDefault="00BF5736" w:rsidP="00BF5736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BF5736" w:rsidRPr="00BF5736" w:rsidRDefault="00BF5736" w:rsidP="00BF5736">
      <w:pPr>
        <w:spacing w:after="0"/>
        <w:contextualSpacing/>
        <w:rPr>
          <w:lang w:val="hy-AM"/>
        </w:rPr>
      </w:pPr>
    </w:p>
    <w:p w:rsidR="00BF5736" w:rsidRDefault="00BF5736" w:rsidP="00BF573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նոյեմբերի</w:t>
      </w:r>
      <w:r>
        <w:rPr>
          <w:rFonts w:ascii="GHEA Mariam" w:hAnsi="GHEA Mariam"/>
          <w:b/>
          <w:i/>
          <w:u w:val="single"/>
          <w:lang w:val="hy-AM"/>
        </w:rPr>
        <w:t xml:space="preserve"> 22</w:t>
      </w:r>
    </w:p>
    <w:p w:rsidR="00BF5736" w:rsidRDefault="00BF5736" w:rsidP="00BF573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1BE6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1C96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67B32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0ED3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07F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5736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363D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4D6B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47B31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BCCFA-F277-4181-A47E-F69DBFDD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348</cp:revision>
  <cp:lastPrinted>2023-11-22T11:30:00Z</cp:lastPrinted>
  <dcterms:created xsi:type="dcterms:W3CDTF">2015-08-10T13:28:00Z</dcterms:created>
  <dcterms:modified xsi:type="dcterms:W3CDTF">2023-11-22T11:33:00Z</dcterms:modified>
</cp:coreProperties>
</file>