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73124D">
        <w:rPr>
          <w:rStyle w:val="a5"/>
          <w:rFonts w:ascii="GHEA Mariam" w:hAnsi="GHEA Mariam"/>
          <w:sz w:val="27"/>
          <w:szCs w:val="27"/>
          <w:lang w:val="hy-AM"/>
        </w:rPr>
        <w:t>104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6E3F6B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993826">
        <w:rPr>
          <w:rStyle w:val="a5"/>
          <w:rFonts w:ascii="GHEA Mariam" w:hAnsi="GHEA Mariam"/>
          <w:lang w:val="hy-AM"/>
        </w:rPr>
        <w:t>1</w:t>
      </w:r>
      <w:r w:rsidR="00993826" w:rsidRPr="00993826">
        <w:rPr>
          <w:rStyle w:val="a5"/>
          <w:rFonts w:ascii="GHEA Mariam" w:hAnsi="GHEA Mariam"/>
          <w:lang w:val="hy-AM"/>
        </w:rPr>
        <w:t>2</w:t>
      </w:r>
      <w:r w:rsidR="00482748" w:rsidRPr="00993826">
        <w:rPr>
          <w:rStyle w:val="a5"/>
          <w:rFonts w:ascii="GHEA Mariam" w:hAnsi="GHEA Mariam"/>
          <w:lang w:val="hy-AM"/>
        </w:rPr>
        <w:t xml:space="preserve"> </w:t>
      </w:r>
      <w:r w:rsidR="0035399E" w:rsidRPr="00993826">
        <w:rPr>
          <w:rStyle w:val="a5"/>
          <w:rFonts w:ascii="GHEA Mariam" w:hAnsi="GHEA Mariam"/>
        </w:rPr>
        <w:t xml:space="preserve"> </w:t>
      </w:r>
      <w:r w:rsidR="00993826" w:rsidRPr="00993826">
        <w:rPr>
          <w:rStyle w:val="a5"/>
          <w:rFonts w:ascii="GHEA Mariam" w:hAnsi="GHEA Mariam"/>
          <w:lang w:val="hy-AM"/>
        </w:rPr>
        <w:t>ՍԵՊՏԵՄԲԵՐ</w:t>
      </w:r>
      <w:r w:rsidR="00E7031A" w:rsidRPr="00993826">
        <w:rPr>
          <w:rStyle w:val="a5"/>
          <w:rFonts w:ascii="GHEA Mariam" w:hAnsi="GHEA Mariam"/>
          <w:lang w:val="hy-AM"/>
        </w:rPr>
        <w:t>Ի</w:t>
      </w:r>
      <w:r w:rsidR="00BA1B5E" w:rsidRPr="00993826">
        <w:rPr>
          <w:rStyle w:val="a5"/>
          <w:rFonts w:ascii="GHEA Mariam" w:hAnsi="GHEA Mariam"/>
          <w:lang w:val="hy-AM"/>
        </w:rPr>
        <w:t xml:space="preserve"> 20</w:t>
      </w:r>
      <w:r w:rsidR="00296D90" w:rsidRPr="00993826">
        <w:rPr>
          <w:rStyle w:val="a5"/>
          <w:rFonts w:ascii="GHEA Mariam" w:hAnsi="GHEA Mariam"/>
          <w:lang w:val="hy-AM"/>
        </w:rPr>
        <w:t>2</w:t>
      </w:r>
      <w:r w:rsidRPr="00993826">
        <w:rPr>
          <w:rStyle w:val="a5"/>
          <w:rFonts w:ascii="GHEA Mariam" w:hAnsi="GHEA Mariam"/>
          <w:lang w:val="hy-AM"/>
        </w:rPr>
        <w:t>3</w:t>
      </w:r>
      <w:r w:rsidR="00F94356" w:rsidRPr="00993826">
        <w:rPr>
          <w:rStyle w:val="a5"/>
          <w:rFonts w:ascii="GHEA Mariam" w:hAnsi="GHEA Mariam"/>
          <w:lang w:val="hy-AM"/>
        </w:rPr>
        <w:t>թ</w:t>
      </w:r>
      <w:r w:rsidR="00F94356" w:rsidRPr="004839EF">
        <w:rPr>
          <w:rStyle w:val="a5"/>
          <w:rFonts w:ascii="GHEA Mariam" w:hAnsi="GHEA Mariam"/>
          <w:lang w:val="hy-AM"/>
        </w:rPr>
        <w:t>.</w:t>
      </w:r>
    </w:p>
    <w:p w:rsidR="0073124D" w:rsidRDefault="0073124D" w:rsidP="0073124D">
      <w:pPr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  <w:r>
        <w:rPr>
          <w:rFonts w:ascii="GHEA Mariam" w:hAnsi="GHEA Mariam"/>
          <w:b/>
          <w:sz w:val="24"/>
          <w:szCs w:val="24"/>
          <w:lang w:val="hy-AM"/>
        </w:rPr>
        <w:t>ՀԱՅԱՍՏԱՆԻ ՀԱՆՐԱՊԵՏՈՒԹՅԱՆ ՍՅՈՒՆԻՔԻ ՄԱՐԶԻ ԿԱՊԱՆ ՀԱՄԱՅՆՔԻ ՍՅՈՒՆԻՔ ԲՆԱԿԱՎԱՅՐԻ ՀԱՄԱԿՑՎԱԾ ՓԱՍՏԱԹՂԹՈՒՄ  ՓՈՓՈԽՈՒԹՅՈՒՆՆԵՐ ԿԱՏԱՐԵԼՈՒ ԵՎ 0.58 ՀԱ ՀՈՂԱՄԱՍԻ ՆՊԱՏԱԿԱՅԻՆ ՆՇԱՆԱԿՈՒԹՅՈՒՆԸ ՓՈԽԵԼՈՒ ՄԱՍԻՆ</w:t>
      </w:r>
    </w:p>
    <w:p w:rsidR="0073124D" w:rsidRPr="007F43ED" w:rsidRDefault="0073124D" w:rsidP="007F43ED">
      <w:pPr>
        <w:pStyle w:val="a6"/>
        <w:spacing w:line="276" w:lineRule="auto"/>
        <w:ind w:firstLine="425"/>
        <w:contextualSpacing/>
        <w:jc w:val="both"/>
        <w:rPr>
          <w:rFonts w:ascii="GHEA Mariam" w:hAnsi="GHEA Mariam"/>
          <w:b/>
          <w:lang w:val="hy-AM"/>
        </w:rPr>
      </w:pPr>
      <w:r w:rsidRPr="007F43ED"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18-րդ հոդվածի 1-ին մասի 29-րդ կետով, Հայաստանի Հանրապետության Հողային օրենսգրքի 3-րդ հոդվածի 1-ին կետով, Հայաստանի Հանրապետության կառավարության 2011 թվականի դեկտեմբերի 29-ի </w:t>
      </w:r>
      <w:r w:rsidRPr="007F43ED">
        <w:rPr>
          <w:rFonts w:ascii="GHEA Mariam" w:hAnsi="GHEA Mariam"/>
          <w:b/>
          <w:lang w:val="hy-AM"/>
        </w:rPr>
        <w:t>N</w:t>
      </w:r>
      <w:r w:rsidRPr="007F43ED">
        <w:rPr>
          <w:rFonts w:ascii="GHEA Mariam" w:hAnsi="GHEA Mariam"/>
          <w:lang w:val="hy-AM"/>
        </w:rPr>
        <w:t xml:space="preserve"> 1920-Ն, Կապան համայնքի ավագանու 2021 թվականի մարտի 17-ի </w:t>
      </w:r>
      <w:r w:rsidRPr="007F43ED">
        <w:rPr>
          <w:rFonts w:ascii="GHEA Mariam" w:hAnsi="GHEA Mariam"/>
          <w:b/>
          <w:lang w:val="hy-AM"/>
        </w:rPr>
        <w:t>N</w:t>
      </w:r>
      <w:r w:rsidRPr="007F43ED">
        <w:rPr>
          <w:rFonts w:ascii="GHEA Mariam" w:hAnsi="GHEA Mariam"/>
          <w:lang w:val="hy-AM"/>
        </w:rPr>
        <w:t xml:space="preserve"> 31</w:t>
      </w:r>
      <w:r w:rsidRPr="007F43ED">
        <w:rPr>
          <w:rFonts w:ascii="GHEA Mariam" w:hAnsi="GHEA Mariam" w:cs="Sylfaen"/>
          <w:lang w:val="hy-AM"/>
        </w:rPr>
        <w:t>-Ա որոշումներով</w:t>
      </w:r>
      <w:r w:rsidRPr="007F43ED">
        <w:rPr>
          <w:rFonts w:ascii="GHEA Mariam" w:hAnsi="GHEA Mariam"/>
          <w:lang w:val="hy-AM"/>
        </w:rPr>
        <w:t xml:space="preserve"> </w:t>
      </w:r>
      <w:r w:rsidRPr="007F43ED">
        <w:rPr>
          <w:rFonts w:ascii="GHEA Mariam" w:hAnsi="GHEA Mariam" w:cs="Sylfaen"/>
          <w:lang w:val="hy-AM"/>
        </w:rPr>
        <w:t>և</w:t>
      </w:r>
      <w:r w:rsidRPr="007F43ED">
        <w:rPr>
          <w:rFonts w:ascii="GHEA Mariam" w:hAnsi="GHEA Mariam"/>
          <w:lang w:val="hy-AM"/>
        </w:rPr>
        <w:t xml:space="preserve"> հաշվի առնելով Կապան </w:t>
      </w:r>
      <w:r w:rsidRPr="007F43ED">
        <w:rPr>
          <w:rFonts w:ascii="GHEA Mariam" w:hAnsi="GHEA Mariam" w:cs="Sylfaen"/>
          <w:lang w:val="hy-AM"/>
        </w:rPr>
        <w:t>համայնքի</w:t>
      </w:r>
      <w:r w:rsidRPr="007F43ED">
        <w:rPr>
          <w:rFonts w:ascii="Calibri" w:hAnsi="Calibri" w:cs="Calibri"/>
          <w:lang w:val="hy-AM"/>
        </w:rPr>
        <w:t> </w:t>
      </w:r>
      <w:r w:rsidRPr="007F43ED">
        <w:rPr>
          <w:rFonts w:ascii="GHEA Mariam" w:hAnsi="GHEA Mariam"/>
          <w:lang w:val="hy-AM"/>
        </w:rPr>
        <w:t xml:space="preserve"> </w:t>
      </w:r>
      <w:r w:rsidRPr="007F43ED">
        <w:rPr>
          <w:rFonts w:ascii="GHEA Mariam" w:hAnsi="GHEA Mariam" w:cs="Sylfaen"/>
          <w:lang w:val="hy-AM"/>
        </w:rPr>
        <w:t>ղեկավարի</w:t>
      </w:r>
      <w:r w:rsidRPr="007F43ED">
        <w:rPr>
          <w:rFonts w:ascii="Calibri" w:hAnsi="Calibri" w:cs="Calibri"/>
          <w:lang w:val="hy-AM"/>
        </w:rPr>
        <w:t> </w:t>
      </w:r>
      <w:r w:rsidRPr="007F43ED">
        <w:rPr>
          <w:rFonts w:ascii="GHEA Mariam" w:hAnsi="GHEA Mariam"/>
          <w:lang w:val="hy-AM"/>
        </w:rPr>
        <w:t xml:space="preserve"> </w:t>
      </w:r>
      <w:r w:rsidRPr="007F43ED">
        <w:rPr>
          <w:rFonts w:ascii="GHEA Mariam" w:hAnsi="GHEA Mariam" w:cs="Sylfaen"/>
          <w:lang w:val="hy-AM"/>
        </w:rPr>
        <w:t>առաջարկությունը</w:t>
      </w:r>
      <w:r w:rsidRPr="007F43ED">
        <w:rPr>
          <w:rFonts w:ascii="GHEA Mariam" w:hAnsi="GHEA Mariam"/>
          <w:lang w:val="hy-AM"/>
        </w:rPr>
        <w:t xml:space="preserve">, </w:t>
      </w:r>
      <w:r w:rsidRPr="007F43ED">
        <w:rPr>
          <w:rFonts w:ascii="GHEA Mariam" w:hAnsi="GHEA Mariam"/>
          <w:b/>
          <w:lang w:val="hy-AM"/>
        </w:rPr>
        <w:t>Կապան համայնքի ավագանին</w:t>
      </w:r>
      <w:r w:rsidRPr="007F43ED">
        <w:rPr>
          <w:rFonts w:ascii="GHEA Mariam" w:hAnsi="GHEA Mariam"/>
          <w:lang w:val="hy-AM"/>
        </w:rPr>
        <w:t xml:space="preserve"> </w:t>
      </w:r>
      <w:r w:rsidRPr="007F43ED">
        <w:rPr>
          <w:rFonts w:ascii="GHEA Mariam" w:hAnsi="GHEA Mariam"/>
          <w:b/>
          <w:lang w:val="hy-AM"/>
        </w:rPr>
        <w:t>որոշում  է.</w:t>
      </w:r>
    </w:p>
    <w:p w:rsidR="0073124D" w:rsidRPr="007F43ED" w:rsidRDefault="0073124D" w:rsidP="007F43ED">
      <w:pPr>
        <w:pStyle w:val="a6"/>
        <w:spacing w:line="276" w:lineRule="auto"/>
        <w:ind w:firstLine="425"/>
        <w:contextualSpacing/>
        <w:jc w:val="both"/>
        <w:rPr>
          <w:rFonts w:ascii="GHEA Mariam" w:hAnsi="GHEA Mariam"/>
          <w:lang w:val="hy-AM"/>
        </w:rPr>
      </w:pPr>
      <w:r w:rsidRPr="007F43ED">
        <w:rPr>
          <w:rFonts w:ascii="GHEA Mariam" w:hAnsi="GHEA Mariam"/>
          <w:lang w:val="hy-AM"/>
        </w:rPr>
        <w:t>1. Հայաստանի Հանրապետության Սյունիքի մարզի Կապան համայնքի Սյունիք բնակավայրի համակցված փաստաթղթում կատարել փոփոխություն և քաղաքացու սեփականություն հանդիսացող գյուղատնտեսական նշանակության (կադաստրային ծածկագրեր 09-082-0523-0012 և 09-082-0523-0016) 0.58 հեկտար «վարելահող» հողատեսքը (հատված ԳԲ-5) փոխադրել բնակավայրերի նշանակության հողերի կատեգորիա՝ «հասարակական կառուցապատման» հողեր գործառնական նշանակությամբ՝ համաձայն հավելվածի:</w:t>
      </w:r>
    </w:p>
    <w:p w:rsidR="0073124D" w:rsidRPr="007F43ED" w:rsidRDefault="0073124D" w:rsidP="007F43ED">
      <w:pPr>
        <w:pStyle w:val="a6"/>
        <w:spacing w:line="276" w:lineRule="auto"/>
        <w:ind w:firstLine="425"/>
        <w:contextualSpacing/>
        <w:jc w:val="both"/>
        <w:rPr>
          <w:rFonts w:ascii="GHEA Mariam" w:hAnsi="GHEA Mariam"/>
          <w:lang w:val="hy-AM"/>
        </w:rPr>
      </w:pPr>
      <w:r w:rsidRPr="007F43ED">
        <w:rPr>
          <w:rFonts w:ascii="GHEA Mariam" w:hAnsi="GHEA Mariam"/>
          <w:lang w:val="hy-AM"/>
        </w:rPr>
        <w:t>2</w:t>
      </w:r>
      <w:r w:rsidRPr="007F43ED">
        <w:rPr>
          <w:rFonts w:ascii="Cambria Math" w:hAnsi="Cambria Math" w:cs="Cambria Math"/>
          <w:lang w:val="hy-AM"/>
        </w:rPr>
        <w:t>․</w:t>
      </w:r>
      <w:r w:rsidRPr="007F43ED">
        <w:rPr>
          <w:rFonts w:ascii="GHEA Mariam" w:hAnsi="GHEA Mariam"/>
          <w:lang w:val="hy-AM"/>
        </w:rPr>
        <w:t xml:space="preserve"> Համայնքի ղեկավարին՝ ՀՀ օրենսդրությամբ սահմանված կարգով և ժամկետներում ձեռնարկել սույն որոշումից բխող գործառույթների իրականացումը:</w:t>
      </w:r>
    </w:p>
    <w:p w:rsidR="0073124D" w:rsidRPr="007F43ED" w:rsidRDefault="0073124D" w:rsidP="007F43ED">
      <w:pPr>
        <w:pStyle w:val="a6"/>
        <w:spacing w:line="276" w:lineRule="auto"/>
        <w:ind w:firstLine="425"/>
        <w:contextualSpacing/>
        <w:jc w:val="both"/>
        <w:rPr>
          <w:rFonts w:ascii="GHEA Mariam" w:eastAsiaTheme="minorEastAsia" w:hAnsi="GHEA Mariam"/>
          <w:lang w:val="hy-AM"/>
        </w:rPr>
      </w:pPr>
      <w:r w:rsidRPr="007F43ED">
        <w:rPr>
          <w:rFonts w:ascii="GHEA Mariam" w:eastAsiaTheme="minorEastAsia" w:hAnsi="GHEA Mariam"/>
          <w:lang w:val="hy-AM"/>
        </w:rPr>
        <w:t>3</w:t>
      </w:r>
      <w:r w:rsidRPr="007F43ED">
        <w:rPr>
          <w:rFonts w:ascii="Cambria Math" w:eastAsiaTheme="minorEastAsia" w:hAnsi="Cambria Math" w:cs="Cambria Math"/>
          <w:lang w:val="hy-AM"/>
        </w:rPr>
        <w:t>․</w:t>
      </w:r>
      <w:r w:rsidRPr="007F43ED">
        <w:rPr>
          <w:rFonts w:ascii="GHEA Mariam" w:eastAsiaTheme="minorEastAsia" w:hAnsi="GHEA Mariam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401116" w:rsidRDefault="00401116" w:rsidP="0040111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401116" w:rsidRDefault="00401116" w:rsidP="004011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01116" w:rsidRDefault="00401116" w:rsidP="004011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401116" w:rsidRDefault="00401116" w:rsidP="004011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01116" w:rsidRDefault="00401116" w:rsidP="004011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01116" w:rsidRDefault="00401116" w:rsidP="004011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01116" w:rsidRDefault="00401116" w:rsidP="004011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401116" w:rsidRDefault="00401116" w:rsidP="004011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401116" w:rsidRDefault="00401116" w:rsidP="004011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01116" w:rsidRDefault="00401116" w:rsidP="004011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401116" w:rsidRDefault="00401116" w:rsidP="004011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401116" w:rsidRDefault="00401116" w:rsidP="004011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401116" w:rsidRDefault="00401116" w:rsidP="004011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01116" w:rsidRDefault="00401116" w:rsidP="004011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401116" w:rsidRDefault="00401116" w:rsidP="004011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401116" w:rsidRDefault="00401116" w:rsidP="004011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401116" w:rsidRDefault="00401116" w:rsidP="004011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401116" w:rsidRDefault="00401116" w:rsidP="004011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401116" w:rsidRDefault="00401116" w:rsidP="004011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ԱՍԱՏՈՒՐ ԱՍԱՏՐՅԱՆ</w:t>
      </w:r>
      <w:r>
        <w:rPr>
          <w:rFonts w:ascii="GHEA Mariam" w:hAnsi="GHEA Mariam"/>
          <w:b/>
          <w:lang w:val="pt-BR"/>
        </w:rPr>
        <w:t xml:space="preserve">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01116" w:rsidRDefault="00401116" w:rsidP="004011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401116" w:rsidRDefault="00401116" w:rsidP="0040111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01116" w:rsidRDefault="00401116" w:rsidP="00401116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401116" w:rsidRDefault="00401116" w:rsidP="0040111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401116" w:rsidRDefault="00401116" w:rsidP="0040111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401116" w:rsidRDefault="00401116" w:rsidP="0040111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401116" w:rsidRPr="00401116" w:rsidRDefault="00401116" w:rsidP="00401116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401116" w:rsidRPr="00401116" w:rsidRDefault="00401116" w:rsidP="00401116">
      <w:pPr>
        <w:spacing w:after="0"/>
        <w:contextualSpacing/>
        <w:rPr>
          <w:lang w:val="hy-AM"/>
        </w:rPr>
      </w:pPr>
    </w:p>
    <w:p w:rsidR="00401116" w:rsidRDefault="00401116" w:rsidP="0040111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23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401116" w:rsidRDefault="00401116" w:rsidP="0040111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395120" w:rsidRPr="00395120" w:rsidRDefault="00395120" w:rsidP="0073124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bookmarkStart w:id="0" w:name="_GoBack"/>
      <w:bookmarkEnd w:id="0"/>
    </w:p>
    <w:sectPr w:rsidR="00395120" w:rsidRPr="00395120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1116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124D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43ED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826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D5DC5-4644-4819-AAB1-6116FF96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338</cp:revision>
  <cp:lastPrinted>2023-09-12T11:35:00Z</cp:lastPrinted>
  <dcterms:created xsi:type="dcterms:W3CDTF">2015-08-10T13:28:00Z</dcterms:created>
  <dcterms:modified xsi:type="dcterms:W3CDTF">2023-09-12T11:35:00Z</dcterms:modified>
</cp:coreProperties>
</file>