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9A0AEE">
        <w:rPr>
          <w:rStyle w:val="a5"/>
          <w:rFonts w:ascii="GHEA Mariam" w:hAnsi="GHEA Mariam"/>
          <w:sz w:val="27"/>
          <w:szCs w:val="27"/>
          <w:lang w:val="hy-AM"/>
        </w:rPr>
        <w:t>79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Default="00CD7F7C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26</w:t>
      </w:r>
      <w:r w:rsidR="00482748" w:rsidRPr="00776D9B">
        <w:rPr>
          <w:rStyle w:val="a5"/>
          <w:rFonts w:ascii="GHEA Mariam" w:hAnsi="GHEA Mariam"/>
          <w:lang w:val="hy-AM"/>
        </w:rPr>
        <w:t xml:space="preserve"> </w:t>
      </w:r>
      <w:r w:rsidR="0035399E" w:rsidRPr="00776D9B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ՀՈՒՆԻ</w:t>
      </w:r>
      <w:r w:rsidR="00FB78E7">
        <w:rPr>
          <w:rStyle w:val="a5"/>
          <w:rFonts w:ascii="GHEA Mariam" w:hAnsi="GHEA Mariam"/>
          <w:lang w:val="hy-AM"/>
        </w:rPr>
        <w:t>Ս</w:t>
      </w:r>
      <w:r w:rsidR="00E7031A" w:rsidRPr="00776D9B">
        <w:rPr>
          <w:rStyle w:val="a5"/>
          <w:rFonts w:ascii="GHEA Mariam" w:hAnsi="GHEA Mariam"/>
          <w:lang w:val="hy-AM"/>
        </w:rPr>
        <w:t>Ի</w:t>
      </w:r>
      <w:r w:rsidR="00BA1B5E" w:rsidRPr="00776D9B">
        <w:rPr>
          <w:rStyle w:val="a5"/>
          <w:rFonts w:ascii="GHEA Mariam" w:hAnsi="GHEA Mariam"/>
          <w:lang w:val="hy-AM"/>
        </w:rPr>
        <w:t xml:space="preserve"> 20</w:t>
      </w:r>
      <w:r w:rsidR="00296D90" w:rsidRPr="00776D9B">
        <w:rPr>
          <w:rStyle w:val="a5"/>
          <w:rFonts w:ascii="GHEA Mariam" w:hAnsi="GHEA Mariam"/>
          <w:lang w:val="hy-AM"/>
        </w:rPr>
        <w:t>2</w:t>
      </w:r>
      <w:r w:rsidR="00FB78E7">
        <w:rPr>
          <w:rStyle w:val="a5"/>
          <w:rFonts w:ascii="GHEA Mariam" w:hAnsi="GHEA Mariam"/>
          <w:lang w:val="hy-AM"/>
        </w:rPr>
        <w:t>4</w:t>
      </w:r>
      <w:r w:rsidR="00F94356" w:rsidRPr="00776D9B">
        <w:rPr>
          <w:rStyle w:val="a5"/>
          <w:rFonts w:ascii="GHEA Mariam" w:hAnsi="GHEA Mariam"/>
          <w:lang w:val="hy-AM"/>
        </w:rPr>
        <w:t>թ.</w:t>
      </w:r>
    </w:p>
    <w:p w:rsidR="004255EB" w:rsidRDefault="004255EB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9A0AEE" w:rsidRDefault="009A0AEE" w:rsidP="009A0AEE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ՀԱՅԱՍՏԱՆԻ ՀԱՆՐԱՊԵՏՈՒԹՅԱՆ ՍՅՈՒՆԻՔԻ ՄԱՐԶԻ ԿԱՊԱՆ</w:t>
      </w:r>
      <w:r>
        <w:rPr>
          <w:rStyle w:val="a5"/>
          <w:rFonts w:ascii="GHEA Mariam" w:hAnsi="GHEA Mariam"/>
          <w:lang w:val="pt-BR"/>
        </w:rPr>
        <w:t xml:space="preserve"> </w:t>
      </w:r>
      <w:r>
        <w:rPr>
          <w:rStyle w:val="a5"/>
          <w:rFonts w:ascii="GHEA Mariam" w:hAnsi="GHEA Mariam"/>
          <w:lang w:val="hy-AM"/>
        </w:rPr>
        <w:t>ՀԱՄԱՅՆՔԻ</w:t>
      </w:r>
      <w:r>
        <w:rPr>
          <w:rStyle w:val="a5"/>
          <w:rFonts w:ascii="GHEA Mariam" w:hAnsi="GHEA Mariam"/>
          <w:lang w:val="pt-BR"/>
        </w:rPr>
        <w:t xml:space="preserve"> </w:t>
      </w:r>
      <w:r>
        <w:rPr>
          <w:rStyle w:val="a5"/>
          <w:rFonts w:ascii="GHEA Mariam" w:hAnsi="GHEA Mariam"/>
          <w:lang w:val="hy-AM"/>
        </w:rPr>
        <w:t>2025 ԹՎԱԿԱՆԻ ԲՆԱՊԱՀՊԱՆԱԿԱՆ ԾՐԱԳԻՐԸ</w:t>
      </w:r>
      <w:r>
        <w:rPr>
          <w:rStyle w:val="a5"/>
          <w:rFonts w:ascii="GHEA Mariam" w:hAnsi="GHEA Mariam"/>
          <w:lang w:val="pt-BR"/>
        </w:rPr>
        <w:t xml:space="preserve"> </w:t>
      </w:r>
      <w:r>
        <w:rPr>
          <w:rStyle w:val="a5"/>
          <w:rFonts w:ascii="GHEA Mariam" w:hAnsi="GHEA Mariam"/>
          <w:lang w:val="hy-AM"/>
        </w:rPr>
        <w:t>ՀԱՍՏԱՏԵԼՈՒ</w:t>
      </w:r>
      <w:r>
        <w:rPr>
          <w:rStyle w:val="a5"/>
          <w:rFonts w:ascii="GHEA Mariam" w:hAnsi="GHEA Mariam"/>
          <w:lang w:val="pt-BR"/>
        </w:rPr>
        <w:t xml:space="preserve"> </w:t>
      </w:r>
      <w:r>
        <w:rPr>
          <w:rStyle w:val="a5"/>
          <w:rFonts w:ascii="GHEA Mariam" w:hAnsi="GHEA Mariam"/>
          <w:lang w:val="hy-AM"/>
        </w:rPr>
        <w:t>ՄԱՍԻՆ</w:t>
      </w:r>
    </w:p>
    <w:p w:rsidR="004255EB" w:rsidRDefault="004255EB" w:rsidP="009A0AEE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9A0AEE" w:rsidRPr="009A0AEE" w:rsidRDefault="009A0AEE" w:rsidP="009A0AEE">
      <w:pPr>
        <w:pStyle w:val="a6"/>
        <w:ind w:firstLine="567"/>
        <w:contextualSpacing/>
        <w:jc w:val="both"/>
        <w:rPr>
          <w:lang w:val="hy-AM"/>
        </w:rPr>
      </w:pPr>
      <w:r>
        <w:rPr>
          <w:rFonts w:ascii="GHEA Mariam" w:hAnsi="GHEA Mariam" w:cs="Sylfaen"/>
          <w:lang w:val="hy-AM"/>
        </w:rPr>
        <w:t>Ղեկավարվելով</w:t>
      </w:r>
      <w:r>
        <w:rPr>
          <w:rFonts w:ascii="GHEA Mariam" w:hAnsi="GHEA Mariam"/>
          <w:lang w:val="pt-BR"/>
        </w:rPr>
        <w:t xml:space="preserve"> «</w:t>
      </w:r>
      <w:r>
        <w:rPr>
          <w:rFonts w:ascii="GHEA Mariam" w:hAnsi="GHEA Mariam" w:cs="Sylfaen"/>
          <w:lang w:val="hy-AM"/>
        </w:rPr>
        <w:t>Տեղական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ինքնակառավարման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մասին</w:t>
      </w:r>
      <w:r>
        <w:rPr>
          <w:rFonts w:ascii="GHEA Mariam" w:hAnsi="GHEA Mariam"/>
          <w:lang w:val="pt-BR"/>
        </w:rPr>
        <w:t xml:space="preserve">» </w:t>
      </w: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Հանրապետության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օրենքի</w:t>
      </w:r>
      <w:r>
        <w:rPr>
          <w:rFonts w:ascii="GHEA Mariam" w:hAnsi="GHEA Mariam"/>
          <w:lang w:val="pt-BR"/>
        </w:rPr>
        <w:t xml:space="preserve"> 1</w:t>
      </w:r>
      <w:r>
        <w:rPr>
          <w:rFonts w:ascii="GHEA Mariam" w:hAnsi="GHEA Mariam"/>
          <w:lang w:val="hy-AM"/>
        </w:rPr>
        <w:t>8</w:t>
      </w:r>
      <w:r>
        <w:rPr>
          <w:rFonts w:ascii="GHEA Mariam" w:hAnsi="GHEA Mariam"/>
          <w:lang w:val="pt-BR"/>
        </w:rPr>
        <w:t>-</w:t>
      </w:r>
      <w:r>
        <w:rPr>
          <w:rFonts w:ascii="GHEA Mariam" w:hAnsi="GHEA Mariam" w:cs="Sylfaen"/>
          <w:lang w:val="hy-AM"/>
        </w:rPr>
        <w:t>րդ</w:t>
      </w:r>
      <w:r>
        <w:rPr>
          <w:rFonts w:ascii="Calibri" w:hAnsi="Calibri" w:cs="Calibri"/>
          <w:lang w:val="pt-BR"/>
        </w:rPr>
        <w:t> 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հոդվածի</w:t>
      </w:r>
      <w:r>
        <w:rPr>
          <w:rFonts w:ascii="GHEA Mariam" w:hAnsi="GHEA Mariam"/>
          <w:lang w:val="pt-BR"/>
        </w:rPr>
        <w:t xml:space="preserve"> 1–ին մասի </w:t>
      </w:r>
      <w:r>
        <w:rPr>
          <w:rFonts w:ascii="GHEA Mariam" w:hAnsi="GHEA Mariam"/>
          <w:lang w:val="hy-AM"/>
        </w:rPr>
        <w:t>4</w:t>
      </w:r>
      <w:r>
        <w:rPr>
          <w:rFonts w:ascii="GHEA Mariam" w:hAnsi="GHEA Mariam"/>
          <w:lang w:val="pt-BR"/>
        </w:rPr>
        <w:t>2-</w:t>
      </w:r>
      <w:r>
        <w:rPr>
          <w:rFonts w:ascii="GHEA Mariam" w:hAnsi="GHEA Mariam" w:cs="Sylfaen"/>
          <w:lang w:val="hy-AM"/>
        </w:rPr>
        <w:t>րդ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կետով</w:t>
      </w:r>
      <w:r>
        <w:rPr>
          <w:rFonts w:ascii="GHEA Mariam" w:hAnsi="GHEA Mariam"/>
          <w:lang w:val="pt-BR"/>
        </w:rPr>
        <w:t>, «</w:t>
      </w:r>
      <w:r>
        <w:rPr>
          <w:rFonts w:ascii="GHEA Mariam" w:hAnsi="GHEA Mariam" w:cs="Sylfaen"/>
          <w:lang w:val="hy-AM"/>
        </w:rPr>
        <w:t>Ընկերությունների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կողմից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վճարվող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բնապահպանական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հարկի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նպատակային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օգտագործման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մասին</w:t>
      </w:r>
      <w:r>
        <w:rPr>
          <w:rFonts w:ascii="GHEA Mariam" w:hAnsi="GHEA Mariam"/>
          <w:lang w:val="pt-BR"/>
        </w:rPr>
        <w:t xml:space="preserve">» </w:t>
      </w: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Հանրապետության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օրենքի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4</w:t>
      </w:r>
      <w:r>
        <w:rPr>
          <w:rFonts w:ascii="GHEA Mariam" w:hAnsi="GHEA Mariam"/>
          <w:lang w:val="pt-BR"/>
        </w:rPr>
        <w:t>-</w:t>
      </w:r>
      <w:r>
        <w:rPr>
          <w:rFonts w:ascii="GHEA Mariam" w:hAnsi="GHEA Mariam" w:cs="Sylfaen"/>
          <w:lang w:val="hy-AM"/>
        </w:rPr>
        <w:t>րդ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հոդվածի 4-րդ կետով</w:t>
      </w:r>
      <w:r>
        <w:rPr>
          <w:rFonts w:ascii="GHEA Mariam" w:hAnsi="GHEA Mariam" w:cs="Sylfaen"/>
          <w:lang w:val="pt-BR"/>
        </w:rPr>
        <w:t>,</w:t>
      </w:r>
      <w:r>
        <w:rPr>
          <w:rFonts w:ascii="GHEA Mariam" w:hAnsi="GHEA Mariam"/>
          <w:lang w:val="pt-BR"/>
        </w:rPr>
        <w:t xml:space="preserve"> համաձայն </w:t>
      </w: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Հանրապետության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կառավարության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 xml:space="preserve">2023 թվականի օգոստոսի 24-ի N 1421-Ն </w:t>
      </w:r>
      <w:r>
        <w:rPr>
          <w:rFonts w:ascii="GHEA Mariam" w:hAnsi="GHEA Mariam" w:cs="Sylfaen"/>
          <w:lang w:val="hy-AM"/>
        </w:rPr>
        <w:t>որոշման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և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հաշվի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առնելով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 xml:space="preserve">Կապան </w:t>
      </w:r>
      <w:r>
        <w:rPr>
          <w:rFonts w:ascii="GHEA Mariam" w:hAnsi="GHEA Mariam" w:cs="Sylfaen"/>
          <w:lang w:val="hy-AM"/>
        </w:rPr>
        <w:t>համայնքի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ղեկավարի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առաջարկությունը,</w:t>
      </w:r>
      <w:r>
        <w:rPr>
          <w:rFonts w:ascii="GHEA Mariam" w:hAnsi="GHEA Mariam" w:cs="Sylfaen"/>
          <w:b/>
          <w:lang w:val="hy-AM"/>
        </w:rPr>
        <w:t xml:space="preserve"> Կապան </w:t>
      </w:r>
      <w:r>
        <w:rPr>
          <w:rFonts w:ascii="GHEA Mariam" w:hAnsi="GHEA Mariam" w:cs="Arial"/>
          <w:b/>
          <w:lang w:val="hy-AM"/>
        </w:rPr>
        <w:t>համայնքի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Arial"/>
          <w:b/>
          <w:lang w:val="hy-AM"/>
        </w:rPr>
        <w:t>ավագանին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 w:cs="Arial"/>
          <w:b/>
          <w:lang w:val="hy-AM"/>
        </w:rPr>
        <w:t>որոշում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 w:cs="Arial"/>
          <w:b/>
          <w:lang w:val="hy-AM"/>
        </w:rPr>
        <w:t>է</w:t>
      </w:r>
      <w:r>
        <w:rPr>
          <w:rFonts w:ascii="GHEA Mariam" w:hAnsi="GHEA Mariam"/>
          <w:b/>
          <w:lang w:val="hy-AM"/>
        </w:rPr>
        <w:t>.</w:t>
      </w:r>
    </w:p>
    <w:p w:rsidR="009A0AEE" w:rsidRDefault="009A0AEE" w:rsidP="009A0AEE">
      <w:pPr>
        <w:pStyle w:val="a6"/>
        <w:numPr>
          <w:ilvl w:val="0"/>
          <w:numId w:val="29"/>
        </w:numPr>
        <w:spacing w:before="0" w:beforeAutospacing="0" w:after="0" w:afterAutospacing="0" w:line="276" w:lineRule="auto"/>
        <w:ind w:left="0" w:firstLine="426"/>
        <w:contextualSpacing/>
        <w:jc w:val="both"/>
        <w:rPr>
          <w:rFonts w:ascii="GHEA Mariam" w:hAnsi="GHEA Mariam"/>
          <w:lang w:val="pt-BR"/>
        </w:rPr>
      </w:pPr>
      <w:r>
        <w:rPr>
          <w:rFonts w:ascii="GHEA Mariam" w:hAnsi="GHEA Mariam" w:cs="Sylfaen"/>
          <w:lang w:val="hy-AM"/>
        </w:rPr>
        <w:t>Հաստատել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 xml:space="preserve">Հայաստանի Հանրապետության Սյունիքի մարզի </w:t>
      </w:r>
      <w:r>
        <w:rPr>
          <w:rFonts w:ascii="GHEA Mariam" w:hAnsi="GHEA Mariam" w:cs="Sylfaen"/>
          <w:lang w:val="hy-AM"/>
        </w:rPr>
        <w:t>Կապան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համայնքի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2025 թվականի բնապահպանական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ծրագիրը՝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ընդհանուր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234</w:t>
      </w:r>
      <w:r>
        <w:rPr>
          <w:rFonts w:ascii="Calibri" w:hAnsi="Calibri" w:cs="Calibri"/>
          <w:lang w:val="hy-AM"/>
        </w:rPr>
        <w:t> </w:t>
      </w:r>
      <w:r>
        <w:rPr>
          <w:rFonts w:ascii="GHEA Mariam" w:hAnsi="GHEA Mariam"/>
          <w:lang w:val="hy-AM"/>
        </w:rPr>
        <w:t>0</w:t>
      </w:r>
      <w:r w:rsidR="00FD0672">
        <w:rPr>
          <w:rFonts w:ascii="GHEA Mariam" w:hAnsi="GHEA Mariam"/>
          <w:lang w:val="hy-AM"/>
        </w:rPr>
        <w:t>9</w:t>
      </w:r>
      <w:r>
        <w:rPr>
          <w:rFonts w:ascii="GHEA Mariam" w:hAnsi="GHEA Mariam"/>
          <w:lang w:val="hy-AM"/>
        </w:rPr>
        <w:t>8 470 ՀՀ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դրամ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արժողությամբ</w:t>
      </w:r>
      <w:r>
        <w:rPr>
          <w:rFonts w:ascii="GHEA Mariam" w:hAnsi="GHEA Mariam"/>
          <w:lang w:val="pt-BR"/>
        </w:rPr>
        <w:t xml:space="preserve">, </w:t>
      </w:r>
      <w:r>
        <w:rPr>
          <w:rFonts w:ascii="GHEA Mariam" w:hAnsi="GHEA Mariam" w:cs="Sylfaen"/>
          <w:lang w:val="hy-AM"/>
        </w:rPr>
        <w:t>այդ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թվում՝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բնապահպանական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միջոցառումների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մասով</w:t>
      </w:r>
      <w:r>
        <w:rPr>
          <w:rFonts w:ascii="GHEA Mariam" w:hAnsi="GHEA Mariam"/>
          <w:lang w:val="pt-BR"/>
        </w:rPr>
        <w:t xml:space="preserve"> – </w:t>
      </w:r>
      <w:r>
        <w:rPr>
          <w:rFonts w:ascii="GHEA Mariam" w:hAnsi="GHEA Mariam"/>
          <w:lang w:val="hy-AM"/>
        </w:rPr>
        <w:t>233</w:t>
      </w:r>
      <w:r>
        <w:rPr>
          <w:rFonts w:ascii="Calibri" w:hAnsi="Calibri" w:cs="Calibri"/>
          <w:lang w:val="hy-AM"/>
        </w:rPr>
        <w:t> </w:t>
      </w:r>
      <w:r>
        <w:rPr>
          <w:rFonts w:ascii="GHEA Mariam" w:hAnsi="GHEA Mariam"/>
          <w:lang w:val="hy-AM"/>
        </w:rPr>
        <w:t>298</w:t>
      </w:r>
      <w:r>
        <w:rPr>
          <w:rFonts w:ascii="Calibri" w:hAnsi="Calibri" w:cs="Calibri"/>
          <w:lang w:val="hy-AM"/>
        </w:rPr>
        <w:t> </w:t>
      </w:r>
      <w:r>
        <w:rPr>
          <w:rFonts w:ascii="GHEA Mariam" w:hAnsi="GHEA Mariam"/>
          <w:lang w:val="hy-AM"/>
        </w:rPr>
        <w:t>470 ՀՀ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դրամ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և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առողջապահական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միջոցառումների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մասով</w:t>
      </w:r>
      <w:r>
        <w:rPr>
          <w:rFonts w:ascii="GHEA Mariam" w:hAnsi="GHEA Mariam"/>
          <w:lang w:val="pt-BR"/>
        </w:rPr>
        <w:t xml:space="preserve"> – </w:t>
      </w:r>
      <w:r>
        <w:rPr>
          <w:rFonts w:ascii="GHEA Mariam" w:hAnsi="GHEA Mariam"/>
          <w:lang w:val="hy-AM"/>
        </w:rPr>
        <w:t>800 000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դրամ</w:t>
      </w:r>
      <w:r>
        <w:rPr>
          <w:rFonts w:ascii="GHEA Mariam" w:hAnsi="GHEA Mariam"/>
          <w:lang w:val="pt-BR"/>
        </w:rPr>
        <w:t xml:space="preserve">, </w:t>
      </w:r>
      <w:r>
        <w:rPr>
          <w:rFonts w:ascii="GHEA Mariam" w:hAnsi="GHEA Mariam" w:cs="Sylfaen"/>
          <w:lang w:val="hy-AM"/>
        </w:rPr>
        <w:t>համաձայն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հավելվածի</w:t>
      </w:r>
      <w:r>
        <w:rPr>
          <w:rFonts w:ascii="GHEA Mariam" w:hAnsi="GHEA Mariam"/>
          <w:lang w:val="pt-BR"/>
        </w:rPr>
        <w:t>:</w:t>
      </w:r>
    </w:p>
    <w:p w:rsidR="009A0AEE" w:rsidRDefault="009A0AEE" w:rsidP="009A0AEE">
      <w:pPr>
        <w:pStyle w:val="a6"/>
        <w:numPr>
          <w:ilvl w:val="0"/>
          <w:numId w:val="29"/>
        </w:numPr>
        <w:spacing w:before="0" w:beforeAutospacing="0" w:after="0" w:afterAutospacing="0" w:line="276" w:lineRule="auto"/>
        <w:ind w:left="0" w:firstLine="426"/>
        <w:contextualSpacing/>
        <w:jc w:val="both"/>
        <w:rPr>
          <w:rFonts w:ascii="GHEA Mariam" w:hAnsi="GHEA Mariam"/>
          <w:lang w:val="pt-BR"/>
        </w:rPr>
      </w:pPr>
      <w:r>
        <w:rPr>
          <w:rFonts w:ascii="GHEA Mariam" w:hAnsi="GHEA Mariam" w:cs="Sylfaen"/>
        </w:rPr>
        <w:t>Առաջարկել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համայնքի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ղեկավարին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օրենսդրությամբ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սահմանված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կարգով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և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ժամկետներում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հաստատված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ծրագիրը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ներկայացնել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 xml:space="preserve">Հայաստանի Հանրապետության Սյունիքի մարզպետի աշխատակազմ՝ </w:t>
      </w:r>
      <w:r>
        <w:rPr>
          <w:rFonts w:ascii="GHEA Mariam" w:hAnsi="GHEA Mariam" w:cs="Sylfaen"/>
        </w:rPr>
        <w:t>Հայաստանի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Հանրապետության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շրջակա միջավայրի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նախարարություն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ներկայացնելու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և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 xml:space="preserve">պետական ֆինանսների կառավարման բնագավառում Հայաստանի Հանրապետության կառավարության լիազոր պետական մարմնի միջոցով </w:t>
      </w:r>
      <w:r>
        <w:rPr>
          <w:rFonts w:ascii="GHEA Mariam" w:hAnsi="GHEA Mariam"/>
          <w:lang w:val="pt-BR"/>
        </w:rPr>
        <w:t>202</w:t>
      </w:r>
      <w:r>
        <w:rPr>
          <w:rFonts w:ascii="GHEA Mariam" w:hAnsi="GHEA Mariam"/>
          <w:lang w:val="hy-AM"/>
        </w:rPr>
        <w:t xml:space="preserve">5 </w:t>
      </w:r>
      <w:r>
        <w:rPr>
          <w:rFonts w:ascii="GHEA Mariam" w:hAnsi="GHEA Mariam" w:cs="Sylfaen"/>
        </w:rPr>
        <w:t>թվականի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պետական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բյուջեի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նախագծում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ընդգրկելու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համար</w:t>
      </w:r>
      <w:r>
        <w:rPr>
          <w:rFonts w:ascii="GHEA Mariam" w:hAnsi="GHEA Mariam"/>
          <w:lang w:val="pt-BR"/>
        </w:rPr>
        <w:t>:</w:t>
      </w:r>
    </w:p>
    <w:p w:rsidR="00B64A18" w:rsidRPr="009A0AEE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pt-BR"/>
        </w:rPr>
      </w:pPr>
    </w:p>
    <w:p w:rsidR="001D33B4" w:rsidRDefault="001D33B4" w:rsidP="001D33B4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Կողմ( </w:t>
      </w:r>
      <w:r w:rsidRPr="001D33B4">
        <w:rPr>
          <w:rFonts w:ascii="GHEA Mariam" w:hAnsi="GHEA Mariam"/>
          <w:b/>
          <w:lang w:val="pt-BR"/>
        </w:rPr>
        <w:t>18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1D33B4" w:rsidRDefault="001D33B4" w:rsidP="001D33B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D33B4" w:rsidRDefault="001D33B4" w:rsidP="001D33B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1D33B4" w:rsidRDefault="001D33B4" w:rsidP="001D33B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D33B4" w:rsidRDefault="001D33B4" w:rsidP="001D33B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D33B4" w:rsidRDefault="001D33B4" w:rsidP="001D33B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D33B4" w:rsidRDefault="001D33B4" w:rsidP="001D33B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1D33B4" w:rsidRDefault="001D33B4" w:rsidP="001D33B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1D33B4" w:rsidRDefault="001D33B4" w:rsidP="001D33B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D33B4" w:rsidRDefault="001D33B4" w:rsidP="001D33B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1D33B4" w:rsidRDefault="001D33B4" w:rsidP="001D33B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1D33B4" w:rsidRDefault="001D33B4" w:rsidP="001D33B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1D33B4" w:rsidRDefault="001D33B4" w:rsidP="001D33B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D33B4" w:rsidRDefault="001D33B4" w:rsidP="001D33B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1D33B4" w:rsidRDefault="001D33B4" w:rsidP="001D33B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1D33B4" w:rsidRDefault="001D33B4" w:rsidP="001D33B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1D33B4" w:rsidRDefault="001D33B4" w:rsidP="001D33B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1D33B4" w:rsidRDefault="001D33B4" w:rsidP="001D33B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D33B4" w:rsidRDefault="001D33B4" w:rsidP="001D33B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1D33B4" w:rsidRDefault="001D33B4" w:rsidP="001D33B4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1D33B4" w:rsidRDefault="001D33B4" w:rsidP="001D33B4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1D33B4" w:rsidRDefault="001D33B4" w:rsidP="001D33B4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1D33B4" w:rsidRDefault="001D33B4" w:rsidP="001D33B4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1D33B4" w:rsidRPr="001D33B4" w:rsidRDefault="001D33B4" w:rsidP="001D33B4">
      <w:pPr>
        <w:spacing w:after="0"/>
        <w:contextualSpacing/>
        <w:rPr>
          <w:rStyle w:val="a3"/>
          <w:lang w:val="pt-BR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1D33B4" w:rsidRPr="001D33B4" w:rsidRDefault="001D33B4" w:rsidP="001D33B4">
      <w:pPr>
        <w:spacing w:after="0"/>
        <w:contextualSpacing/>
        <w:rPr>
          <w:lang w:val="pt-BR"/>
        </w:rPr>
      </w:pPr>
    </w:p>
    <w:p w:rsidR="001D33B4" w:rsidRDefault="001D33B4" w:rsidP="001D33B4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</w:t>
      </w:r>
      <w:r w:rsidR="00EC27FC">
        <w:rPr>
          <w:rFonts w:ascii="GHEA Mariam" w:hAnsi="GHEA Mariam"/>
          <w:b/>
          <w:i/>
          <w:lang w:val="en-US"/>
        </w:rPr>
        <w:t>4</w:t>
      </w:r>
      <w:bookmarkStart w:id="0" w:name="_GoBack"/>
      <w:bookmarkEnd w:id="0"/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հունիսի</w:t>
      </w:r>
      <w:r>
        <w:rPr>
          <w:rFonts w:ascii="GHEA Mariam" w:hAnsi="GHEA Mariam"/>
          <w:b/>
          <w:i/>
          <w:u w:val="single"/>
          <w:lang w:val="hy-AM"/>
        </w:rPr>
        <w:t xml:space="preserve"> 26</w:t>
      </w:r>
    </w:p>
    <w:p w:rsidR="001D33B4" w:rsidRDefault="001D33B4" w:rsidP="001D33B4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1212E1"/>
    <w:multiLevelType w:val="hybridMultilevel"/>
    <w:tmpl w:val="3A16E65C"/>
    <w:lvl w:ilvl="0" w:tplc="454E4BB8">
      <w:start w:val="1"/>
      <w:numFmt w:val="decimal"/>
      <w:lvlText w:val="%1.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6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33B4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18FF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55EB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0AEE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7FC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672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70F6B-0EE3-49BA-B7E2-0964DC4F8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353</cp:revision>
  <cp:lastPrinted>2024-06-26T12:03:00Z</cp:lastPrinted>
  <dcterms:created xsi:type="dcterms:W3CDTF">2015-08-10T13:28:00Z</dcterms:created>
  <dcterms:modified xsi:type="dcterms:W3CDTF">2024-06-26T12:04:00Z</dcterms:modified>
</cp:coreProperties>
</file>