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D103D">
        <w:rPr>
          <w:rStyle w:val="a5"/>
          <w:rFonts w:ascii="GHEA Mariam" w:hAnsi="GHEA Mariam"/>
          <w:sz w:val="27"/>
          <w:szCs w:val="27"/>
          <w:lang w:val="hy-AM"/>
        </w:rPr>
        <w:t>83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CD7F7C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26</w:t>
      </w:r>
      <w:r w:rsidR="00482748" w:rsidRPr="00776D9B">
        <w:rPr>
          <w:rStyle w:val="a5"/>
          <w:rFonts w:ascii="GHEA Mariam" w:hAnsi="GHEA Mariam"/>
          <w:lang w:val="hy-AM"/>
        </w:rPr>
        <w:t xml:space="preserve"> </w:t>
      </w:r>
      <w:r w:rsidR="0035399E" w:rsidRPr="00776D9B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ՀՈՒՆԻ</w:t>
      </w:r>
      <w:r w:rsidR="00FB78E7">
        <w:rPr>
          <w:rStyle w:val="a5"/>
          <w:rFonts w:ascii="GHEA Mariam" w:hAnsi="GHEA Mariam"/>
          <w:lang w:val="hy-AM"/>
        </w:rPr>
        <w:t>Ս</w:t>
      </w:r>
      <w:r w:rsidR="00E7031A" w:rsidRPr="00776D9B">
        <w:rPr>
          <w:rStyle w:val="a5"/>
          <w:rFonts w:ascii="GHEA Mariam" w:hAnsi="GHEA Mariam"/>
          <w:lang w:val="hy-AM"/>
        </w:rPr>
        <w:t>Ի</w:t>
      </w:r>
      <w:r w:rsidR="00BA1B5E" w:rsidRPr="00776D9B">
        <w:rPr>
          <w:rStyle w:val="a5"/>
          <w:rFonts w:ascii="GHEA Mariam" w:hAnsi="GHEA Mariam"/>
          <w:lang w:val="hy-AM"/>
        </w:rPr>
        <w:t xml:space="preserve"> 20</w:t>
      </w:r>
      <w:r w:rsidR="00296D90" w:rsidRPr="00776D9B">
        <w:rPr>
          <w:rStyle w:val="a5"/>
          <w:rFonts w:ascii="GHEA Mariam" w:hAnsi="GHEA Mariam"/>
          <w:lang w:val="hy-AM"/>
        </w:rPr>
        <w:t>2</w:t>
      </w:r>
      <w:r w:rsidR="00FB78E7">
        <w:rPr>
          <w:rStyle w:val="a5"/>
          <w:rFonts w:ascii="GHEA Mariam" w:hAnsi="GHEA Mariam"/>
          <w:lang w:val="hy-AM"/>
        </w:rPr>
        <w:t>4</w:t>
      </w:r>
      <w:r w:rsidR="00F94356" w:rsidRPr="00776D9B">
        <w:rPr>
          <w:rStyle w:val="a5"/>
          <w:rFonts w:ascii="GHEA Mariam" w:hAnsi="GHEA Mariam"/>
          <w:lang w:val="hy-AM"/>
        </w:rPr>
        <w:t>թ.</w:t>
      </w:r>
    </w:p>
    <w:p w:rsidR="002D103D" w:rsidRDefault="002D103D" w:rsidP="005A68BE">
      <w:pPr>
        <w:pStyle w:val="a6"/>
        <w:spacing w:line="276" w:lineRule="auto"/>
        <w:ind w:firstLine="425"/>
        <w:contextualSpacing/>
        <w:jc w:val="center"/>
        <w:rPr>
          <w:rFonts w:ascii="GHEA Mariam" w:hAnsi="GHEA Mariam"/>
          <w:b/>
          <w:bCs/>
          <w:lang w:val="hy-AM"/>
        </w:rPr>
      </w:pPr>
      <w:r w:rsidRPr="005A68BE">
        <w:rPr>
          <w:rStyle w:val="a5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ՓՈՓՈԽՈՒԹՅՈՒՆՆԵՐ ԿԱՏԱՐԵԼՈՒ ՄԱՍԻՆ</w:t>
      </w:r>
      <w:r w:rsidRPr="005A68BE">
        <w:rPr>
          <w:rFonts w:ascii="GHEA Mariam" w:hAnsi="GHEA Mariam"/>
          <w:b/>
          <w:bCs/>
          <w:lang w:val="hy-AM"/>
        </w:rPr>
        <w:t xml:space="preserve"> </w:t>
      </w:r>
    </w:p>
    <w:p w:rsidR="005A68BE" w:rsidRPr="005A68BE" w:rsidRDefault="005A68BE" w:rsidP="005A68BE">
      <w:pPr>
        <w:pStyle w:val="a6"/>
        <w:spacing w:line="276" w:lineRule="auto"/>
        <w:ind w:firstLine="425"/>
        <w:contextualSpacing/>
        <w:jc w:val="center"/>
        <w:rPr>
          <w:rFonts w:ascii="GHEA Mariam" w:hAnsi="GHEA Mariam" w:cstheme="minorBidi"/>
          <w:lang w:val="hy-AM"/>
        </w:rPr>
      </w:pPr>
    </w:p>
    <w:p w:rsidR="002D103D" w:rsidRPr="005A68BE" w:rsidRDefault="002D103D" w:rsidP="005A68BE">
      <w:pPr>
        <w:pStyle w:val="a6"/>
        <w:spacing w:line="276" w:lineRule="auto"/>
        <w:ind w:firstLine="425"/>
        <w:contextualSpacing/>
        <w:jc w:val="both"/>
        <w:rPr>
          <w:rFonts w:ascii="GHEA Mariam" w:hAnsi="GHEA Mariam" w:cs="Sylfaen"/>
          <w:b/>
          <w:lang w:val="hy-AM"/>
        </w:rPr>
      </w:pPr>
      <w:r w:rsidRPr="005A68BE">
        <w:rPr>
          <w:rFonts w:ascii="GHEA Mariam" w:hAnsi="GHEA Mariam" w:cs="Sylfaen"/>
          <w:lang w:val="hy-AM"/>
        </w:rPr>
        <w:t>Ղեկավարվելով</w:t>
      </w:r>
      <w:r w:rsidRPr="005A68BE"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 w:rsidRPr="005A68BE">
        <w:rPr>
          <w:rFonts w:ascii="GHEA Mariam" w:hAnsi="GHEA Mariam"/>
          <w:lang w:val="pt-BR"/>
        </w:rPr>
        <w:t xml:space="preserve"> </w:t>
      </w:r>
      <w:r w:rsidRPr="005A68BE">
        <w:rPr>
          <w:rFonts w:ascii="GHEA Mariam" w:hAnsi="GHEA Mariam"/>
          <w:lang w:val="hy-AM"/>
        </w:rPr>
        <w:t xml:space="preserve">և հաշվի առնելով Կապան համայնքի ավագանու «Շանթ դաշինք» խմբակցության առաջարկությունը, </w:t>
      </w:r>
      <w:r w:rsidRPr="005A68BE">
        <w:rPr>
          <w:rFonts w:ascii="GHEA Mariam" w:hAnsi="GHEA Mariam"/>
          <w:b/>
          <w:lang w:val="hy-AM"/>
        </w:rPr>
        <w:t xml:space="preserve">Կապան </w:t>
      </w:r>
      <w:r w:rsidRPr="005A68BE">
        <w:rPr>
          <w:rFonts w:ascii="GHEA Mariam" w:hAnsi="GHEA Mariam" w:cs="Sylfaen"/>
          <w:b/>
          <w:lang w:val="hy-AM"/>
        </w:rPr>
        <w:t>համայնքի</w:t>
      </w:r>
      <w:r w:rsidRPr="005A68BE">
        <w:rPr>
          <w:rFonts w:ascii="GHEA Mariam" w:hAnsi="GHEA Mariam"/>
          <w:b/>
          <w:lang w:val="hy-AM"/>
        </w:rPr>
        <w:t xml:space="preserve"> </w:t>
      </w:r>
      <w:r w:rsidRPr="005A68BE">
        <w:rPr>
          <w:rFonts w:ascii="GHEA Mariam" w:hAnsi="GHEA Mariam" w:cs="Sylfaen"/>
          <w:b/>
          <w:lang w:val="hy-AM"/>
        </w:rPr>
        <w:t>ավագանին</w:t>
      </w:r>
      <w:r w:rsidRPr="005A68BE">
        <w:rPr>
          <w:rFonts w:ascii="GHEA Mariam" w:hAnsi="GHEA Mariam"/>
          <w:b/>
          <w:i/>
          <w:lang w:val="hy-AM"/>
        </w:rPr>
        <w:t xml:space="preserve"> </w:t>
      </w:r>
      <w:r w:rsidRPr="005A68BE">
        <w:rPr>
          <w:rFonts w:ascii="GHEA Mariam" w:hAnsi="GHEA Mariam" w:cs="Sylfaen"/>
          <w:b/>
          <w:lang w:val="hy-AM"/>
        </w:rPr>
        <w:t xml:space="preserve">որոշում </w:t>
      </w:r>
      <w:r w:rsidRPr="005A68BE">
        <w:rPr>
          <w:rFonts w:ascii="GHEA Mariam" w:hAnsi="GHEA Mariam"/>
          <w:b/>
          <w:lang w:val="hy-AM"/>
        </w:rPr>
        <w:t xml:space="preserve"> </w:t>
      </w:r>
      <w:r w:rsidRPr="005A68BE">
        <w:rPr>
          <w:rFonts w:ascii="GHEA Mariam" w:hAnsi="GHEA Mariam" w:cs="Sylfaen"/>
          <w:b/>
          <w:lang w:val="hy-AM"/>
        </w:rPr>
        <w:t>է.</w:t>
      </w:r>
    </w:p>
    <w:p w:rsidR="002D103D" w:rsidRPr="005A68BE" w:rsidRDefault="002D103D" w:rsidP="005A68BE">
      <w:pPr>
        <w:pStyle w:val="a6"/>
        <w:spacing w:line="276" w:lineRule="auto"/>
        <w:ind w:firstLine="425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 w:rsidRPr="005A68BE"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09-ի «Հ</w:t>
      </w:r>
      <w:r w:rsidRPr="005A68BE"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 w:rsidRPr="005A68BE">
        <w:rPr>
          <w:rFonts w:ascii="GHEA Mariam" w:hAnsi="GHEA Mariam"/>
          <w:bCs/>
          <w:lang w:val="hy-AM"/>
        </w:rPr>
        <w:t>» N 131-Ա որոշման (այսուհետ՝ որոշում)  մեջ կատարել հետևյալ փոփոխությունները</w:t>
      </w:r>
    </w:p>
    <w:p w:rsidR="002D103D" w:rsidRPr="005A68BE" w:rsidRDefault="002D103D" w:rsidP="005A68BE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Cs/>
          <w:lang w:val="hy-AM"/>
        </w:rPr>
      </w:pPr>
      <w:r w:rsidRPr="005A68BE">
        <w:rPr>
          <w:rFonts w:ascii="GHEA Mariam" w:hAnsi="GHEA Mariam" w:cs="Cambria Math"/>
          <w:color w:val="000000" w:themeColor="text1"/>
          <w:lang w:val="hy-AM"/>
        </w:rPr>
        <w:t>1)</w:t>
      </w:r>
      <w:r w:rsidRPr="005A68BE">
        <w:rPr>
          <w:rFonts w:ascii="GHEA Mariam" w:hAnsi="GHEA Mariam"/>
          <w:color w:val="000000" w:themeColor="text1"/>
          <w:lang w:val="hy-AM"/>
        </w:rPr>
        <w:t xml:space="preserve"> ո</w:t>
      </w:r>
      <w:r w:rsidRPr="005A68BE">
        <w:rPr>
          <w:rFonts w:ascii="GHEA Mariam" w:hAnsi="GHEA Mariam"/>
          <w:bCs/>
          <w:lang w:val="hy-AM"/>
        </w:rPr>
        <w:t>րոշման 1-ին կետի 1-ին ենթակետում «Տիգրան Իվանյան» բառերը փոխարինել «Սամվել Սարգսյան» բառերով</w:t>
      </w:r>
    </w:p>
    <w:p w:rsidR="002D103D" w:rsidRPr="005A68BE" w:rsidRDefault="002D103D" w:rsidP="005A68BE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Cs/>
          <w:lang w:val="hy-AM"/>
        </w:rPr>
      </w:pPr>
      <w:r w:rsidRPr="005A68BE">
        <w:rPr>
          <w:rFonts w:ascii="GHEA Mariam" w:hAnsi="GHEA Mariam"/>
          <w:bCs/>
          <w:lang w:val="hy-AM"/>
        </w:rPr>
        <w:t>2) որոշման 1-ին կետի 4-րդ ենթակետում «Ալեքսանդր Գրիգորյան» բառերը փոխարինել «Վարդան Գևորգյան» բառերով</w:t>
      </w:r>
    </w:p>
    <w:p w:rsidR="002D103D" w:rsidRPr="005A68BE" w:rsidRDefault="002D103D" w:rsidP="005A68BE">
      <w:pPr>
        <w:pStyle w:val="a6"/>
        <w:spacing w:line="276" w:lineRule="auto"/>
        <w:ind w:firstLine="425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5A68BE">
        <w:rPr>
          <w:rFonts w:ascii="GHEA Mariam" w:hAnsi="GHEA Mariam"/>
          <w:lang w:val="hy-AM"/>
        </w:rPr>
        <w:t>2</w:t>
      </w:r>
      <w:r w:rsidRPr="005A68BE">
        <w:rPr>
          <w:rFonts w:ascii="Cambria Math" w:hAnsi="Cambria Math" w:cs="Cambria Math"/>
          <w:lang w:val="hy-AM"/>
        </w:rPr>
        <w:t>․</w:t>
      </w:r>
      <w:r w:rsidRPr="005A68BE">
        <w:rPr>
          <w:rFonts w:ascii="GHEA Mariam" w:hAnsi="GHEA Mariam"/>
          <w:b/>
          <w:lang w:val="hy-AM"/>
        </w:rPr>
        <w:t xml:space="preserve"> </w:t>
      </w:r>
      <w:r w:rsidRPr="005A68BE">
        <w:rPr>
          <w:rStyle w:val="a5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33EB3" w:rsidRDefault="00F33EB3" w:rsidP="00F33E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F33EB3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33EB3" w:rsidRDefault="00F33EB3" w:rsidP="00F33EB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33EB3" w:rsidRDefault="00F33EB3" w:rsidP="00F33EB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33EB3" w:rsidRDefault="00F33EB3" w:rsidP="00F33E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33EB3" w:rsidRDefault="00F33EB3" w:rsidP="00F33E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33EB3" w:rsidRDefault="00F33EB3" w:rsidP="00F33E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33EB3" w:rsidRPr="00F33EB3" w:rsidRDefault="00F33EB3" w:rsidP="00F33EB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33EB3" w:rsidRPr="00F33EB3" w:rsidRDefault="00F33EB3" w:rsidP="00F33EB3">
      <w:pPr>
        <w:spacing w:after="0"/>
        <w:contextualSpacing/>
        <w:rPr>
          <w:lang w:val="hy-AM"/>
        </w:rPr>
      </w:pPr>
    </w:p>
    <w:p w:rsidR="00F33EB3" w:rsidRDefault="00F33EB3" w:rsidP="00F33E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 w:rsidR="00BB7397">
        <w:rPr>
          <w:rFonts w:ascii="GHEA Mariam" w:hAnsi="GHEA Mariam"/>
          <w:b/>
          <w:i/>
          <w:lang w:val="hy-AM"/>
        </w:rPr>
        <w:t>2</w:t>
      </w:r>
      <w:r w:rsidR="00BB7397">
        <w:rPr>
          <w:rFonts w:ascii="GHEA Mariam" w:hAnsi="GHEA Mariam"/>
          <w:b/>
          <w:i/>
          <w:lang w:val="en-US"/>
        </w:rPr>
        <w:t>4</w:t>
      </w:r>
      <w:bookmarkStart w:id="0" w:name="_GoBack"/>
      <w:bookmarkEnd w:id="0"/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26</w:t>
      </w:r>
    </w:p>
    <w:p w:rsidR="00F33EB3" w:rsidRDefault="00F33EB3" w:rsidP="00F33EB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8FF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103D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68BE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397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EB3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45927-1B17-4310-8452-FD8FB067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2024-06-26T12:05:00Z</cp:lastPrinted>
  <dcterms:created xsi:type="dcterms:W3CDTF">2015-08-10T13:28:00Z</dcterms:created>
  <dcterms:modified xsi:type="dcterms:W3CDTF">2024-06-26T12:05:00Z</dcterms:modified>
</cp:coreProperties>
</file>