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361C2C">
      <w:pPr>
        <w:pStyle w:val="NoSpacing"/>
        <w:spacing w:before="0" w:beforeAutospacing="0" w:after="0" w:afterAutospacing="0" w:line="276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036F53" w:rsidRPr="00361C2C">
        <w:rPr>
          <w:rStyle w:val="Strong"/>
          <w:rFonts w:ascii="GHEA Mariam" w:hAnsi="GHEA Mariam"/>
          <w:sz w:val="27"/>
          <w:szCs w:val="27"/>
        </w:rPr>
        <w:t>39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1E77" w:rsidP="00361C2C">
      <w:pPr>
        <w:pStyle w:val="NoSpacing"/>
        <w:spacing w:before="0" w:beforeAutospacing="0" w:after="0" w:afterAutospacing="0" w:line="276" w:lineRule="auto"/>
        <w:contextualSpacing/>
        <w:jc w:val="center"/>
        <w:rPr>
          <w:rStyle w:val="Strong"/>
          <w:rFonts w:ascii="GHEA Mariam" w:hAnsi="GHEA Mariam"/>
          <w:lang w:val="hy-AM"/>
        </w:rPr>
      </w:pPr>
      <w:r w:rsidRPr="00F11E77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ԱՊՐԻԼ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</w:t>
      </w:r>
      <w:r w:rsidR="00BA1B5E" w:rsidRPr="004839EF">
        <w:rPr>
          <w:rStyle w:val="Strong"/>
          <w:rFonts w:ascii="GHEA Mariam" w:hAnsi="GHEA Mariam"/>
          <w:lang w:val="hy-AM"/>
        </w:rPr>
        <w:t>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036F53" w:rsidRDefault="00036F53" w:rsidP="00361C2C">
      <w:pPr>
        <w:pStyle w:val="NoSpacing"/>
        <w:spacing w:line="276" w:lineRule="auto"/>
        <w:ind w:firstLine="709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«ԱՎԱԳԱՆՈՒ ՆԻՍՏԵՐԻ ԱՌՑԱՆՑ ՀԵՌԱՐՁԱԿՄԱՆ ՀԱՄԱՐ ՏԵԽՆԻԿԱՅԻ ՁԵՌՔԲԵՐՈՒՄ» ԾՐԱԳՐԻ ՀԱՄԱՖԻՆԱՆՍԱՎՈՐՄԱՆԸ ՀԱՄԱՁԱՅՆՈՒԹՅՈՒՆ ՏԱԼՈՒ ՄԱՍԻՆ</w:t>
      </w:r>
    </w:p>
    <w:p w:rsidR="00036F53" w:rsidRDefault="00036F53" w:rsidP="00361C2C">
      <w:pPr>
        <w:pStyle w:val="NoSpacing"/>
        <w:spacing w:before="240" w:after="240" w:line="276" w:lineRule="auto"/>
        <w:ind w:firstLine="425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</w:t>
      </w:r>
      <w:r>
        <w:rPr>
          <w:rFonts w:ascii="GHEA Mariam" w:hAnsi="GHEA Mariam"/>
          <w:lang w:val="pt-BR"/>
        </w:rPr>
        <w:t>8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1</w:t>
      </w:r>
      <w:r>
        <w:rPr>
          <w:rFonts w:ascii="GHEA Mariam" w:hAnsi="GHEA Mariam"/>
          <w:lang w:val="hy-AM"/>
        </w:rPr>
        <w:t>-ին մասի 42)-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 xml:space="preserve">, հաշվի առնելով Կապան համայնքի ավագանու 2019 թվականի դեկտեմբերի 26-ի թիվ 129-Ն, թիվ 130-Ա և 2020 թվականի մարտի 04-ի թիվ 25-Ա որոշումները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2020 թվականի փետրվարի                17-ի «Ավագանու նիստերի ուղիղ առցանց հեռարձակում» անվանակարգում դրամաշնորհի պարգևատրման վկայագիրը և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i/>
          <w:lang w:val="hy-AM"/>
        </w:rPr>
        <w:t>համայնքի ավագանին  ո ր ո շ ու մ</w:t>
      </w:r>
      <w:r>
        <w:rPr>
          <w:rFonts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GHEA Mariam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B64A18" w:rsidRDefault="00036F53" w:rsidP="00361C2C">
      <w:pPr>
        <w:pStyle w:val="NoSpacing"/>
        <w:spacing w:before="0" w:beforeAutospacing="0" w:after="0" w:afterAutospacing="0" w:line="276" w:lineRule="auto"/>
        <w:ind w:firstLine="425"/>
        <w:contextualSpacing/>
        <w:jc w:val="both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Տալ համաձայնություն Եվրոպայի խորհրդի կողմից իրականացվող «Ժողովրդավարական զարգացում, ապակենտրոնացում և լավ կառավարում Հայաստանում» ծրագրի «Լավագույն գործելակերպի ծրագիր Հայաստանի խոշորացված համայնքների համար» հայտարարված դրամաշնորհային ծրագրի շրջանակներում «Ավագանու նիստերի առցանց հեռարձակման համար տեխնիկայի ձեռքբերում» ծրագրի համաֆինասնավորմանը՝ 341</w:t>
      </w:r>
      <w:r>
        <w:rPr>
          <w:rFonts w:cs="Calibri"/>
          <w:lang w:val="hy-AM"/>
        </w:rPr>
        <w:t> </w:t>
      </w:r>
      <w:r>
        <w:rPr>
          <w:rFonts w:ascii="GHEA Mariam" w:hAnsi="GHEA Mariam" w:cs="Sylfaen"/>
          <w:lang w:val="hy-AM"/>
        </w:rPr>
        <w:t>000 /երեք հարյուր քառասունմեկ հազար/ ՀՀ դրամի չափով։</w:t>
      </w:r>
    </w:p>
    <w:p w:rsidR="00B64A18" w:rsidRDefault="00B64A18" w:rsidP="00361C2C">
      <w:pPr>
        <w:pStyle w:val="NoSpacing"/>
        <w:spacing w:before="0" w:beforeAutospacing="0" w:after="0" w:afterAutospacing="0" w:line="276" w:lineRule="auto"/>
        <w:ind w:firstLine="425"/>
        <w:contextualSpacing/>
        <w:jc w:val="both"/>
        <w:rPr>
          <w:rStyle w:val="Strong"/>
          <w:rFonts w:ascii="GHEA Mariam" w:hAnsi="GHEA Mariam"/>
          <w:lang w:val="hy-AM"/>
        </w:rPr>
      </w:pPr>
    </w:p>
    <w:p w:rsidR="00EE2CF5" w:rsidRDefault="00EE2CF5" w:rsidP="00445E1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lang w:val="pt-BR"/>
        </w:rPr>
        <w:t>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E2CF5" w:rsidRDefault="00EE2CF5" w:rsidP="00445E1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</w:t>
      </w:r>
    </w:p>
    <w:p w:rsidR="00EE2CF5" w:rsidRDefault="00EE2CF5" w:rsidP="00445E1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</w:t>
      </w:r>
      <w:r>
        <w:rPr>
          <w:rFonts w:ascii="GHEA Mariam" w:hAnsi="GHEA Mariam"/>
          <w:b/>
          <w:lang w:val="pt-BR"/>
        </w:rPr>
        <w:tab/>
        <w:t xml:space="preserve">      ՄԱՐՏԻՐՈՍՅԱՆ ԿԱՐԵՆ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EE2CF5" w:rsidRDefault="00EE2CF5" w:rsidP="00445E1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  ՄԵՍՐՈՊՅԱՆ ՆԱՊՈԼԵՈՆ           </w:t>
      </w:r>
    </w:p>
    <w:p w:rsidR="00EE2CF5" w:rsidRDefault="00EE2CF5" w:rsidP="00445E1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  ՄԿՐՏՉՅԱՆ ԱՐԱ           </w:t>
      </w:r>
    </w:p>
    <w:p w:rsidR="00EE2CF5" w:rsidRDefault="00EE2CF5" w:rsidP="00445E1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</w:t>
      </w:r>
      <w:r>
        <w:rPr>
          <w:rFonts w:ascii="GHEA Mariam" w:hAnsi="GHEA Mariam"/>
          <w:b/>
          <w:lang w:val="pt-BR"/>
        </w:rPr>
        <w:tab/>
        <w:t xml:space="preserve">       </w:t>
      </w:r>
      <w:r>
        <w:rPr>
          <w:rFonts w:ascii="GHEA Mariam" w:hAnsi="GHEA Mariam"/>
          <w:b/>
          <w:lang w:val="hy-AM"/>
        </w:rPr>
        <w:t>ՄՈՎՍԻՍՅԱՆ ԺԱՆ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EE2CF5" w:rsidRDefault="00445E1F" w:rsidP="00EE2CF5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en-US"/>
        </w:rPr>
        <w:t xml:space="preserve">         </w:t>
      </w:r>
      <w:r w:rsidR="00EE2CF5">
        <w:rPr>
          <w:rFonts w:ascii="GHEA Mariam" w:hAnsi="GHEA Mariam"/>
          <w:b/>
          <w:lang w:val="hy-AM"/>
        </w:rPr>
        <w:t xml:space="preserve">           Դեմ ( 0 )</w:t>
      </w:r>
    </w:p>
    <w:p w:rsidR="00EE2CF5" w:rsidRDefault="00EE2CF5" w:rsidP="00EE2CF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E2CF5" w:rsidRPr="00EE2CF5" w:rsidRDefault="00EE2CF5" w:rsidP="00EE2CF5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E2CF5" w:rsidRPr="00EE2CF5" w:rsidRDefault="00EE2CF5" w:rsidP="00EE2CF5">
      <w:pPr>
        <w:spacing w:after="0"/>
        <w:contextualSpacing/>
        <w:rPr>
          <w:lang w:val="hy-AM"/>
        </w:rPr>
      </w:pPr>
    </w:p>
    <w:p w:rsidR="00EE2CF5" w:rsidRDefault="00EE2CF5" w:rsidP="00EE2CF5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ապրիլի  23</w:t>
      </w:r>
    </w:p>
    <w:p w:rsidR="00EE2CF5" w:rsidRDefault="00EE2CF5" w:rsidP="00EE2CF5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EE2CF5" w:rsidRDefault="00EE2CF5" w:rsidP="00EE2CF5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395120" w:rsidRPr="00395120" w:rsidRDefault="00395120" w:rsidP="00EE2CF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12F9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6F53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2B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C2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5E1F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90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1C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2C9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0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2CF5"/>
    <w:rsid w:val="00EE3647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1E77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277</cp:revision>
  <cp:lastPrinted>2020-04-23T11:47:00Z</cp:lastPrinted>
  <dcterms:created xsi:type="dcterms:W3CDTF">2015-08-10T13:28:00Z</dcterms:created>
  <dcterms:modified xsi:type="dcterms:W3CDTF">2020-04-23T11:48:00Z</dcterms:modified>
</cp:coreProperties>
</file>