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B03E62">
        <w:rPr>
          <w:rStyle w:val="Strong"/>
          <w:rFonts w:ascii="GHEA Mariam" w:hAnsi="GHEA Mariam"/>
          <w:sz w:val="27"/>
          <w:szCs w:val="27"/>
          <w:lang w:val="hy-AM"/>
        </w:rPr>
        <w:t>93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002A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31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 w:rsidR="00E308C1"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03E62" w:rsidRPr="00230813" w:rsidRDefault="00B03E62" w:rsidP="00B03E62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230813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ՑԱՄԱՔԱՅԻՆ ՏԱՐԱԾՔԻ ԾԱԾԿՈՒՅԹԻ ԴԱՍԱԿԱՐԳՄԱՆԸ ՀԱՄԱՁԱՅՆՈՒԹՅՈՒՆ ՏԱԼՈՒ ՄԱՍԻՆ </w:t>
      </w:r>
    </w:p>
    <w:p w:rsidR="00B03E62" w:rsidRPr="00230813" w:rsidRDefault="00B03E62" w:rsidP="00B03E62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230813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230813">
        <w:rPr>
          <w:rFonts w:ascii="GHEA Mariam" w:hAnsi="GHEA Mariam" w:cs="Sylfaen"/>
          <w:sz w:val="24"/>
          <w:szCs w:val="24"/>
          <w:lang w:val="pt-BR"/>
        </w:rPr>
        <w:t>«</w:t>
      </w:r>
      <w:r w:rsidRPr="00230813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230813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13-րդ հոդվածի 10-րդ կետով, համաձայն </w:t>
      </w:r>
      <w:r w:rsidRPr="00230813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կառավարության </w:t>
      </w:r>
      <w:r w:rsidRPr="00230813">
        <w:rPr>
          <w:rFonts w:ascii="GHEA Mariam" w:hAnsi="GHEA Mariam"/>
          <w:sz w:val="24"/>
          <w:szCs w:val="24"/>
          <w:lang w:val="hy-AM"/>
        </w:rPr>
        <w:t xml:space="preserve">2019 </w:t>
      </w:r>
      <w:r w:rsidRPr="00230813">
        <w:rPr>
          <w:rFonts w:ascii="GHEA Mariam" w:hAnsi="GHEA Mariam" w:cs="Sylfaen"/>
          <w:sz w:val="24"/>
          <w:szCs w:val="24"/>
          <w:lang w:val="hy-AM"/>
        </w:rPr>
        <w:t xml:space="preserve">թվականի ապրիլի 11-ի </w:t>
      </w:r>
      <w:r w:rsidRPr="00230813">
        <w:rPr>
          <w:rFonts w:ascii="GHEA Mariam" w:hAnsi="GHEA Mariam" w:cs="Sylfaen"/>
          <w:sz w:val="24"/>
          <w:szCs w:val="24"/>
          <w:lang w:val="pt-BR"/>
        </w:rPr>
        <w:t>«</w:t>
      </w:r>
      <w:r w:rsidRPr="00230813">
        <w:rPr>
          <w:rFonts w:ascii="GHEA Mariam" w:hAnsi="GHEA Mariam" w:cs="Sylfaen"/>
          <w:sz w:val="24"/>
          <w:szCs w:val="24"/>
          <w:lang w:val="hy-AM"/>
        </w:rPr>
        <w:t>Հայաստանի Հանրապետության ցամաքային տարածքի ծածկույթի դասակարգման կարգը հաստատելու  մասին</w:t>
      </w:r>
      <w:r w:rsidRPr="00230813">
        <w:rPr>
          <w:rFonts w:ascii="GHEA Mariam" w:hAnsi="GHEA Mariam" w:cs="Sylfaen"/>
          <w:sz w:val="24"/>
          <w:szCs w:val="24"/>
          <w:lang w:val="pt-BR"/>
        </w:rPr>
        <w:t xml:space="preserve">» </w:t>
      </w:r>
      <w:r w:rsidRPr="00230813">
        <w:rPr>
          <w:rFonts w:ascii="GHEA Mariam" w:hAnsi="GHEA Mariam" w:cs="Sylfaen"/>
          <w:sz w:val="24"/>
          <w:szCs w:val="24"/>
          <w:lang w:val="hy-AM"/>
        </w:rPr>
        <w:t>թիվ 431-Ն որոշմամբ հաստատված կարգի 13-րդ կետի դրույթների, Կապան համայնքի ավագանու 2020 թվականի հուլիսի 14-ի թիվ 84-Ա որոշման և հաշվի առնելով համայնքի ղեկավարի առաջարկությունը</w:t>
      </w:r>
      <w:r w:rsidRPr="00230813">
        <w:rPr>
          <w:rFonts w:ascii="GHEA Mariam" w:hAnsi="GHEA Mariam" w:cs="Sylfaen"/>
          <w:sz w:val="24"/>
          <w:szCs w:val="24"/>
          <w:lang w:val="pt-BR"/>
        </w:rPr>
        <w:t xml:space="preserve">, Կապան </w:t>
      </w:r>
      <w:r w:rsidRPr="00230813">
        <w:rPr>
          <w:rFonts w:ascii="GHEA Mariam" w:hAnsi="GHEA Mariam" w:cs="Sylfaen"/>
          <w:b/>
          <w:i/>
          <w:sz w:val="24"/>
          <w:szCs w:val="24"/>
          <w:lang w:val="hy-AM"/>
        </w:rPr>
        <w:t>համայնքի ավագանին որոշում է</w:t>
      </w:r>
      <w:r w:rsidRPr="00230813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B03E62" w:rsidRPr="00230813" w:rsidRDefault="00B03E62" w:rsidP="00B03E62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30813">
        <w:rPr>
          <w:rFonts w:ascii="GHEA Mariam" w:hAnsi="GHEA Mariam" w:cs="Sylfaen"/>
          <w:sz w:val="24"/>
          <w:szCs w:val="24"/>
          <w:lang w:val="pt-BR"/>
        </w:rPr>
        <w:t xml:space="preserve">1. Տալ համաձայնություն 2020 թվականի հուլիսի 1-ի դրությամբ կազմված Կապան  համայնքի </w:t>
      </w:r>
      <w:proofErr w:type="spellStart"/>
      <w:r w:rsidRPr="00230813">
        <w:rPr>
          <w:rFonts w:ascii="GHEA Mariam" w:hAnsi="GHEA Mariam" w:cs="Sylfaen"/>
          <w:sz w:val="24"/>
          <w:szCs w:val="24"/>
          <w:lang w:val="en-US"/>
        </w:rPr>
        <w:t>ցամաքային</w:t>
      </w:r>
      <w:proofErr w:type="spellEnd"/>
      <w:r w:rsidRPr="00230813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230813">
        <w:rPr>
          <w:rFonts w:ascii="GHEA Mariam" w:hAnsi="GHEA Mariam" w:cs="Sylfaen"/>
          <w:sz w:val="24"/>
          <w:szCs w:val="24"/>
          <w:lang w:val="en-US"/>
        </w:rPr>
        <w:t>տարածքի</w:t>
      </w:r>
      <w:proofErr w:type="spellEnd"/>
      <w:r w:rsidRPr="00230813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230813">
        <w:rPr>
          <w:rFonts w:ascii="GHEA Mariam" w:hAnsi="GHEA Mariam" w:cs="Sylfaen"/>
          <w:sz w:val="24"/>
          <w:szCs w:val="24"/>
          <w:lang w:val="en-US"/>
        </w:rPr>
        <w:t>ծածկույթի</w:t>
      </w:r>
      <w:proofErr w:type="spellEnd"/>
      <w:r w:rsidRPr="00230813">
        <w:rPr>
          <w:rFonts w:ascii="GHEA Mariam" w:hAnsi="GHEA Mariam" w:cs="Sylfaen"/>
          <w:sz w:val="24"/>
          <w:szCs w:val="24"/>
          <w:lang w:val="pt-BR"/>
        </w:rPr>
        <w:t xml:space="preserve"> </w:t>
      </w:r>
      <w:proofErr w:type="spellStart"/>
      <w:r w:rsidRPr="00230813">
        <w:rPr>
          <w:rFonts w:ascii="GHEA Mariam" w:hAnsi="GHEA Mariam" w:cs="Sylfaen"/>
          <w:sz w:val="24"/>
          <w:szCs w:val="24"/>
          <w:lang w:val="en-US"/>
        </w:rPr>
        <w:t>դասակարգմանը</w:t>
      </w:r>
      <w:proofErr w:type="spellEnd"/>
      <w:r w:rsidRPr="00230813">
        <w:rPr>
          <w:rFonts w:ascii="GHEA Mariam" w:hAnsi="GHEA Mariam" w:cs="Sylfaen"/>
          <w:sz w:val="24"/>
          <w:szCs w:val="24"/>
          <w:lang w:val="pt-BR"/>
        </w:rPr>
        <w:t xml:space="preserve">`  համաձայն հավելվածի: </w:t>
      </w:r>
    </w:p>
    <w:p w:rsidR="00B03E62" w:rsidRPr="00230813" w:rsidRDefault="00B03E62" w:rsidP="00B03E62">
      <w:pPr>
        <w:pStyle w:val="NoSpacing"/>
        <w:spacing w:before="0" w:beforeAutospacing="0" w:after="0" w:afterAutospacing="0" w:line="276" w:lineRule="auto"/>
        <w:ind w:firstLine="374"/>
        <w:contextualSpacing/>
        <w:jc w:val="both"/>
        <w:rPr>
          <w:rStyle w:val="Strong"/>
          <w:rFonts w:ascii="GHEA Mariam" w:hAnsi="GHEA Mariam"/>
          <w:lang w:val="hy-AM"/>
        </w:rPr>
      </w:pPr>
      <w:r w:rsidRPr="00230813">
        <w:rPr>
          <w:rFonts w:ascii="GHEA Mariam" w:hAnsi="GHEA Mariam" w:cs="Sylfaen"/>
          <w:lang w:val="pt-BR"/>
        </w:rPr>
        <w:t xml:space="preserve">2. </w:t>
      </w:r>
      <w:r w:rsidRPr="00230813">
        <w:rPr>
          <w:rFonts w:ascii="GHEA Mariam" w:hAnsi="GHEA Mariam" w:cs="Sylfaen"/>
          <w:lang w:val="hy-AM"/>
        </w:rPr>
        <w:t>Համայնքի ղեկավարին՝ Կապան համայնքի ցամաքային</w:t>
      </w:r>
      <w:r w:rsidRPr="00230813">
        <w:rPr>
          <w:rFonts w:ascii="GHEA Mariam" w:hAnsi="GHEA Mariam" w:cs="Sylfaen"/>
          <w:lang w:val="pt-BR"/>
        </w:rPr>
        <w:t xml:space="preserve"> </w:t>
      </w:r>
      <w:r w:rsidRPr="00230813">
        <w:rPr>
          <w:rFonts w:ascii="GHEA Mariam" w:hAnsi="GHEA Mariam" w:cs="Sylfaen"/>
          <w:lang w:val="hy-AM"/>
        </w:rPr>
        <w:t>տարածքի</w:t>
      </w:r>
      <w:r w:rsidRPr="00230813">
        <w:rPr>
          <w:rFonts w:ascii="GHEA Mariam" w:hAnsi="GHEA Mariam" w:cs="Sylfaen"/>
          <w:lang w:val="pt-BR"/>
        </w:rPr>
        <w:t xml:space="preserve"> </w:t>
      </w:r>
      <w:r w:rsidRPr="00230813">
        <w:rPr>
          <w:rFonts w:ascii="GHEA Mariam" w:hAnsi="GHEA Mariam" w:cs="Sylfaen"/>
          <w:lang w:val="hy-AM"/>
        </w:rPr>
        <w:t>ծածկույթի</w:t>
      </w:r>
      <w:r w:rsidRPr="00230813">
        <w:rPr>
          <w:rFonts w:ascii="GHEA Mariam" w:hAnsi="GHEA Mariam" w:cs="Sylfaen"/>
          <w:lang w:val="pt-BR"/>
        </w:rPr>
        <w:t xml:space="preserve"> </w:t>
      </w:r>
      <w:r w:rsidRPr="00230813">
        <w:rPr>
          <w:rFonts w:ascii="GHEA Mariam" w:hAnsi="GHEA Mariam" w:cs="Sylfaen"/>
          <w:lang w:val="hy-AM"/>
        </w:rPr>
        <w:t>դասակարգումը սահմանված կարգով  ներկայացնել  Հայաստանի Հանրապետության Սյունիքի մարզպետին:</w:t>
      </w: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7D29F8" w:rsidRDefault="007D29F8" w:rsidP="007D29F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D29F8" w:rsidRDefault="007D29F8" w:rsidP="007D29F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    </w:t>
      </w:r>
    </w:p>
    <w:p w:rsidR="007D29F8" w:rsidRDefault="007D29F8" w:rsidP="007D29F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7D29F8" w:rsidRDefault="007D29F8" w:rsidP="007D29F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7D29F8" w:rsidRDefault="007D29F8" w:rsidP="007D29F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</w:t>
      </w:r>
    </w:p>
    <w:p w:rsidR="007D29F8" w:rsidRDefault="007D29F8" w:rsidP="007D29F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        </w:t>
      </w:r>
    </w:p>
    <w:p w:rsidR="007D29F8" w:rsidRDefault="007D29F8" w:rsidP="007D29F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D29F8" w:rsidRDefault="007D29F8" w:rsidP="007D29F8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D29F8" w:rsidRPr="007D29F8" w:rsidRDefault="007D29F8" w:rsidP="007D29F8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D29F8" w:rsidRPr="007D29F8" w:rsidRDefault="007D29F8" w:rsidP="007D29F8">
      <w:pPr>
        <w:spacing w:after="0"/>
        <w:contextualSpacing/>
        <w:rPr>
          <w:lang w:val="hy-AM"/>
        </w:rPr>
      </w:pPr>
    </w:p>
    <w:p w:rsidR="007D29F8" w:rsidRDefault="007D29F8" w:rsidP="007D29F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31</w:t>
      </w:r>
    </w:p>
    <w:p w:rsidR="00F06A62" w:rsidRDefault="007D29F8" w:rsidP="007D29F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0813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9F8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EF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3E62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2A8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19FB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2020-07-31T11:13:00Z</cp:lastPrinted>
  <dcterms:created xsi:type="dcterms:W3CDTF">2015-08-10T13:28:00Z</dcterms:created>
  <dcterms:modified xsi:type="dcterms:W3CDTF">2020-07-31T11:13:00Z</dcterms:modified>
</cp:coreProperties>
</file>