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34F96" w:rsidRPr="00184848">
        <w:rPr>
          <w:rStyle w:val="a5"/>
          <w:rFonts w:ascii="GHEA Mariam" w:hAnsi="GHEA Mariam"/>
          <w:sz w:val="27"/>
          <w:szCs w:val="27"/>
          <w:lang w:val="hy-AM"/>
        </w:rPr>
        <w:t>46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84848" w:rsidRDefault="001848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34F96" w:rsidRDefault="00834F96" w:rsidP="00834F96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ՆԵՐՔԻՆ ԽՈՏԱՆԱՆ ԳՅՈՒՂՈՒՄ ԳՏՆՎՈՂ, ՀԱՄԱՅՆՔԱՅԻՆ ՍԵՓԱԿԱՆՈՒԹՅՈՒՆ ՀԱՆԴԻՍԱՑՈՂ ՀՈՂԱՄԱՍՆ 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184848" w:rsidRDefault="00184848" w:rsidP="00834F96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834F96" w:rsidRPr="00834F96" w:rsidRDefault="00834F96" w:rsidP="00834F96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է.</w:t>
      </w:r>
    </w:p>
    <w:p w:rsidR="00834F96" w:rsidRDefault="00834F96" w:rsidP="00834F96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Ներքին Խոտանան գյուղում գտնվող, համայնքային  սեփականություն հանդիսացող 4.38579 </w:t>
      </w:r>
      <w:r>
        <w:rPr>
          <w:rFonts w:ascii="GHEA Mariam" w:hAnsi="GHEA Mariam" w:cs="GHEA Grapalat"/>
          <w:lang w:val="hy-AM"/>
        </w:rPr>
        <w:t>հեկտար մակերեսով գյուղատնտեսական նշանակության հողամասը՝ 5-րդ կարգի անջրդի վարելահողը</w:t>
      </w:r>
      <w:r>
        <w:rPr>
          <w:rFonts w:ascii="GHEA Mariam" w:hAnsi="GHEA Mariam" w:cs="Sylfaen"/>
          <w:lang w:val="hy-AM"/>
        </w:rPr>
        <w:t xml:space="preserve">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09-064-0202-0100)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գյուղատնտեսական գործունեություն ծավալելու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նպատակով, մեկնարկային գին սահմանելով  986 810 (ինը հարյուր ութսունվեց հազար ութ հարյուր տաս) </w:t>
      </w:r>
      <w:r>
        <w:rPr>
          <w:rFonts w:ascii="GHEA Mariam" w:hAnsi="GHEA Mariam" w:cs="GHEA Grapalat"/>
          <w:lang w:val="pt-BR"/>
        </w:rPr>
        <w:t xml:space="preserve"> 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834F96" w:rsidRDefault="00834F96" w:rsidP="00834F96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կարգով։ </w:t>
      </w:r>
    </w:p>
    <w:p w:rsidR="00B17D93" w:rsidRDefault="00B17D93" w:rsidP="00B17D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B17D93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17D93" w:rsidRDefault="00B17D93" w:rsidP="00B17D9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17D93" w:rsidRDefault="00B17D93" w:rsidP="00B17D9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17D93" w:rsidRDefault="00B17D93" w:rsidP="00B17D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17D93" w:rsidRDefault="00B17D93" w:rsidP="00B17D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17D93" w:rsidRPr="00B17D93" w:rsidRDefault="00B17D93" w:rsidP="00B17D9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17D93" w:rsidRPr="00B17D93" w:rsidRDefault="00B17D93" w:rsidP="00B17D93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17D93" w:rsidRDefault="00B17D93" w:rsidP="00B17D93">
      <w:pPr>
        <w:spacing w:after="0"/>
        <w:contextualSpacing/>
        <w:rPr>
          <w:rStyle w:val="a3"/>
          <w:lang w:val="hy-AM"/>
        </w:rPr>
      </w:pPr>
    </w:p>
    <w:p w:rsidR="00B17D93" w:rsidRPr="00B17D93" w:rsidRDefault="00B17D93" w:rsidP="00B17D93">
      <w:pPr>
        <w:spacing w:after="0"/>
        <w:contextualSpacing/>
        <w:rPr>
          <w:lang w:val="hy-AM"/>
        </w:rPr>
      </w:pPr>
    </w:p>
    <w:p w:rsidR="00B17D93" w:rsidRDefault="00B17D93" w:rsidP="00B17D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B17D93" w:rsidRDefault="00B17D93" w:rsidP="00B17D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834F9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48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4F96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D93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6FB3-5C55-4C3D-B916-61CAF606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2022-03-24T12:21:00Z</cp:lastPrinted>
  <dcterms:created xsi:type="dcterms:W3CDTF">2015-08-10T13:28:00Z</dcterms:created>
  <dcterms:modified xsi:type="dcterms:W3CDTF">2022-03-24T12:21:00Z</dcterms:modified>
</cp:coreProperties>
</file>