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61641C">
        <w:rPr>
          <w:rStyle w:val="a5"/>
          <w:rFonts w:ascii="GHEA Mariam" w:hAnsi="GHEA Mariam"/>
          <w:sz w:val="27"/>
          <w:szCs w:val="27"/>
          <w:lang w:val="hy-AM"/>
        </w:rPr>
        <w:t>132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1F10C5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31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ՀՈԿ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61641C" w:rsidRDefault="0061641C" w:rsidP="0061641C">
      <w:pPr>
        <w:pStyle w:val="a6"/>
        <w:spacing w:before="0" w:beforeAutospacing="0" w:after="0" w:afterAutospacing="0" w:line="276" w:lineRule="auto"/>
        <w:ind w:firstLine="567"/>
        <w:jc w:val="center"/>
        <w:rPr>
          <w:rStyle w:val="a5"/>
          <w:rFonts w:ascii="GHEA Mariam" w:hAnsi="GHEA Mariam" w:cs="Sylfaen"/>
          <w:lang w:val="hy-AM"/>
        </w:rPr>
      </w:pPr>
      <w:r>
        <w:rPr>
          <w:rStyle w:val="a5"/>
          <w:rFonts w:ascii="GHEA Mariam" w:hAnsi="GHEA Mariam" w:cs="Arial"/>
          <w:lang w:val="hy-AM"/>
        </w:rPr>
        <w:t>ՀԱՅԱՍՏԱՆԻ ՀԱՆՐԱՊԵՏՈՒԹՅԱՆ ՍՅՈՒՆԻՔԻ ՄԱՐԶԻ ԿԱՊԱՆ ՀԱՄԱՅՆՔԻ 2024 ԹՎԱԿԱՆԻ ԲՅՈՒՋԵԻ ԻՆԸ ԱՄՍՎԱ ԿԱՏԱՐՄԱՆ ԸՆԹԱՑՔԻ ՄԱՍԻՆ ՀԱՂՈՐԴՈՒՄՆ Ի ԳԻՏՈՒԹՅՈՒՆ ԸՆԴՈՒՆԵԼՈՒ ՄԱՍԻՆ</w:t>
      </w:r>
    </w:p>
    <w:p w:rsidR="0061641C" w:rsidRPr="0061641C" w:rsidRDefault="0061641C" w:rsidP="0061641C">
      <w:pPr>
        <w:pStyle w:val="a6"/>
        <w:spacing w:before="0" w:beforeAutospacing="0" w:after="0" w:afterAutospacing="0"/>
        <w:ind w:firstLine="567"/>
        <w:jc w:val="both"/>
        <w:rPr>
          <w:lang w:val="hy-AM"/>
        </w:rPr>
      </w:pPr>
    </w:p>
    <w:p w:rsidR="0061641C" w:rsidRDefault="0061641C" w:rsidP="008F5FC8">
      <w:pPr>
        <w:pStyle w:val="a6"/>
        <w:spacing w:before="0" w:beforeAutospacing="0" w:after="0" w:afterAutospacing="0" w:line="276" w:lineRule="auto"/>
        <w:ind w:firstLine="426"/>
        <w:jc w:val="both"/>
        <w:rPr>
          <w:rFonts w:ascii="GHEA Mariam" w:hAnsi="GHEA Mariam"/>
          <w:lang w:val="hy-AM"/>
        </w:rPr>
      </w:pPr>
      <w:r>
        <w:rPr>
          <w:rFonts w:ascii="GHEA Mariam" w:hAnsi="GHEA Mariam" w:cs="Arial"/>
          <w:lang w:val="hy-AM"/>
        </w:rPr>
        <w:t>Ղեկավարվելով</w:t>
      </w:r>
      <w:r>
        <w:rPr>
          <w:rFonts w:ascii="GHEA Mariam" w:hAnsi="GHEA Mariam" w:cs="Arial Armenian"/>
          <w:lang w:val="hy-AM"/>
        </w:rPr>
        <w:t>«</w:t>
      </w:r>
      <w:r>
        <w:rPr>
          <w:rFonts w:ascii="GHEA Mariam" w:hAnsi="GHEA Mariam" w:cs="Arial"/>
          <w:lang w:val="hy-AM"/>
        </w:rPr>
        <w:t>Տեղական ինքնակառավարման մասին</w:t>
      </w:r>
      <w:r>
        <w:rPr>
          <w:rFonts w:ascii="GHEA Mariam" w:hAnsi="GHEA Mariam" w:cs="Arial Armenian"/>
          <w:lang w:val="hy-AM"/>
        </w:rPr>
        <w:t xml:space="preserve">» </w:t>
      </w:r>
      <w:r>
        <w:rPr>
          <w:rFonts w:ascii="GHEA Mariam" w:hAnsi="GHEA Mariam" w:cs="Arial"/>
          <w:lang w:val="hy-AM"/>
        </w:rPr>
        <w:t>Հայաստանի Հանրապետության օրենքի</w:t>
      </w:r>
      <w:r>
        <w:rPr>
          <w:rFonts w:ascii="GHEA Mariam" w:hAnsi="GHEA Mariam"/>
          <w:lang w:val="hy-AM"/>
        </w:rPr>
        <w:t xml:space="preserve"> 18-րդ հոդվածի 1-ին մասի 6-րդ կետով, «Հայաստանի Հանրապետության բյուջետային համակարգի մասին» Հայաստանի Հանրապետության օրենքի 35-րդ հոդվածի 3-րդ կետով և հաշվի առնելով հ</w:t>
      </w:r>
      <w:r>
        <w:rPr>
          <w:rFonts w:ascii="GHEA Mariam" w:hAnsi="GHEA Mariam" w:cs="Arial"/>
          <w:lang w:val="hy-AM"/>
        </w:rPr>
        <w:t>ամայնքի ղեկավարի առաջարկությունը</w:t>
      </w:r>
      <w:r>
        <w:rPr>
          <w:rFonts w:ascii="GHEA Mariam" w:hAnsi="GHEA Mariam"/>
          <w:lang w:val="hy-AM"/>
        </w:rPr>
        <w:t xml:space="preserve">`  </w:t>
      </w:r>
      <w:r>
        <w:rPr>
          <w:rFonts w:ascii="GHEA Mariam" w:hAnsi="GHEA Mariam"/>
          <w:b/>
          <w:lang w:val="hy-AM"/>
        </w:rPr>
        <w:t xml:space="preserve">Կապան </w:t>
      </w:r>
      <w:r>
        <w:rPr>
          <w:rFonts w:ascii="GHEA Mariam" w:hAnsi="GHEA Mariam" w:cs="Arial"/>
          <w:b/>
          <w:lang w:val="hy-AM"/>
        </w:rPr>
        <w:t>համայնքի ավագանին որոշում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 w:cs="Arial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F93FCC" w:rsidRDefault="0061641C" w:rsidP="008F5FC8">
      <w:pPr>
        <w:pStyle w:val="a6"/>
        <w:spacing w:before="0" w:beforeAutospacing="0" w:after="0" w:afterAutospacing="0"/>
        <w:ind w:firstLine="426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Arial"/>
          <w:lang w:val="hy-AM"/>
        </w:rPr>
        <w:t>Ընդունել ի գիտություն Հայաստանի Հանրապետության Սյունիքի մարզի Կապան համայնքի բյուջեի` 2024 թվականի ինը ամսվա կատարման ընթացքի մասին հաղորդումը՝ համաձայն 1-5  հավելվածների։</w:t>
      </w:r>
    </w:p>
    <w:p w:rsidR="00720DE1" w:rsidRDefault="00720DE1" w:rsidP="008F5FC8">
      <w:pPr>
        <w:pStyle w:val="a6"/>
        <w:spacing w:before="0" w:beforeAutospacing="0" w:after="0" w:afterAutospacing="0"/>
        <w:ind w:firstLine="426"/>
        <w:contextualSpacing/>
        <w:jc w:val="both"/>
        <w:rPr>
          <w:rFonts w:ascii="GHEA Mariam" w:hAnsi="GHEA Mariam" w:cs="Arial"/>
          <w:lang w:val="hy-AM"/>
        </w:rPr>
      </w:pPr>
    </w:p>
    <w:p w:rsidR="00720DE1" w:rsidRDefault="00720DE1" w:rsidP="00720DE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Կողմ( </w:t>
      </w:r>
      <w:r w:rsidRPr="00D320B2">
        <w:rPr>
          <w:rFonts w:ascii="GHEA Mariam" w:hAnsi="GHEA Mariam"/>
          <w:b/>
          <w:lang w:val="hy-AM"/>
        </w:rPr>
        <w:t>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720DE1" w:rsidRDefault="00720DE1" w:rsidP="00720DE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20DE1" w:rsidRDefault="00720DE1" w:rsidP="00720DE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720DE1" w:rsidRDefault="00720DE1" w:rsidP="00720DE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20DE1" w:rsidRDefault="00720DE1" w:rsidP="00720DE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20DE1" w:rsidRDefault="00720DE1" w:rsidP="00720DE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720DE1" w:rsidRDefault="00720DE1" w:rsidP="00720DE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720DE1" w:rsidRDefault="00720DE1" w:rsidP="00720DE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20DE1" w:rsidRDefault="00720DE1" w:rsidP="00720DE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720DE1" w:rsidRDefault="00720DE1" w:rsidP="00720DE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720DE1" w:rsidRDefault="00720DE1" w:rsidP="00720DE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720DE1" w:rsidRDefault="00720DE1" w:rsidP="00720DE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20DE1" w:rsidRDefault="00720DE1" w:rsidP="00720DE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720DE1" w:rsidRDefault="00720DE1" w:rsidP="00720DE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720DE1" w:rsidRDefault="00720DE1" w:rsidP="00720DE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720DE1" w:rsidRDefault="00720DE1" w:rsidP="00720DE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720DE1" w:rsidRDefault="00720DE1" w:rsidP="00720DE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720DE1" w:rsidRDefault="00720DE1" w:rsidP="00720DE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20DE1" w:rsidRDefault="00720DE1" w:rsidP="00720DE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ՍՊԱՐՏԱԿ ՀԱՐՈՒԹՅՈՒՆՅԱՆ __________________</w:t>
      </w:r>
    </w:p>
    <w:p w:rsidR="00720DE1" w:rsidRDefault="00720DE1" w:rsidP="00720DE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720DE1" w:rsidRDefault="00720DE1" w:rsidP="00720DE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720DE1" w:rsidRDefault="00720DE1" w:rsidP="00720DE1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720DE1" w:rsidRDefault="00720DE1" w:rsidP="00720DE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720DE1" w:rsidRDefault="00720DE1" w:rsidP="00720DE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720DE1" w:rsidRDefault="00720DE1" w:rsidP="00720DE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720DE1" w:rsidRDefault="00720DE1" w:rsidP="00720DE1">
      <w:pPr>
        <w:spacing w:after="0"/>
        <w:contextualSpacing/>
        <w:rPr>
          <w:rStyle w:val="a3"/>
          <w:rFonts w:ascii="GHEA Mariam" w:hAnsi="GHEA Mariam"/>
          <w:b/>
          <w:bCs/>
          <w:sz w:val="24"/>
          <w:szCs w:val="24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720DE1" w:rsidRPr="001F10C5" w:rsidRDefault="00720DE1" w:rsidP="00720DE1">
      <w:pPr>
        <w:spacing w:after="0"/>
        <w:contextualSpacing/>
        <w:rPr>
          <w:rStyle w:val="a3"/>
          <w:lang w:val="hy-AM"/>
        </w:rPr>
      </w:pPr>
      <w:bookmarkStart w:id="0" w:name="_GoBack"/>
      <w:bookmarkEnd w:id="0"/>
    </w:p>
    <w:p w:rsidR="00720DE1" w:rsidRPr="001F10C5" w:rsidRDefault="00720DE1" w:rsidP="00720DE1">
      <w:pPr>
        <w:spacing w:after="0"/>
        <w:contextualSpacing/>
        <w:rPr>
          <w:lang w:val="hy-AM"/>
        </w:rPr>
      </w:pPr>
    </w:p>
    <w:p w:rsidR="00720DE1" w:rsidRDefault="00720DE1" w:rsidP="00720DE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31</w:t>
      </w:r>
    </w:p>
    <w:p w:rsidR="00720DE1" w:rsidRDefault="00720DE1" w:rsidP="00720DE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720DE1" w:rsidRPr="00395120" w:rsidRDefault="00720DE1" w:rsidP="00720DE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720DE1" w:rsidRDefault="00720DE1" w:rsidP="00720DE1">
      <w:pPr>
        <w:pStyle w:val="a6"/>
        <w:spacing w:before="0" w:beforeAutospacing="0" w:after="0" w:afterAutospacing="0" w:line="276" w:lineRule="auto"/>
        <w:contextualSpacing/>
        <w:rPr>
          <w:rStyle w:val="a5"/>
          <w:rFonts w:ascii="GHEA Mariam" w:hAnsi="GHEA Mariam"/>
          <w:lang w:val="hy-AM"/>
        </w:rPr>
      </w:pPr>
    </w:p>
    <w:sectPr w:rsidR="00720DE1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721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1641C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0DE1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5FC8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DDE84-2887-4770-A939-405E422B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358</cp:revision>
  <cp:lastPrinted>2024-10-31T11:18:00Z</cp:lastPrinted>
  <dcterms:created xsi:type="dcterms:W3CDTF">2015-08-10T13:28:00Z</dcterms:created>
  <dcterms:modified xsi:type="dcterms:W3CDTF">2024-10-31T11:19:00Z</dcterms:modified>
</cp:coreProperties>
</file>