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439C9">
        <w:rPr>
          <w:rStyle w:val="a5"/>
          <w:rFonts w:ascii="GHEA Mariam" w:hAnsi="GHEA Mariam"/>
          <w:sz w:val="27"/>
          <w:szCs w:val="27"/>
          <w:lang w:val="hy-AM"/>
        </w:rPr>
        <w:t>184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6439C9" w:rsidRDefault="006439C9" w:rsidP="006439C9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ՅՈԹԵՐՈՐԴ ՆՍՏԱՇՐՋԱՆԻ 2024 ԹՎԱԿԱՆԻ ԴԵԿՏԵՄԲԵՐԻ 27-Ի ՀԻՆԳԵՐՈՐԴ ՆԻՍՏԻ ՕՐԱԿԱՐԳԸ ՀԱՍՏԱՏԵԼՈՒ  ՄԱՍԻՆ</w:t>
      </w:r>
    </w:p>
    <w:p w:rsidR="006439C9" w:rsidRPr="006439C9" w:rsidRDefault="006439C9" w:rsidP="006439C9">
      <w:pPr>
        <w:pStyle w:val="a6"/>
        <w:ind w:firstLine="426"/>
        <w:contextualSpacing/>
        <w:jc w:val="both"/>
        <w:rPr>
          <w:lang w:val="hy-AM"/>
        </w:rPr>
      </w:pP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յոթերորդ նստաշրջանի 2024 թվականի դեկտեմբերի 27-ի հինգերորդ նիստի օրակարգը՝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 համայնքում 2025 թվականի համար տեղական տուրքերի և  վճարների տեսակներն ու դրույքաչափերը սահմանելու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 xml:space="preserve">Հայաստանի Հանրապետության Սյունիքի մարզի Կապան 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>համայնքի վարչական տարածքում շրջիկ առևտրի կետերին ներկայացվող պահանջները, պայմանները, ժամկետները, շրջիկ առևտրի իրականացման թույլատրելի վայրերը, դրանց տրամադրման (հատկացման) կարգը, պայմանները և գործունեության իրականացման ժամերը, ինչպես նաև վաճառվող ապրանքների կամ մատուցվող ծառայությունների չթույլատրվող տեսակները սահմանելու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iCs/>
          <w:lang w:val="hy-AM"/>
        </w:rPr>
      </w:pPr>
      <w:r>
        <w:rPr>
          <w:rFonts w:ascii="GHEA Mariam" w:hAnsi="GHEA Mariam"/>
          <w:bCs/>
          <w:lang w:val="hy-AM"/>
        </w:rPr>
        <w:t>3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/>
          <w:iCs/>
          <w:lang w:val="hy-AM"/>
        </w:rPr>
        <w:t xml:space="preserve">    </w:t>
      </w:r>
      <w:r>
        <w:rPr>
          <w:rFonts w:ascii="GHEA Mariam" w:hAnsi="GHEA Mariam"/>
          <w:bCs/>
          <w:lang w:val="hy-AM"/>
        </w:rPr>
        <w:t>Հայաստանի Հանրապետության Սյունիքի մարզի Կապան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համայնքի վարչական տարածքում </w:t>
      </w:r>
      <w:r>
        <w:rPr>
          <w:rFonts w:ascii="GHEA Mariam" w:hAnsi="GHEA Mariam"/>
          <w:iCs/>
          <w:lang w:val="hy-AM"/>
        </w:rPr>
        <w:t>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պահպանման համար վճարների չափը սահմանելու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iCs/>
          <w:lang w:val="hy-AM"/>
        </w:rPr>
        <w:t>4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/>
          <w:iCs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համայնքային ոչ առևտրային կազմակերպությունների աշխատակիցների թվաքանակը, հաստիքացուցակը և պաշտոնային դրույքաչափերը հաստատելու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Կապանի համայնքապետարանի աշխատակազմի կառուցվածքը, աշխատակիցների թվաքանակը, հաստիքացուցակը և պաշտոնային դրույքաչափերը հաստատելու մասին</w:t>
      </w:r>
    </w:p>
    <w:p w:rsidR="006439C9" w:rsidRPr="006439C9" w:rsidRDefault="006439C9" w:rsidP="006439C9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գույքը՝ «</w:t>
      </w:r>
      <w:r>
        <w:rPr>
          <w:rFonts w:ascii="GHEA Mariam" w:hAnsi="GHEA Mariam"/>
          <w:bCs/>
          <w:lang w:val="hy-AM"/>
        </w:rPr>
        <w:t>Կապանի բռնցքամարտի մասնագիտացված դպրոց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6439C9" w:rsidRPr="006439C9" w:rsidRDefault="006439C9" w:rsidP="006439C9">
      <w:pPr>
        <w:pStyle w:val="a6"/>
        <w:ind w:firstLine="426"/>
        <w:contextualSpacing/>
        <w:jc w:val="both"/>
        <w:rPr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գույքի՝ 2024թ. գույքագրման փաստաթղթերը հաստատելու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Հայաստանի Հանրապետության Սյունիքի մարզի</w:t>
      </w:r>
      <w:r>
        <w:rPr>
          <w:rFonts w:ascii="GHEA Mariam" w:hAnsi="GHEA Mariam"/>
          <w:lang w:val="hy-AM"/>
        </w:rPr>
        <w:t xml:space="preserve"> Կապան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2025</w:t>
      </w:r>
      <w:r>
        <w:rPr>
          <w:rFonts w:ascii="GHEA Mariam" w:hAnsi="GHEA Mariam"/>
          <w:lang w:val="hy-AM"/>
        </w:rPr>
        <w:t xml:space="preserve"> թվականի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բյուջեն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հաստատելու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 ավագանու  2023 թվականի դեկտեմբերի 27-ի N 147-Ա  որոշման մեջ լրացումներ կատարելու մասին</w:t>
      </w:r>
    </w:p>
    <w:p w:rsidR="006439C9" w:rsidRPr="006439C9" w:rsidRDefault="006439C9" w:rsidP="006439C9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11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Սյունիք գյուղում գտնվող, համայնքային սեփականություն հանդիսացող </w:t>
      </w:r>
      <w:r w:rsidR="006E6F27" w:rsidRPr="006E6F27">
        <w:rPr>
          <w:rFonts w:ascii="GHEA Mariam" w:hAnsi="GHEA Mariam"/>
          <w:lang w:val="hy-AM"/>
        </w:rPr>
        <w:t>0</w:t>
      </w:r>
      <w:r w:rsidR="006E6F27" w:rsidRPr="006E6F27">
        <w:rPr>
          <w:rFonts w:ascii="Cambria Math" w:hAnsi="Cambria Math" w:cs="Cambria Math"/>
          <w:lang w:val="hy-AM"/>
        </w:rPr>
        <w:t>․</w:t>
      </w:r>
      <w:r w:rsidR="006E6F27" w:rsidRPr="006E6F27">
        <w:rPr>
          <w:rFonts w:ascii="GHEA Mariam" w:hAnsi="GHEA Mariam"/>
          <w:lang w:val="hy-AM"/>
        </w:rPr>
        <w:t>82853</w:t>
      </w:r>
      <w:r w:rsidR="006E6F27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հա </w:t>
      </w:r>
      <w:r>
        <w:rPr>
          <w:rFonts w:ascii="GHEA Mariam" w:hAnsi="GHEA Mariam" w:cs="GHEA Grapalat"/>
          <w:bCs/>
          <w:iCs/>
          <w:lang w:val="hy-AM"/>
        </w:rPr>
        <w:t xml:space="preserve">հողամասն </w:t>
      </w:r>
      <w:r>
        <w:rPr>
          <w:rStyle w:val="a5"/>
          <w:rFonts w:ascii="GHEA Mariam" w:hAnsi="GHEA Mariam"/>
          <w:b w:val="0"/>
          <w:lang w:val="hy-AM"/>
        </w:rPr>
        <w:t xml:space="preserve">աճուրդային կարգով 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Մ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Պ</w:t>
      </w:r>
      <w:r>
        <w:rPr>
          <w:rStyle w:val="a5"/>
          <w:rFonts w:ascii="GHEA Mariam" w:hAnsi="GHEA Mariam" w:cs="GHEA Grapalat"/>
          <w:b w:val="0"/>
          <w:lang w:val="hy-AM"/>
        </w:rPr>
        <w:t>ապյան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Grapalat"/>
          <w:b w:val="0"/>
          <w:lang w:val="hy-AM"/>
        </w:rPr>
        <w:t>փ</w:t>
      </w:r>
      <w:r>
        <w:rPr>
          <w:rStyle w:val="a5"/>
          <w:rFonts w:ascii="GHEA Mariam" w:hAnsi="GHEA Mariam"/>
          <w:b w:val="0"/>
          <w:lang w:val="hy-AM"/>
        </w:rPr>
        <w:t>ողոցի   թիվ 24/26 հասցեում գտնվող, համայնքային սեփականություն հանդիսացող հողամասն   աճուրդային կարգով  օտարելու 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Սյունիք գյուղում գտնվող, համայնքային սեփականություն հանդիսացող </w:t>
      </w:r>
      <w:r>
        <w:rPr>
          <w:rFonts w:ascii="GHEA Mariam" w:hAnsi="GHEA Mariam"/>
          <w:lang w:val="hy-AM"/>
        </w:rPr>
        <w:t>5.49304 հա</w:t>
      </w:r>
      <w:r>
        <w:rPr>
          <w:rFonts w:ascii="GHEA Mariam" w:hAnsi="GHEA Mariam" w:cs="GHEA Grapalat"/>
          <w:bCs/>
          <w:iCs/>
          <w:lang w:val="hy-AM"/>
        </w:rPr>
        <w:t xml:space="preserve">  հողամասն  </w:t>
      </w:r>
      <w:r>
        <w:rPr>
          <w:rStyle w:val="a5"/>
          <w:rFonts w:ascii="GHEA Mariam" w:hAnsi="GHEA Mariam"/>
          <w:b w:val="0"/>
          <w:lang w:val="hy-AM"/>
        </w:rPr>
        <w:t xml:space="preserve">աճուրդային կարգով 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Վահանավանք այգեգործական ընկերության թաղամաս թիվ 75/1</w:t>
      </w:r>
      <w:r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հասցեում գտնվող, համայնքային սեփականություն հանդիսացող հողամասն աճուրդային կարգով  օտարելու 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Կապան քաղաքի գլխավոր հատակագծում  փոփոխություն կատարելու, </w:t>
      </w:r>
      <w:r>
        <w:rPr>
          <w:rFonts w:ascii="GHEA Mariam" w:hAnsi="GHEA Mariam"/>
          <w:lang w:val="hy-AM"/>
        </w:rPr>
        <w:t>0.0495</w:t>
      </w:r>
      <w:r>
        <w:rPr>
          <w:rStyle w:val="a5"/>
          <w:rFonts w:ascii="GHEA Mariam" w:hAnsi="GHEA Mariam"/>
          <w:b w:val="0"/>
          <w:lang w:val="hy-AM"/>
        </w:rPr>
        <w:t xml:space="preserve"> հա հողամասի նպատակային նշանակությունը փոխելու և աճուրդային կարգով  օտարելու 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pt-BR"/>
        </w:rPr>
        <w:t>Հայաստանի Հանրապետության Սյունիք</w:t>
      </w:r>
      <w:r w:rsidR="00032C7A">
        <w:rPr>
          <w:rFonts w:ascii="GHEA Mariam" w:hAnsi="GHEA Mariam" w:cs="GHEA Grapalat"/>
          <w:bCs/>
          <w:iCs/>
          <w:lang w:val="hy-AM"/>
        </w:rPr>
        <w:t>ի</w:t>
      </w:r>
      <w:r>
        <w:rPr>
          <w:rFonts w:ascii="GHEA Mariam" w:hAnsi="GHEA Mariam" w:cs="GHEA Grapalat"/>
          <w:bCs/>
          <w:iCs/>
          <w:lang w:val="pt-BR"/>
        </w:rPr>
        <w:t xml:space="preserve"> մարզի Կապան </w:t>
      </w:r>
      <w:r>
        <w:rPr>
          <w:rFonts w:ascii="GHEA Mariam" w:hAnsi="GHEA Mariam" w:cs="GHEA Grapalat"/>
          <w:bCs/>
          <w:iCs/>
          <w:lang w:val="hy-AM"/>
        </w:rPr>
        <w:t xml:space="preserve"> համայնքի </w:t>
      </w:r>
      <w:r>
        <w:rPr>
          <w:rFonts w:ascii="GHEA Mariam" w:hAnsi="GHEA Mariam" w:cs="GHEA Grapalat"/>
          <w:bCs/>
          <w:iCs/>
          <w:lang w:val="pt-BR"/>
        </w:rPr>
        <w:t xml:space="preserve">  </w:t>
      </w:r>
      <w:r>
        <w:rPr>
          <w:rFonts w:ascii="GHEA Mariam" w:hAnsi="GHEA Mariam" w:cs="GHEA Grapalat"/>
          <w:bCs/>
          <w:iCs/>
          <w:lang w:val="hy-AM"/>
        </w:rPr>
        <w:t>սեփականություն</w:t>
      </w:r>
      <w:r>
        <w:rPr>
          <w:rFonts w:ascii="GHEA Mariam" w:hAnsi="GHEA Mariam" w:cs="GHEA Grapalat"/>
          <w:bCs/>
          <w:iCs/>
          <w:lang w:val="pt-BR"/>
        </w:rPr>
        <w:t xml:space="preserve">  </w:t>
      </w:r>
      <w:r>
        <w:rPr>
          <w:rFonts w:ascii="GHEA Mariam" w:hAnsi="GHEA Mariam" w:cs="GHEA Grapalat"/>
          <w:bCs/>
          <w:iCs/>
          <w:lang w:val="hy-AM"/>
        </w:rPr>
        <w:t xml:space="preserve">հանդիսացող, </w:t>
      </w:r>
      <w:r>
        <w:rPr>
          <w:rFonts w:ascii="GHEA Mariam" w:hAnsi="GHEA Mariam" w:cs="GHEA Grapalat"/>
          <w:bCs/>
          <w:iCs/>
          <w:lang w:val="pt-BR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Կապան քաղաքի Ռ</w:t>
      </w:r>
      <w:r>
        <w:rPr>
          <w:rFonts w:ascii="Cambria Math" w:hAnsi="Cambria Math" w:cs="Cambria Math"/>
          <w:bCs/>
          <w:iCs/>
          <w:lang w:val="hy-AM"/>
        </w:rPr>
        <w:t>․</w:t>
      </w:r>
      <w:r>
        <w:rPr>
          <w:rFonts w:ascii="GHEA Mariam" w:hAnsi="GHEA Mariam" w:cs="Cambria Math"/>
          <w:bCs/>
          <w:iCs/>
          <w:lang w:val="hy-AM"/>
        </w:rPr>
        <w:t xml:space="preserve"> Մ</w:t>
      </w:r>
      <w:r>
        <w:rPr>
          <w:rFonts w:ascii="GHEA Mariam" w:hAnsi="GHEA Mariam" w:cs="GHEA Grapalat"/>
          <w:bCs/>
          <w:iCs/>
          <w:lang w:val="hy-AM"/>
        </w:rPr>
        <w:t>ելիքյան փողոց թիվ 6/15 հասցեում գտնվող հողամասը կառուցապատման իրավունքով օգտագործման տրամադրելու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pt-BR"/>
        </w:rPr>
        <w:t>Հայաստանի Հանրապետության Սյունիք</w:t>
      </w:r>
      <w:r w:rsidR="00032C7A">
        <w:rPr>
          <w:rFonts w:ascii="GHEA Mariam" w:hAnsi="GHEA Mariam" w:cs="GHEA Grapalat"/>
          <w:bCs/>
          <w:iCs/>
          <w:lang w:val="hy-AM"/>
        </w:rPr>
        <w:t>ի</w:t>
      </w:r>
      <w:r>
        <w:rPr>
          <w:rFonts w:ascii="GHEA Mariam" w:hAnsi="GHEA Mariam" w:cs="GHEA Grapalat"/>
          <w:bCs/>
          <w:iCs/>
          <w:lang w:val="pt-BR"/>
        </w:rPr>
        <w:t xml:space="preserve"> մարզի Կապան </w:t>
      </w:r>
      <w:r>
        <w:rPr>
          <w:rFonts w:ascii="GHEA Mariam" w:hAnsi="GHEA Mariam" w:cs="GHEA Grapalat"/>
          <w:bCs/>
          <w:iCs/>
          <w:lang w:val="hy-AM"/>
        </w:rPr>
        <w:t xml:space="preserve"> համայնքի </w:t>
      </w:r>
      <w:r>
        <w:rPr>
          <w:rFonts w:ascii="GHEA Mariam" w:hAnsi="GHEA Mariam" w:cs="GHEA Grapalat"/>
          <w:bCs/>
          <w:iCs/>
          <w:lang w:val="pt-BR"/>
        </w:rPr>
        <w:t xml:space="preserve">  </w:t>
      </w:r>
      <w:r>
        <w:rPr>
          <w:rFonts w:ascii="GHEA Mariam" w:hAnsi="GHEA Mariam" w:cs="GHEA Grapalat"/>
          <w:bCs/>
          <w:iCs/>
          <w:lang w:val="hy-AM"/>
        </w:rPr>
        <w:t>սեփականություն</w:t>
      </w:r>
      <w:r>
        <w:rPr>
          <w:rFonts w:ascii="GHEA Mariam" w:hAnsi="GHEA Mariam" w:cs="GHEA Grapalat"/>
          <w:bCs/>
          <w:iCs/>
          <w:lang w:val="pt-BR"/>
        </w:rPr>
        <w:t xml:space="preserve">  </w:t>
      </w:r>
      <w:r>
        <w:rPr>
          <w:rFonts w:ascii="GHEA Mariam" w:hAnsi="GHEA Mariam" w:cs="GHEA Grapalat"/>
          <w:bCs/>
          <w:iCs/>
          <w:lang w:val="hy-AM"/>
        </w:rPr>
        <w:t xml:space="preserve">հանդիսացող </w:t>
      </w:r>
      <w:r>
        <w:rPr>
          <w:rFonts w:ascii="GHEA Mariam" w:hAnsi="GHEA Mariam" w:cs="GHEA Grapalat"/>
          <w:bCs/>
          <w:iCs/>
          <w:lang w:val="pt-BR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հողամասերը կառուցապատման իրավունքով օգտագործման տրամադրելու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cs="GHEA Grapalat"/>
          <w:iCs/>
          <w:lang w:val="pt-BR"/>
        </w:rPr>
      </w:pPr>
      <w:r>
        <w:rPr>
          <w:rStyle w:val="a5"/>
          <w:rFonts w:ascii="GHEA Mariam" w:hAnsi="GHEA Mariam"/>
          <w:b w:val="0"/>
          <w:lang w:val="hy-AM"/>
        </w:rPr>
        <w:t>18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>Ձորաստան</w:t>
      </w:r>
      <w:r>
        <w:rPr>
          <w:rFonts w:ascii="GHEA Mariam" w:hAnsi="GHEA Mariam" w:cs="GHEA Grapalat"/>
          <w:iCs/>
          <w:lang w:val="pt-BR"/>
        </w:rPr>
        <w:t xml:space="preserve"> գյուղում </w:t>
      </w:r>
      <w:r>
        <w:rPr>
          <w:rFonts w:ascii="GHEA Mariam" w:hAnsi="GHEA Mariam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/>
          <w:lang w:val="pt-BR"/>
        </w:rPr>
        <w:t>հող</w:t>
      </w:r>
      <w:r>
        <w:rPr>
          <w:rFonts w:ascii="GHEA Mariam" w:hAnsi="GHEA Mariam"/>
          <w:lang w:val="hy-AM"/>
        </w:rPr>
        <w:t>ամաս</w:t>
      </w:r>
      <w:r>
        <w:rPr>
          <w:rFonts w:ascii="GHEA Mariam" w:hAnsi="GHEA Mariam"/>
          <w:lang w:val="pt-BR"/>
        </w:rPr>
        <w:t xml:space="preserve">ը </w:t>
      </w:r>
      <w:r>
        <w:rPr>
          <w:rFonts w:ascii="GHEA Mariam" w:hAnsi="GHEA Mariam"/>
          <w:lang w:val="hy-AM"/>
        </w:rPr>
        <w:t>վարձակալության իրավունքով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GHEA Grapalat"/>
          <w:iCs/>
          <w:lang w:val="hy-AM"/>
        </w:rPr>
        <w:t>19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Շահումյան փողոցի</w:t>
      </w:r>
      <w:r>
        <w:rPr>
          <w:rStyle w:val="a5"/>
          <w:rFonts w:ascii="GHEA Mariam" w:hAnsi="GHEA Mariam"/>
          <w:b w:val="0"/>
          <w:lang w:val="hy-AM"/>
        </w:rPr>
        <w:t xml:space="preserve"> թիվ 32/33 </w:t>
      </w:r>
      <w:r>
        <w:rPr>
          <w:rFonts w:ascii="GHEA Mariam" w:hAnsi="GHEA Mariam" w:cs="GHEA Grapalat"/>
          <w:bCs/>
          <w:iCs/>
          <w:lang w:val="hy-AM"/>
        </w:rPr>
        <w:t>հասցեում գտնվող, համայնքային սեփականություն հանդիսացող հողամասն ուղղակի վաճառքի միջոցով Արմեն Հայրապետի Ճուտիկյանին</w:t>
      </w:r>
      <w:r>
        <w:rPr>
          <w:rStyle w:val="a5"/>
          <w:rFonts w:ascii="GHEA Mariam" w:hAnsi="GHEA Mariam"/>
          <w:b w:val="0"/>
          <w:lang w:val="hy-AM"/>
        </w:rPr>
        <w:t xml:space="preserve">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Սյունիք բնակավայրի  համակցված փաստաթղթում  փոփոխություն կատարելու, </w:t>
      </w:r>
      <w:r>
        <w:rPr>
          <w:rFonts w:ascii="GHEA Mariam" w:hAnsi="GHEA Mariam" w:cs="Sylfaen"/>
          <w:lang w:val="hy-AM"/>
        </w:rPr>
        <w:t>0.0975</w:t>
      </w:r>
      <w:r>
        <w:rPr>
          <w:rStyle w:val="a5"/>
          <w:rFonts w:ascii="GHEA Mariam" w:hAnsi="GHEA Mariam"/>
          <w:b w:val="0"/>
          <w:lang w:val="hy-AM"/>
        </w:rPr>
        <w:t xml:space="preserve"> հա հողամասի նպատակային նշանակությունը փոխելու և աճուրդային կարգով  օտարելու 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 համայնքի ավագանու 2024 թվականի հոկտեմբերի 31-ի  N 151-Ա որոշման մեջ փոփոխություն կատարելու մասին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</w:p>
    <w:p w:rsidR="006439C9" w:rsidRDefault="006439C9" w:rsidP="006439C9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Fonts w:ascii="GHEA Mariam" w:hAnsi="GHEA Mariam"/>
          <w:color w:val="000000"/>
          <w:lang w:val="hy-AM"/>
        </w:rPr>
        <w:t>22</w:t>
      </w:r>
      <w:r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GHEA Mariam" w:hAnsi="GHEA Mariam"/>
          <w:b/>
          <w:color w:val="000000"/>
          <w:lang w:val="hy-AM"/>
        </w:rPr>
        <w:t xml:space="preserve"> </w:t>
      </w:r>
      <w:r>
        <w:rPr>
          <w:rFonts w:ascii="GHEA Mariam" w:hAnsi="GHEA Mariam" w:cs="GHEA Grapalat"/>
          <w:b/>
          <w:color w:val="000000"/>
          <w:lang w:val="hy-AM"/>
        </w:rPr>
        <w:t>Հ</w:t>
      </w:r>
      <w:r>
        <w:rPr>
          <w:rFonts w:ascii="GHEA Mariam" w:hAnsi="GHEA Mariam"/>
          <w:color w:val="000000"/>
          <w:lang w:val="hy-AM"/>
        </w:rPr>
        <w:t>այաստանի Հանրապետության Սյունիքի մարզի Կապան  համայնքի ավագանու 2008 թվականի հունվարի 22-ի  N 11-Ա որոշման մեջ փոփոխություն կատարելու մասին</w:t>
      </w:r>
    </w:p>
    <w:p w:rsidR="006439C9" w:rsidRPr="006439C9" w:rsidRDefault="006439C9" w:rsidP="006439C9">
      <w:pPr>
        <w:pStyle w:val="a6"/>
        <w:ind w:firstLine="426"/>
        <w:contextualSpacing/>
        <w:jc w:val="both"/>
        <w:rPr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23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 սեփականություն համարվող հողերի կառավարման 2025 թվականի ծրագիրը հաստատելու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/>
          <w:lang w:val="hy-AM"/>
        </w:rPr>
        <w:t>Կապան համայնքում սոցիալական տներ ստեղծելու ծրագրին հավանություն տալու 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/>
          <w:lang w:val="hy-AM"/>
        </w:rPr>
        <w:t>25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</w:t>
      </w:r>
      <w:r>
        <w:rPr>
          <w:rFonts w:ascii="GHEA Mariam" w:hAnsi="GHEA Mariam" w:cs="Calibri"/>
          <w:bCs/>
          <w:iCs/>
          <w:color w:val="000000"/>
          <w:lang w:val="hy-AM"/>
        </w:rPr>
        <w:t xml:space="preserve">այաստանի Հանրապետության Սյունիքի մարզի Կապան համայնքի կոմունալ տնտեսության մեքենաների հավաքակայանի աշխատանքային </w:t>
      </w:r>
      <w:r>
        <w:rPr>
          <w:rFonts w:ascii="GHEA Mariam" w:hAnsi="GHEA Mariam"/>
          <w:lang w:val="hy-AM"/>
        </w:rPr>
        <w:t xml:space="preserve">նախագծին </w:t>
      </w:r>
      <w:r>
        <w:rPr>
          <w:rFonts w:ascii="GHEA Mariam" w:hAnsi="GHEA Mariam"/>
          <w:color w:val="000000" w:themeColor="text1"/>
          <w:lang w:val="hy-AM"/>
        </w:rPr>
        <w:t xml:space="preserve">համաձայնություն տալու </w:t>
      </w:r>
      <w:r w:rsidR="009160AB">
        <w:rPr>
          <w:rFonts w:ascii="GHEA Mariam" w:hAnsi="GHEA Mariam"/>
          <w:color w:val="000000" w:themeColor="text1"/>
          <w:lang w:val="hy-AM"/>
        </w:rPr>
        <w:t>մասին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 w:cs="GHEA Grapalat"/>
          <w:iCs/>
          <w:lang w:val="hy-AM"/>
        </w:rPr>
      </w:pPr>
      <w:r>
        <w:rPr>
          <w:rFonts w:ascii="GHEA Mariam" w:hAnsi="GHEA Mariam" w:cs="Cambria Math"/>
          <w:lang w:val="hy-AM"/>
        </w:rPr>
        <w:t>26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ութերորդ նստաշրջանի առաջին նիստի օրը որոշելու </w:t>
      </w:r>
      <w:r>
        <w:rPr>
          <w:rFonts w:ascii="GHEA Mariam" w:hAnsi="GHEA Mariam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6439C9" w:rsidRDefault="006439C9" w:rsidP="006439C9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</w:p>
    <w:p w:rsidR="002064F0" w:rsidRDefault="002064F0" w:rsidP="002064F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</w:t>
      </w:r>
      <w:bookmarkStart w:id="0" w:name="_GoBack"/>
      <w:bookmarkEnd w:id="0"/>
      <w:r>
        <w:rPr>
          <w:rFonts w:ascii="GHEA Mariam" w:hAnsi="GHEA Mariam"/>
          <w:b/>
          <w:lang w:val="hy-AM"/>
        </w:rPr>
        <w:t>__________</w:t>
      </w:r>
    </w:p>
    <w:p w:rsidR="002064F0" w:rsidRDefault="002064F0" w:rsidP="002064F0">
      <w:pPr>
        <w:pStyle w:val="a4"/>
        <w:spacing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064F0" w:rsidRDefault="002064F0" w:rsidP="002064F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064F0" w:rsidRDefault="002064F0" w:rsidP="002064F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064F0" w:rsidRDefault="002064F0" w:rsidP="002064F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064F0" w:rsidRPr="002064F0" w:rsidRDefault="002064F0" w:rsidP="002064F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064F0" w:rsidRPr="002064F0" w:rsidRDefault="002064F0" w:rsidP="002064F0">
      <w:pPr>
        <w:spacing w:after="0"/>
        <w:contextualSpacing/>
        <w:rPr>
          <w:lang w:val="hy-AM"/>
        </w:rPr>
      </w:pPr>
    </w:p>
    <w:p w:rsidR="002064F0" w:rsidRDefault="002064F0" w:rsidP="002064F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2064F0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2064F0" w:rsidRDefault="002064F0" w:rsidP="002064F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2064F0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4F61B4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2C7A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526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4F0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1B4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9C9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E6F27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60AB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DE84-EDAB-4070-A9D8-B9759DF2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363</cp:revision>
  <cp:lastPrinted>2024-12-27T11:19:00Z</cp:lastPrinted>
  <dcterms:created xsi:type="dcterms:W3CDTF">2015-08-10T13:28:00Z</dcterms:created>
  <dcterms:modified xsi:type="dcterms:W3CDTF">2024-12-27T11:19:00Z</dcterms:modified>
</cp:coreProperties>
</file>