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86A1F">
        <w:rPr>
          <w:rStyle w:val="a5"/>
          <w:rFonts w:ascii="GHEA Mariam" w:hAnsi="GHEA Mariam"/>
          <w:sz w:val="27"/>
          <w:szCs w:val="27"/>
          <w:lang w:val="hy-AM"/>
        </w:rPr>
        <w:t>198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86A1F" w:rsidRDefault="00686A1F" w:rsidP="00686A1F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ՎԱՀԱՆԱՎԱՆՔ ԱՅԳԵԳՈՐԾԱԿԱՆ ԸՆԿԵՐՈՒԹՅԱՆ ԹԱՂԱՄԱՍ ԹԻՎ 75/1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>ՀԱՍՑԵՈՒՄ ԳՏՆՎՈՂ, ՀԱՄԱՅՆՔԱՅԻՆ ՍԵՓԱԿԱՆՈՒԹՅՈՒՆ ՀԱՆԴԻՍԱՑՈՂ ՀՈՂԱՄԱՍՆ   ԱՃՈՒՐԴԱՅԻՆ ԿԱՐԳՈՎ  ՕՏԱՐԵԼՈՒ  ՄԱՍԻՆ</w:t>
      </w:r>
    </w:p>
    <w:p w:rsidR="00686A1F" w:rsidRDefault="00686A1F" w:rsidP="00686A1F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>
        <w:rPr>
          <w:rStyle w:val="a5"/>
          <w:rFonts w:ascii="Calibri" w:hAnsi="Calibri" w:cs="Calibri"/>
          <w:b w:val="0"/>
          <w:lang w:val="hy-AM"/>
        </w:rPr>
        <w:t>  </w:t>
      </w:r>
      <w:r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ղեկավարի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>
        <w:rPr>
          <w:rStyle w:val="a5"/>
          <w:rFonts w:ascii="GHEA Mariam" w:hAnsi="GHEA Mariam"/>
          <w:lang w:val="hy-AM"/>
        </w:rPr>
        <w:t>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է.</w:t>
      </w:r>
    </w:p>
    <w:p w:rsidR="00686A1F" w:rsidRDefault="00686A1F" w:rsidP="00686A1F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Վահանավանք այգեգործական ընկերության թաղամաս թիվ 75/1</w:t>
      </w:r>
      <w:r>
        <w:rPr>
          <w:rStyle w:val="a5"/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հասցեում գտնվող, համայնքային  սեփականություն հանդիսացող 0.0784 հեկտար մակերեսով բնակավայրերի նպատակային նշանակության «բնակելի կառուցապատման հողեր» գործառնական նշանակության (կադաստրային ծածկագիր՝ 09-001-0029-0018)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4527600  (չորս միլիոն հինգ հարյուր քսանյոթ հազար վեց հարյուր)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686A1F" w:rsidRDefault="00686A1F" w:rsidP="00686A1F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</w:t>
      </w:r>
      <w:r w:rsidR="005A63DA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</w:t>
      </w:r>
      <w:r w:rsidR="005A63DA">
        <w:rPr>
          <w:rStyle w:val="a5"/>
          <w:rFonts w:ascii="GHEA Mariam" w:hAnsi="GHEA Mariam"/>
          <w:b w:val="0"/>
          <w:lang w:val="hy-AM"/>
        </w:rPr>
        <w:t>ը)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686A1F" w:rsidRPr="00686A1F" w:rsidRDefault="00686A1F" w:rsidP="00686A1F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686A1F" w:rsidRPr="00686A1F" w:rsidRDefault="00686A1F" w:rsidP="00686A1F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544384" w:rsidRDefault="00544384" w:rsidP="005443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544384" w:rsidRDefault="00544384" w:rsidP="0054438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544384" w:rsidRDefault="00544384" w:rsidP="00544384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44384" w:rsidRDefault="00544384" w:rsidP="005443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44384" w:rsidRDefault="00544384" w:rsidP="005443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44384" w:rsidRDefault="00544384" w:rsidP="005443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44384" w:rsidRPr="00544384" w:rsidRDefault="00544384" w:rsidP="0054438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44384" w:rsidRPr="00544384" w:rsidRDefault="00544384" w:rsidP="00544384">
      <w:pPr>
        <w:spacing w:after="0"/>
        <w:contextualSpacing/>
        <w:rPr>
          <w:lang w:val="hy-AM"/>
        </w:rPr>
      </w:pPr>
    </w:p>
    <w:p w:rsidR="00544384" w:rsidRDefault="00544384" w:rsidP="005443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544384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544384" w:rsidRDefault="00544384" w:rsidP="0054438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676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4384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3DA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6A1F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3885-A6CA-4D1F-95CA-6F5C2C8D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2024-12-27T11:31:00Z</cp:lastPrinted>
  <dcterms:created xsi:type="dcterms:W3CDTF">2015-08-10T13:28:00Z</dcterms:created>
  <dcterms:modified xsi:type="dcterms:W3CDTF">2024-12-27T11:32:00Z</dcterms:modified>
</cp:coreProperties>
</file>