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C6C35">
        <w:rPr>
          <w:rStyle w:val="a5"/>
          <w:rFonts w:ascii="GHEA Mariam" w:hAnsi="GHEA Mariam"/>
          <w:sz w:val="27"/>
          <w:szCs w:val="27"/>
          <w:lang w:val="hy-AM"/>
        </w:rPr>
        <w:t>201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C6C35" w:rsidRDefault="006C6C35" w:rsidP="006C6C35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pt-BR"/>
        </w:rPr>
        <w:t>ՀԱՅԱՍՏԱՆԻ ՀԱՆՐԱՊԵՏՈՒԹՅԱՆ ՍՅՈՒՆԻՔ</w:t>
      </w:r>
      <w:r w:rsidR="001379FC">
        <w:rPr>
          <w:rFonts w:ascii="GHEA Mariam" w:hAnsi="GHEA Mariam" w:cs="GHEA Grapalat"/>
          <w:b/>
          <w:bCs/>
          <w:iCs/>
          <w:lang w:val="hy-AM"/>
        </w:rPr>
        <w:t>Ի</w:t>
      </w:r>
      <w:r>
        <w:rPr>
          <w:rFonts w:ascii="GHEA Mariam" w:hAnsi="GHEA Mariam" w:cs="GHEA Grapalat"/>
          <w:b/>
          <w:bCs/>
          <w:iCs/>
          <w:lang w:val="pt-BR"/>
        </w:rPr>
        <w:t xml:space="preserve"> ՄԱՐԶԻ ԿԱՊԱՆ </w:t>
      </w:r>
      <w:r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 xml:space="preserve">ՀԱՆԴԻՍԱՑՈՂ </w:t>
      </w:r>
      <w:r>
        <w:rPr>
          <w:rFonts w:ascii="GHEA Mariam" w:hAnsi="GHEA Mariam" w:cs="GHEA Grapalat"/>
          <w:b/>
          <w:bCs/>
          <w:iCs/>
          <w:lang w:val="pt-BR"/>
        </w:rPr>
        <w:t xml:space="preserve"> </w:t>
      </w:r>
      <w:r>
        <w:rPr>
          <w:rFonts w:ascii="GHEA Mariam" w:hAnsi="GHEA Mariam" w:cs="GHEA Grapalat"/>
          <w:b/>
          <w:bCs/>
          <w:iCs/>
          <w:lang w:val="hy-AM"/>
        </w:rPr>
        <w:t>ՀՈՂԱՄԱՍԵՐԸ ԿԱՌՈՒՑԱՊԱՏՄԱՆ ԻՐԱՎՈՒՆՔՈՎ ՕԳՏԱԳՈՐԾՄԱՆ ՏՐԱՄԱԴՐԵԼՈՒ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623CA2" w:rsidRDefault="00623CA2" w:rsidP="006C6C35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6C6C35" w:rsidRDefault="006C6C35" w:rsidP="00DF49FE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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հողային օրենսգրքի</w:t>
      </w:r>
      <w:r>
        <w:rPr>
          <w:rFonts w:ascii="GHEA Mariam" w:hAnsi="GHEA Mariam"/>
          <w:lang w:val="hy-AM"/>
        </w:rPr>
        <w:t xml:space="preserve"> 46-րդ, 48</w:t>
      </w:r>
      <w:r>
        <w:rPr>
          <w:rFonts w:ascii="GHEA Mariam" w:hAnsi="GHEA Mariam"/>
          <w:vertAlign w:val="superscript"/>
          <w:lang w:val="hy-AM"/>
        </w:rPr>
        <w:t>1</w:t>
      </w:r>
      <w:r>
        <w:rPr>
          <w:rFonts w:ascii="GHEA Mariam" w:hAnsi="GHEA Mariam"/>
          <w:lang w:val="pt-BR"/>
        </w:rPr>
        <w:t>-րդ, 57-</w:t>
      </w:r>
      <w:r>
        <w:rPr>
          <w:rFonts w:ascii="GHEA Mariam" w:hAnsi="GHEA Mariam"/>
          <w:lang w:val="hy-AM"/>
        </w:rPr>
        <w:t>րդ,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60-րդ,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76-րդ հոդվածների դրույթների, Հայաստանի Հանրապետության կառավարության 2001 թվականի ապրիլի 12-ի N 286 և 2001 թվականի սեպտեմբերի 24-ի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N 896 որոշումների պահանջների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 w:rsidRPr="00DF49FE">
        <w:rPr>
          <w:rStyle w:val="a5"/>
          <w:rFonts w:ascii="GHEA Mariam" w:hAnsi="GHEA Mariam"/>
          <w:b w:val="0"/>
          <w:lang w:val="hy-AM"/>
        </w:rPr>
        <w:t xml:space="preserve">Կապան համայնքի </w:t>
      </w:r>
      <w:r w:rsidRPr="00DF49FE">
        <w:rPr>
          <w:rStyle w:val="a5"/>
          <w:rFonts w:ascii="Calibri" w:hAnsi="Calibri" w:cs="Calibri"/>
          <w:b w:val="0"/>
          <w:lang w:val="hy-AM"/>
        </w:rPr>
        <w:t> </w:t>
      </w:r>
      <w:r w:rsidRPr="00DF49FE">
        <w:rPr>
          <w:rStyle w:val="a5"/>
          <w:rFonts w:ascii="GHEA Mariam" w:hAnsi="GHEA Mariam"/>
          <w:b w:val="0"/>
          <w:lang w:val="hy-AM"/>
        </w:rPr>
        <w:t xml:space="preserve">ղեկավարի </w:t>
      </w:r>
      <w:r w:rsidRPr="00DF49FE">
        <w:rPr>
          <w:rStyle w:val="a5"/>
          <w:rFonts w:ascii="Calibri" w:hAnsi="Calibri" w:cs="Calibri"/>
          <w:b w:val="0"/>
          <w:lang w:val="hy-AM"/>
        </w:rPr>
        <w:t> </w:t>
      </w:r>
      <w:r w:rsidRPr="00DF49FE">
        <w:rPr>
          <w:rStyle w:val="a5"/>
          <w:rFonts w:ascii="GHEA Mariam" w:hAnsi="GHEA Mariam"/>
          <w:b w:val="0"/>
          <w:lang w:val="hy-AM"/>
        </w:rPr>
        <w:t>առաջարկությունը,</w:t>
      </w:r>
      <w:r>
        <w:rPr>
          <w:rStyle w:val="a5"/>
          <w:rFonts w:ascii="GHEA Mariam" w:hAnsi="GHEA Mariam"/>
          <w:lang w:val="hy-AM"/>
        </w:rPr>
        <w:t xml:space="preserve"> 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է</w:t>
      </w:r>
      <w:r>
        <w:rPr>
          <w:rStyle w:val="a5"/>
          <w:rFonts w:ascii="GHEA Mariam" w:hAnsi="GHEA Mariam"/>
          <w:lang w:val="hy-AM"/>
        </w:rPr>
        <w:t>.</w:t>
      </w:r>
    </w:p>
    <w:p w:rsidR="006C6C35" w:rsidRPr="006C6C35" w:rsidRDefault="006C6C35" w:rsidP="00DF49FE">
      <w:pPr>
        <w:pStyle w:val="a6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lang w:val="hy-AM"/>
        </w:rPr>
        <w:t xml:space="preserve">1 Հայաստանի Հանրապետության Սյունիքի մարզի Կապան համայնքի սեփականություն հանդիսացող ներքոնշյալ հողամասերը առանց մրցույթի, </w:t>
      </w:r>
      <w:r>
        <w:rPr>
          <w:rFonts w:ascii="GHEA Mariam" w:hAnsi="GHEA Mariam"/>
          <w:u w:val="single"/>
          <w:lang w:val="hy-AM"/>
        </w:rPr>
        <w:t>3</w:t>
      </w:r>
      <w:r>
        <w:rPr>
          <w:rFonts w:ascii="GHEA Mariam" w:hAnsi="GHEA Mariam"/>
          <w:lang w:val="hy-AM"/>
        </w:rPr>
        <w:t xml:space="preserve"> տարի ժամկետով օգտագործման տրամադրել կառուցապատման իրավունքով, հետևյալ պայմաններով՝ </w:t>
      </w:r>
    </w:p>
    <w:p w:rsidR="006C6C35" w:rsidRPr="00251EF4" w:rsidRDefault="006C6C35" w:rsidP="00DF49FE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251EF4">
        <w:rPr>
          <w:rFonts w:ascii="GHEA Mariam" w:hAnsi="GHEA Mariam"/>
          <w:lang w:val="hy-AM"/>
        </w:rPr>
        <w:t>1) քաղաք Կապան, Ռ</w:t>
      </w:r>
      <w:r w:rsidRPr="00251EF4">
        <w:rPr>
          <w:rFonts w:ascii="Cambria Math" w:hAnsi="Cambria Math" w:cs="Cambria Math"/>
          <w:lang w:val="hy-AM"/>
        </w:rPr>
        <w:t xml:space="preserve">․ </w:t>
      </w:r>
      <w:r w:rsidRPr="00251EF4">
        <w:rPr>
          <w:rFonts w:ascii="GHEA Mariam" w:hAnsi="GHEA Mariam"/>
          <w:lang w:val="hy-AM"/>
        </w:rPr>
        <w:t>Մելիքյան փողոց, թիվ 6/28 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</w:t>
      </w:r>
      <w:r w:rsidR="00251EF4" w:rsidRPr="00251EF4">
        <w:rPr>
          <w:rFonts w:ascii="GHEA Mariam" w:hAnsi="GHEA Mariam"/>
          <w:lang w:val="hy-AM"/>
        </w:rPr>
        <w:t>624</w:t>
      </w:r>
      <w:r w:rsidRPr="00251EF4">
        <w:rPr>
          <w:rFonts w:ascii="GHEA Mariam" w:hAnsi="GHEA Mariam"/>
          <w:lang w:val="hy-AM"/>
        </w:rPr>
        <w:t>-0</w:t>
      </w:r>
      <w:r w:rsidR="00251EF4" w:rsidRPr="00251EF4">
        <w:rPr>
          <w:rFonts w:ascii="GHEA Mariam" w:hAnsi="GHEA Mariam"/>
          <w:lang w:val="hy-AM"/>
        </w:rPr>
        <w:t>116</w:t>
      </w:r>
      <w:r w:rsidRPr="00251EF4">
        <w:rPr>
          <w:rFonts w:ascii="GHEA Mariam" w:hAnsi="GHEA Mariam"/>
          <w:lang w:val="hy-AM"/>
        </w:rPr>
        <w:t>)   100</w:t>
      </w:r>
      <w:r w:rsidRPr="00251EF4">
        <w:rPr>
          <w:rFonts w:ascii="Calibri" w:hAnsi="Calibri" w:cs="Calibri"/>
          <w:lang w:val="hy-AM"/>
        </w:rPr>
        <w:t> </w:t>
      </w:r>
      <w:r w:rsidRPr="00251EF4">
        <w:rPr>
          <w:rFonts w:ascii="GHEA Mariam" w:hAnsi="GHEA Mariam"/>
          <w:lang w:val="hy-AM"/>
        </w:rPr>
        <w:t>000 (մեկ հարյուր հազար) դրամ տարեկան վճարով։</w:t>
      </w:r>
    </w:p>
    <w:p w:rsidR="006C6C35" w:rsidRPr="00251EF4" w:rsidRDefault="006C6C35" w:rsidP="00DF49FE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251EF4">
        <w:rPr>
          <w:rFonts w:ascii="GHEA Mariam" w:hAnsi="GHEA Mariam"/>
          <w:lang w:val="hy-AM"/>
        </w:rPr>
        <w:t>2) քաղաք Կապան, Ռ</w:t>
      </w:r>
      <w:r w:rsidRPr="00251EF4">
        <w:rPr>
          <w:rFonts w:ascii="Cambria Math" w:hAnsi="Cambria Math" w:cs="Cambria Math"/>
          <w:lang w:val="hy-AM"/>
        </w:rPr>
        <w:t xml:space="preserve">․ </w:t>
      </w:r>
      <w:r w:rsidRPr="00251EF4">
        <w:rPr>
          <w:rFonts w:ascii="GHEA Mariam" w:hAnsi="GHEA Mariam"/>
          <w:lang w:val="hy-AM"/>
        </w:rPr>
        <w:t>Մելիքյան փողոց, թիվ 6/32 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09-001-0624-0</w:t>
      </w:r>
      <w:r w:rsidR="00251EF4" w:rsidRPr="00251EF4">
        <w:rPr>
          <w:rFonts w:ascii="GHEA Mariam" w:hAnsi="GHEA Mariam"/>
          <w:lang w:val="hy-AM"/>
        </w:rPr>
        <w:t>117</w:t>
      </w:r>
      <w:r w:rsidRPr="00251EF4">
        <w:rPr>
          <w:rFonts w:ascii="GHEA Mariam" w:hAnsi="GHEA Mariam"/>
          <w:lang w:val="hy-AM"/>
        </w:rPr>
        <w:t>)  100</w:t>
      </w:r>
      <w:r w:rsidRPr="00251EF4">
        <w:rPr>
          <w:rFonts w:ascii="Calibri" w:hAnsi="Calibri" w:cs="Calibri"/>
          <w:lang w:val="hy-AM"/>
        </w:rPr>
        <w:t> </w:t>
      </w:r>
      <w:r w:rsidRPr="00251EF4">
        <w:rPr>
          <w:rFonts w:ascii="GHEA Mariam" w:hAnsi="GHEA Mariam"/>
          <w:lang w:val="hy-AM"/>
        </w:rPr>
        <w:t>000 (մեկ հարյուր հազար) դրամ տարեկան վճարով։</w:t>
      </w:r>
    </w:p>
    <w:p w:rsidR="006C6C35" w:rsidRDefault="006C6C35" w:rsidP="00DF49FE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որոշման 1-ին կետում նշված  հողամասերը օգտագործման տրամադրել կառուցապատման իրավունքով բացառապես ոչ հիմնական շինություն՝ մետաղադրամով և (կամ) թղթադրամով շահագործվող վճարահաշվարկային տերմինալներ տեղադրելու նպատակով:</w:t>
      </w:r>
    </w:p>
    <w:p w:rsidR="00F93FCC" w:rsidRDefault="006C6C35" w:rsidP="00DF49FE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3. </w:t>
      </w:r>
      <w:r>
        <w:rPr>
          <w:rFonts w:ascii="GHEA Mariam" w:hAnsi="GHEA Mariam" w:cs="Sylfaen"/>
          <w:lang w:val="hy-AM"/>
        </w:rPr>
        <w:t>Համայնքի ղեկավարին՝ Հայաստանի Հանրապետության օրենսդրությամբ սահմանված կարգով ապահովել սույն որոշման կատարումը։</w:t>
      </w: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623CA2" w:rsidRDefault="00623CA2" w:rsidP="00623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623CA2" w:rsidRDefault="00623CA2" w:rsidP="00623CA2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23CA2" w:rsidRPr="00623CA2" w:rsidRDefault="00623CA2" w:rsidP="00623CA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23CA2" w:rsidRPr="00623CA2" w:rsidRDefault="00623CA2" w:rsidP="00623CA2">
      <w:pPr>
        <w:spacing w:after="0"/>
        <w:contextualSpacing/>
        <w:rPr>
          <w:lang w:val="hy-AM"/>
        </w:rPr>
      </w:pP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623CA2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623CA2" w:rsidRDefault="00623CA2" w:rsidP="00623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DF49FE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9FC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1EF4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CA2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6C35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9FE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F321-6911-4E78-8126-6786514F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2024-12-27T11:35:00Z</cp:lastPrinted>
  <dcterms:created xsi:type="dcterms:W3CDTF">2015-08-10T13:28:00Z</dcterms:created>
  <dcterms:modified xsi:type="dcterms:W3CDTF">2024-12-27T11:35:00Z</dcterms:modified>
</cp:coreProperties>
</file>