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7481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16CF9">
        <w:rPr>
          <w:rStyle w:val="a5"/>
          <w:rFonts w:ascii="GHEA Mariam" w:hAnsi="GHEA Mariam"/>
          <w:sz w:val="27"/>
          <w:szCs w:val="27"/>
          <w:lang w:val="hy-AM"/>
        </w:rPr>
        <w:t>144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9B607F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</w:t>
      </w:r>
      <w:r w:rsidR="00BF3DB5">
        <w:rPr>
          <w:rStyle w:val="a5"/>
          <w:rFonts w:ascii="GHEA Mariam" w:hAnsi="GHEA Mariam"/>
          <w:lang w:val="hy-AM"/>
        </w:rPr>
        <w:t>7</w:t>
      </w:r>
      <w:r w:rsidR="00482748" w:rsidRPr="00EA4D6B">
        <w:rPr>
          <w:rStyle w:val="a5"/>
          <w:rFonts w:ascii="GHEA Mariam" w:hAnsi="GHEA Mariam"/>
          <w:lang w:val="hy-AM"/>
        </w:rPr>
        <w:t xml:space="preserve"> </w:t>
      </w:r>
      <w:r w:rsidR="0035399E" w:rsidRPr="00EA4D6B">
        <w:rPr>
          <w:rStyle w:val="a5"/>
          <w:rFonts w:ascii="GHEA Mariam" w:hAnsi="GHEA Mariam"/>
        </w:rPr>
        <w:t xml:space="preserve"> </w:t>
      </w:r>
      <w:r w:rsidR="00BF3DB5">
        <w:rPr>
          <w:rStyle w:val="a5"/>
          <w:rFonts w:ascii="GHEA Mariam" w:hAnsi="GHEA Mariam"/>
          <w:lang w:val="hy-AM"/>
        </w:rPr>
        <w:t>ԴԵԿՏ</w:t>
      </w:r>
      <w:r>
        <w:rPr>
          <w:rStyle w:val="a5"/>
          <w:rFonts w:ascii="GHEA Mariam" w:hAnsi="GHEA Mariam"/>
          <w:lang w:val="hy-AM"/>
        </w:rPr>
        <w:t>Ե</w:t>
      </w:r>
      <w:r w:rsidR="00EA4D6B" w:rsidRPr="00EA4D6B">
        <w:rPr>
          <w:rStyle w:val="a5"/>
          <w:rFonts w:ascii="GHEA Mariam" w:hAnsi="GHEA Mariam"/>
          <w:lang w:val="hy-AM"/>
        </w:rPr>
        <w:t>ՄԲԵՐ</w:t>
      </w:r>
      <w:r w:rsidR="00E7031A" w:rsidRPr="00EA4D6B">
        <w:rPr>
          <w:rStyle w:val="a5"/>
          <w:rFonts w:ascii="GHEA Mariam" w:hAnsi="GHEA Mariam"/>
          <w:lang w:val="hy-AM"/>
        </w:rPr>
        <w:t>Ի</w:t>
      </w:r>
      <w:r w:rsidR="00BA1B5E" w:rsidRPr="00EA4D6B">
        <w:rPr>
          <w:rStyle w:val="a5"/>
          <w:rFonts w:ascii="GHEA Mariam" w:hAnsi="GHEA Mariam"/>
          <w:lang w:val="hy-AM"/>
        </w:rPr>
        <w:t xml:space="preserve"> 20</w:t>
      </w:r>
      <w:r w:rsidR="00296D90" w:rsidRPr="00EA4D6B">
        <w:rPr>
          <w:rStyle w:val="a5"/>
          <w:rFonts w:ascii="GHEA Mariam" w:hAnsi="GHEA Mariam"/>
          <w:lang w:val="hy-AM"/>
        </w:rPr>
        <w:t>2</w:t>
      </w:r>
      <w:r w:rsidR="006E3F6B" w:rsidRPr="00EA4D6B">
        <w:rPr>
          <w:rStyle w:val="a5"/>
          <w:rFonts w:ascii="GHEA Mariam" w:hAnsi="GHEA Mariam"/>
          <w:lang w:val="hy-AM"/>
        </w:rPr>
        <w:t>3</w:t>
      </w:r>
      <w:r w:rsidR="00F94356" w:rsidRPr="00EA4D6B">
        <w:rPr>
          <w:rStyle w:val="a5"/>
          <w:rFonts w:ascii="GHEA Mariam" w:hAnsi="GHEA Mariam"/>
          <w:lang w:val="hy-AM"/>
        </w:rPr>
        <w:t>թ.</w:t>
      </w:r>
    </w:p>
    <w:p w:rsidR="00B16CF9" w:rsidRDefault="00B16CF9" w:rsidP="00B16CF9">
      <w:pPr>
        <w:pStyle w:val="a4"/>
        <w:contextualSpacing/>
        <w:jc w:val="center"/>
        <w:rPr>
          <w:rStyle w:val="a5"/>
          <w:rFonts w:ascii="Calibri" w:hAnsi="Calibri" w:cs="Calibri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>
        <w:rPr>
          <w:rStyle w:val="a5"/>
          <w:rFonts w:ascii="Calibri" w:hAnsi="Calibri" w:cs="Calibri"/>
          <w:lang w:val="hy-AM"/>
        </w:rPr>
        <w:t> </w:t>
      </w:r>
    </w:p>
    <w:p w:rsidR="00DA1A3B" w:rsidRDefault="00DA1A3B" w:rsidP="00B16CF9">
      <w:pPr>
        <w:pStyle w:val="a4"/>
        <w:contextualSpacing/>
        <w:jc w:val="center"/>
        <w:rPr>
          <w:rFonts w:ascii="GHEA Mariam" w:hAnsi="GHEA Mariam"/>
          <w:lang w:val="hy-AM"/>
        </w:rPr>
      </w:pPr>
    </w:p>
    <w:p w:rsidR="00B16CF9" w:rsidRDefault="00B16CF9" w:rsidP="00B16CF9">
      <w:pPr>
        <w:pStyle w:val="a4"/>
        <w:spacing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32-րդ կետով և 77-րդ հոդվածի 3-րդ մասով և հաշվի առնելով սեփականության իրավունքով նվիրատվությամբ ստացված  ակտիվները որպես գույք, Կապան համայնքի ղեկավարի կողմից գույքագրման փաստաթղթերում ներառելու հանգամանքը, </w:t>
      </w:r>
      <w:r>
        <w:rPr>
          <w:rFonts w:ascii="GHEA Mariam" w:hAnsi="GHEA Mariam"/>
          <w:b/>
          <w:lang w:val="hy-AM"/>
        </w:rPr>
        <w:t>Կապան համայնքի ավագանին որոշում է.</w:t>
      </w:r>
    </w:p>
    <w:p w:rsidR="00B16CF9" w:rsidRDefault="00B16CF9" w:rsidP="00B16CF9">
      <w:pPr>
        <w:pStyle w:val="a4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Հաստատել՝ Կապան համայնքի ղեկավարի կողմից Կապան համայնքի ավագանու 2022 թվականի դեկտեմբերի 27-ի «Համայնքի սեփականություն համարվող գույքի 2022 թվականի գույքագրման փաստաթղթերը հաստատելու մասին» N 184-Ա որոշման թիվ 1 հավելվածում (համայնքապետարանի հիմնական միջոցներում) կատարված փոփոխությունները` համաձայն հավելվածի։ </w:t>
      </w:r>
    </w:p>
    <w:p w:rsidR="00886A9D" w:rsidRDefault="00886A9D" w:rsidP="00886A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886A9D" w:rsidRDefault="00886A9D" w:rsidP="00886A9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86A9D" w:rsidRDefault="00886A9D" w:rsidP="00886A9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886A9D" w:rsidRDefault="00886A9D" w:rsidP="00886A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86A9D" w:rsidRDefault="00886A9D" w:rsidP="00886A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86A9D" w:rsidRDefault="00886A9D" w:rsidP="00886A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86A9D" w:rsidRPr="00886A9D" w:rsidRDefault="00886A9D" w:rsidP="00886A9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86A9D" w:rsidRPr="00886A9D" w:rsidRDefault="00886A9D" w:rsidP="00886A9D">
      <w:pPr>
        <w:spacing w:after="0"/>
        <w:contextualSpacing/>
        <w:rPr>
          <w:lang w:val="hy-AM"/>
        </w:rPr>
      </w:pPr>
    </w:p>
    <w:p w:rsidR="00886A9D" w:rsidRDefault="00886A9D" w:rsidP="00886A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դեկտեմբերի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27</w:t>
      </w:r>
    </w:p>
    <w:p w:rsidR="00886A9D" w:rsidRDefault="00886A9D" w:rsidP="00886A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886A9D" w:rsidRDefault="00886A9D" w:rsidP="00886A9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DA1A3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1BE6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AB0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86A9D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07F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CF9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3DB5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363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506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1A3B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4D6B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47B31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A6E8-0AE0-4B21-883C-DF126F4E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351</cp:revision>
  <cp:lastPrinted>2023-12-27T11:19:00Z</cp:lastPrinted>
  <dcterms:created xsi:type="dcterms:W3CDTF">2015-08-10T13:28:00Z</dcterms:created>
  <dcterms:modified xsi:type="dcterms:W3CDTF">2023-12-27T11:20:00Z</dcterms:modified>
</cp:coreProperties>
</file>