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D04325" w:rsidRPr="00D04325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D04325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D04325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D04325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D04325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D04325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D04325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D04325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D04325">
              <w:rPr>
                <w:rStyle w:val="a5"/>
                <w:rFonts w:ascii="GHEA Mariam" w:hAnsi="GHEA Mariam"/>
              </w:rPr>
              <w:t>ԿԱՊԱՆ</w:t>
            </w:r>
            <w:r w:rsidRPr="00D04325">
              <w:rPr>
                <w:rStyle w:val="a5"/>
                <w:rFonts w:ascii="Calibri" w:hAnsi="Calibri" w:cs="Calibri"/>
              </w:rPr>
              <w:t> </w:t>
            </w:r>
            <w:r w:rsidRPr="00D04325">
              <w:rPr>
                <w:rStyle w:val="a5"/>
                <w:rFonts w:ascii="GHEA Mariam" w:hAnsi="GHEA Mariam"/>
              </w:rPr>
              <w:t xml:space="preserve"> ՀԱՄԱՅՆՔԻ</w:t>
            </w:r>
            <w:r w:rsidRPr="00D04325">
              <w:rPr>
                <w:rStyle w:val="a5"/>
                <w:rFonts w:ascii="Calibri" w:hAnsi="Calibri" w:cs="Calibri"/>
              </w:rPr>
              <w:t> </w:t>
            </w:r>
            <w:r w:rsidRPr="00D04325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D04325" w:rsidRPr="00D04325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D04325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D04325">
              <w:rPr>
                <w:rFonts w:ascii="GHEA Mariam" w:hAnsi="GHEA Mariam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Pr="00D04325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D04325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D04325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D04325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D04325">
        <w:rPr>
          <w:rStyle w:val="a5"/>
          <w:rFonts w:ascii="GHEA Mariam" w:hAnsi="GHEA Mariam"/>
          <w:sz w:val="27"/>
          <w:szCs w:val="27"/>
        </w:rPr>
        <w:t xml:space="preserve"> </w:t>
      </w:r>
      <w:r w:rsidR="000B340F" w:rsidRPr="00D04325">
        <w:rPr>
          <w:rStyle w:val="a5"/>
          <w:rFonts w:ascii="GHEA Mariam" w:hAnsi="GHEA Mariam"/>
          <w:sz w:val="27"/>
          <w:szCs w:val="27"/>
          <w:lang w:val="hy-AM"/>
        </w:rPr>
        <w:t>166</w:t>
      </w:r>
      <w:r w:rsidRPr="00D04325">
        <w:rPr>
          <w:rStyle w:val="a5"/>
          <w:rFonts w:ascii="GHEA Mariam" w:hAnsi="GHEA Mariam"/>
          <w:sz w:val="27"/>
          <w:szCs w:val="27"/>
        </w:rPr>
        <w:t>-</w:t>
      </w:r>
      <w:r w:rsidR="00086B9A" w:rsidRPr="00D04325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D04325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D04325">
        <w:rPr>
          <w:rStyle w:val="a5"/>
          <w:rFonts w:ascii="GHEA Mariam" w:hAnsi="GHEA Mariam"/>
          <w:lang w:val="hy-AM"/>
        </w:rPr>
        <w:t>10</w:t>
      </w:r>
      <w:r w:rsidR="00F93FCC" w:rsidRPr="00D04325">
        <w:rPr>
          <w:rStyle w:val="a5"/>
          <w:rFonts w:ascii="GHEA Mariam" w:hAnsi="GHEA Mariam"/>
          <w:lang w:val="hy-AM"/>
        </w:rPr>
        <w:t xml:space="preserve"> </w:t>
      </w:r>
      <w:r w:rsidR="00F93FCC" w:rsidRPr="00D04325">
        <w:rPr>
          <w:rStyle w:val="a5"/>
          <w:rFonts w:ascii="GHEA Mariam" w:hAnsi="GHEA Mariam"/>
        </w:rPr>
        <w:t xml:space="preserve"> </w:t>
      </w:r>
      <w:r w:rsidRPr="00D04325">
        <w:rPr>
          <w:rStyle w:val="a5"/>
          <w:rFonts w:ascii="GHEA Mariam" w:hAnsi="GHEA Mariam"/>
          <w:lang w:val="hy-AM"/>
        </w:rPr>
        <w:t>ԴԵԿ</w:t>
      </w:r>
      <w:r w:rsidR="00F93FCC" w:rsidRPr="00D04325">
        <w:rPr>
          <w:rStyle w:val="a5"/>
          <w:rFonts w:ascii="GHEA Mariam" w:hAnsi="GHEA Mariam"/>
          <w:lang w:val="hy-AM"/>
        </w:rPr>
        <w:t>ՏԵՄԲԵՐԻ 2024թ.</w:t>
      </w:r>
    </w:p>
    <w:p w:rsidR="000B340F" w:rsidRPr="00D04325" w:rsidRDefault="000B340F" w:rsidP="000B340F">
      <w:pPr>
        <w:pStyle w:val="a6"/>
        <w:ind w:firstLine="426"/>
        <w:contextualSpacing/>
        <w:jc w:val="center"/>
        <w:rPr>
          <w:rFonts w:ascii="GHEA Mariam" w:hAnsi="GHEA Mariam"/>
          <w:lang w:val="hy-AM"/>
        </w:rPr>
      </w:pPr>
      <w:r w:rsidRPr="00D04325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ՅՈԹԵՐՈՐԴ ՆՍՏԱՇՐՋԱՆԻ 2024 ԹՎԱԿԱՆԻ ԴԵԿՏԵՄԲԵՐԻ 10-Ի ՉՈՐՐՈՐԴ ՆԻՍՏԻ ՕՐԱԿԱՐԳԸ ՀԱՍՏԱՏԵԼՈՒ  ՄԱՍԻՆ</w:t>
      </w:r>
    </w:p>
    <w:p w:rsidR="000B340F" w:rsidRPr="00D04325" w:rsidRDefault="000B340F" w:rsidP="000B340F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D04325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 w:rsidRPr="00D04325"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0B340F" w:rsidRPr="00D04325" w:rsidRDefault="000B340F" w:rsidP="000B340F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D04325">
        <w:rPr>
          <w:rFonts w:ascii="GHEA Mariam" w:hAnsi="GHEA Mariam"/>
          <w:lang w:val="hy-AM"/>
        </w:rPr>
        <w:t>Հաստատել Կապան համայնքի ավագանու յոթերորդ նստաշրջանի 2024 թվականի դեկտեմբերի 10-ի չորրորդ նիստի օրակարգը՝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lang w:val="hy-AM"/>
        </w:rPr>
        <w:t>1</w:t>
      </w:r>
      <w:r w:rsidRPr="00D04325">
        <w:rPr>
          <w:rFonts w:ascii="Cambria Math" w:hAnsi="Cambria Math" w:cs="Cambria Math"/>
          <w:lang w:val="hy-AM"/>
        </w:rPr>
        <w:t>․</w:t>
      </w:r>
      <w:r w:rsidRPr="00D04325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հանդիսացող, քաղաք Կապան, </w:t>
      </w:r>
      <w:r w:rsidRPr="00D04325">
        <w:rPr>
          <w:rFonts w:ascii="GHEA Mariam" w:hAnsi="GHEA Mariam"/>
          <w:shd w:val="clear" w:color="auto" w:fill="FFFFFF"/>
          <w:lang w:val="hy-AM"/>
        </w:rPr>
        <w:t>Չարենցի փողոց թիվ 1 հասցեում գտնվող շենքից  անժամկետ</w:t>
      </w:r>
      <w:r w:rsidRPr="00D04325">
        <w:rPr>
          <w:rFonts w:ascii="GHEA Mariam" w:hAnsi="GHEA Mariam"/>
          <w:bCs/>
          <w:shd w:val="clear" w:color="auto" w:fill="FFFFFF"/>
          <w:lang w:val="hy-AM"/>
        </w:rPr>
        <w:t>,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անհատույց օգտագործման իրավունքով տարածքներ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2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04325">
        <w:rPr>
          <w:rFonts w:ascii="GHEA Mariam" w:hAnsi="GHEA Mariam"/>
          <w:shd w:val="clear" w:color="auto" w:fill="FFFFFF"/>
          <w:lang w:val="hy-AM"/>
        </w:rPr>
        <w:t>Չարենցի փողոց թիվ 1 հասցեում գտնվող «Մշակույթի պալատի» շենքից անհատույց օգտագործման իրավունքով «Մեր ապագան» կրթամշակութային բարեգործական հիմնադրամին տարածք 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 w:cs="GHEA Grapalat"/>
          <w:iCs/>
          <w:lang w:val="hy-AM"/>
        </w:rPr>
        <w:t>3</w:t>
      </w:r>
      <w:r w:rsidRPr="00D04325">
        <w:rPr>
          <w:rFonts w:ascii="Cambria Math" w:hAnsi="Cambria Math" w:cs="Cambria Math"/>
          <w:iCs/>
          <w:lang w:val="hy-AM"/>
        </w:rPr>
        <w:t>․</w:t>
      </w:r>
      <w:r w:rsidRPr="00D04325">
        <w:rPr>
          <w:rFonts w:ascii="GHEA Mariam" w:hAnsi="GHEA Mariam" w:cs="GHEA Grapalat"/>
          <w:iCs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հանդիսացող, քաղաք Կապան, Շ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ահումյան փողոց  թիվ 2/16  հասցեում գտնվող </w:t>
      </w:r>
      <w:bookmarkStart w:id="0" w:name="_Hlk121815591"/>
      <w:r w:rsidRPr="00D04325">
        <w:rPr>
          <w:rFonts w:ascii="GHEA Mariam" w:hAnsi="GHEA Mariam"/>
          <w:shd w:val="clear" w:color="auto" w:fill="FFFFFF"/>
          <w:lang w:val="hy-AM"/>
        </w:rPr>
        <w:t xml:space="preserve">շինությունը </w:t>
      </w:r>
      <w:bookmarkEnd w:id="0"/>
      <w:r w:rsidRPr="00D04325">
        <w:rPr>
          <w:rFonts w:ascii="GHEA Mariam" w:hAnsi="GHEA Mariam"/>
          <w:shd w:val="clear" w:color="auto" w:fill="FFFFFF"/>
          <w:lang w:val="hy-AM"/>
        </w:rPr>
        <w:t>Արտեմ Նուրիջանյանին վարձակալության իրավունքով օգտագործման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4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04325">
        <w:rPr>
          <w:rFonts w:ascii="GHEA Mariam" w:hAnsi="GHEA Mariam"/>
          <w:shd w:val="clear" w:color="auto" w:fill="FFFFFF"/>
          <w:lang w:val="hy-AM"/>
        </w:rPr>
        <w:t>Շահումյան փողոց թիվ 9/2  հասցեում գտնվող տաղավարը Նվեր Գևորգյանին վարձակալության իրավունքով օգտագործման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5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04325">
        <w:rPr>
          <w:rFonts w:ascii="GHEA Mariam" w:hAnsi="GHEA Mariam"/>
          <w:shd w:val="clear" w:color="auto" w:fill="FFFFFF"/>
          <w:lang w:val="hy-AM"/>
        </w:rPr>
        <w:t>Շահումյան փողոց  թիվ 9/16  հասցեում գտնվող տաղավարը Կարեն Սահակյանին վարձակալության իրավունքով օգտագործման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6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04325">
        <w:rPr>
          <w:rFonts w:ascii="GHEA Mariam" w:hAnsi="GHEA Mariam"/>
          <w:shd w:val="clear" w:color="auto" w:fill="FFFFFF"/>
          <w:lang w:val="hy-AM"/>
        </w:rPr>
        <w:t>Ռ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 w:cs="Cambria Math"/>
          <w:shd w:val="clear" w:color="auto" w:fill="FFFFFF"/>
          <w:lang w:val="hy-AM"/>
        </w:rPr>
        <w:t xml:space="preserve"> Մ</w:t>
      </w:r>
      <w:r w:rsidRPr="00D04325">
        <w:rPr>
          <w:rFonts w:ascii="GHEA Mariam" w:hAnsi="GHEA Mariam" w:cs="GHEA Grapalat"/>
          <w:shd w:val="clear" w:color="auto" w:fill="FFFFFF"/>
          <w:lang w:val="hy-AM"/>
        </w:rPr>
        <w:t>ինաս</w:t>
      </w:r>
      <w:r w:rsidRPr="00D04325">
        <w:rPr>
          <w:rFonts w:ascii="GHEA Mariam" w:hAnsi="GHEA Mariam"/>
          <w:shd w:val="clear" w:color="auto" w:fill="FFFFFF"/>
          <w:lang w:val="hy-AM"/>
        </w:rPr>
        <w:t>յան փողոց, թիվ 14/1  հասցեում գտնվող խանութը Շահեն Ալեքսանյանին վարձակալության իրավունքով օգտագործման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7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հանդիսացող, քաղաք Կապան, Ա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 w:cs="Cambria Math"/>
          <w:shd w:val="clear" w:color="auto" w:fill="FFFFFF"/>
          <w:lang w:val="hy-AM"/>
        </w:rPr>
        <w:t xml:space="preserve"> Մ</w:t>
      </w:r>
      <w:r w:rsidRPr="00D04325">
        <w:rPr>
          <w:rFonts w:ascii="GHEA Mariam" w:hAnsi="GHEA Mariam" w:cs="GHEA Grapalat"/>
          <w:shd w:val="clear" w:color="auto" w:fill="FFFFFF"/>
          <w:lang w:val="hy-AM"/>
        </w:rPr>
        <w:t>անուկ</w:t>
      </w:r>
      <w:r w:rsidRPr="00D04325">
        <w:rPr>
          <w:rFonts w:ascii="GHEA Mariam" w:hAnsi="GHEA Mariam"/>
          <w:shd w:val="clear" w:color="auto" w:fill="FFFFFF"/>
          <w:lang w:val="hy-AM"/>
        </w:rPr>
        <w:t>յան փողոց, թիվ 3/4  հասցեում գտնվող վարսավիրանոցը Գրենիկ Սողոմոնյանին վարձակալության իրավունքով օգտագործման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8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Ձորք թաղամաս, թիվ 7/6  հասցեում </w:t>
      </w:r>
      <w:r w:rsidRPr="00D04325">
        <w:rPr>
          <w:rFonts w:ascii="GHEA Mariam" w:hAnsi="GHEA Mariam"/>
          <w:shd w:val="clear" w:color="auto" w:fill="FFFFFF"/>
          <w:lang w:val="hy-AM"/>
        </w:rPr>
        <w:lastRenderedPageBreak/>
        <w:t>գտնվող խանութը Օֆիկ Բախշյանին վարձակալության իրավունքով օգտագործման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9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bookmarkStart w:id="1" w:name="_Hlk183787861"/>
      <w:r w:rsidRPr="00D04325">
        <w:rPr>
          <w:rFonts w:ascii="GHEA Mariam" w:hAnsi="GHEA Mariam"/>
          <w:shd w:val="clear" w:color="auto" w:fill="FFFFFF"/>
          <w:lang w:val="hy-AM"/>
        </w:rPr>
        <w:t>Երկաթուղայինների  փողոց  3/2  հասցեում գտնվող ավտոտնակը Բորիկ Հով</w:t>
      </w:r>
      <w:r w:rsidR="005D4AAC">
        <w:rPr>
          <w:rFonts w:ascii="GHEA Mariam" w:hAnsi="GHEA Mariam"/>
          <w:shd w:val="clear" w:color="auto" w:fill="FFFFFF"/>
          <w:lang w:val="hy-AM"/>
        </w:rPr>
        <w:t>հ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աննիսյանին </w:t>
      </w:r>
      <w:bookmarkEnd w:id="1"/>
      <w:r w:rsidRPr="00D04325">
        <w:rPr>
          <w:rFonts w:ascii="GHEA Mariam" w:hAnsi="GHEA Mariam"/>
          <w:shd w:val="clear" w:color="auto" w:fill="FFFFFF"/>
          <w:lang w:val="hy-AM"/>
        </w:rPr>
        <w:t>վարձակալության իրավունքով օգտագործման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10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 w:rsidRPr="00D04325">
        <w:rPr>
          <w:rFonts w:ascii="GHEA Mariam" w:hAnsi="GHEA Mariam"/>
          <w:shd w:val="clear" w:color="auto" w:fill="FFFFFF"/>
          <w:lang w:val="hy-AM"/>
        </w:rPr>
        <w:t>Մ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 w:cs="Cambria Math"/>
          <w:shd w:val="clear" w:color="auto" w:fill="FFFFFF"/>
          <w:lang w:val="hy-AM"/>
        </w:rPr>
        <w:t xml:space="preserve"> Պ</w:t>
      </w:r>
      <w:r w:rsidRPr="00D04325">
        <w:rPr>
          <w:rFonts w:ascii="GHEA Mariam" w:hAnsi="GHEA Mariam" w:cs="GHEA Grapalat"/>
          <w:shd w:val="clear" w:color="auto" w:fill="FFFFFF"/>
          <w:lang w:val="hy-AM"/>
        </w:rPr>
        <w:t>ապյան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 փողոց 22/2  հասցեում գտնվող ավտոտնակը Արթուր Մելիք-Քարամյանին վարձակալության իրավունքով օգտագործման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 w:cs="Sylfaen"/>
          <w:lang w:val="hy-AM"/>
        </w:rPr>
      </w:pPr>
      <w:r w:rsidRPr="00D04325">
        <w:rPr>
          <w:rFonts w:ascii="GHEA Mariam" w:hAnsi="GHEA Mariam"/>
          <w:shd w:val="clear" w:color="auto" w:fill="FFFFFF"/>
          <w:lang w:val="hy-AM"/>
        </w:rPr>
        <w:t>11</w:t>
      </w:r>
      <w:r w:rsidRPr="00D0432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D04325">
        <w:rPr>
          <w:rFonts w:ascii="GHEA Mariam" w:hAnsi="GHEA Mariam"/>
          <w:shd w:val="clear" w:color="auto" w:fill="FFFFFF"/>
          <w:lang w:val="hy-AM"/>
        </w:rPr>
        <w:t xml:space="preserve"> </w:t>
      </w:r>
      <w:r w:rsidRPr="00D04325"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 w:rsidRPr="00D04325">
        <w:rPr>
          <w:rFonts w:ascii="GHEA Mariam" w:hAnsi="GHEA Mariam"/>
          <w:lang w:val="pt-BR"/>
        </w:rPr>
        <w:t xml:space="preserve"> </w:t>
      </w:r>
      <w:r w:rsidRPr="00D04325">
        <w:rPr>
          <w:rFonts w:ascii="GHEA Mariam" w:hAnsi="GHEA Mariam" w:cs="Sylfaen"/>
          <w:lang w:val="hy-AM"/>
        </w:rPr>
        <w:t>սեփականություն</w:t>
      </w:r>
      <w:r w:rsidRPr="00D04325">
        <w:rPr>
          <w:rFonts w:ascii="GHEA Mariam" w:hAnsi="GHEA Mariam"/>
          <w:lang w:val="pt-BR"/>
        </w:rPr>
        <w:t xml:space="preserve"> </w:t>
      </w:r>
      <w:r w:rsidRPr="00D04325">
        <w:rPr>
          <w:rFonts w:ascii="GHEA Mariam" w:hAnsi="GHEA Mariam" w:cs="Sylfaen"/>
          <w:lang w:val="hy-AM"/>
        </w:rPr>
        <w:t>հանդիսացող</w:t>
      </w:r>
      <w:r w:rsidRPr="00D04325">
        <w:rPr>
          <w:rFonts w:ascii="GHEA Mariam" w:hAnsi="GHEA Mariam"/>
          <w:lang w:val="pt-BR"/>
        </w:rPr>
        <w:t xml:space="preserve"> </w:t>
      </w:r>
      <w:r w:rsidRPr="00D04325">
        <w:rPr>
          <w:rFonts w:ascii="GHEA Mariam" w:hAnsi="GHEA Mariam" w:cs="Sylfaen"/>
          <w:lang w:val="hy-AM"/>
        </w:rPr>
        <w:t>գույքը</w:t>
      </w:r>
      <w:r w:rsidRPr="00D04325">
        <w:rPr>
          <w:rFonts w:ascii="GHEA Mariam" w:hAnsi="GHEA Mariam"/>
          <w:lang w:val="pt-BR"/>
        </w:rPr>
        <w:t xml:space="preserve">` </w:t>
      </w:r>
      <w:r w:rsidRPr="00D04325">
        <w:rPr>
          <w:rFonts w:ascii="GHEA Mariam" w:hAnsi="GHEA Mariam"/>
          <w:lang w:val="hy-AM"/>
        </w:rPr>
        <w:t xml:space="preserve">Կապան համայնքի </w:t>
      </w:r>
      <w:r w:rsidRPr="00D04325">
        <w:rPr>
          <w:rFonts w:ascii="GHEA Mariam" w:hAnsi="GHEA Mariam" w:cs="Sylfaen"/>
          <w:lang w:val="hy-AM"/>
        </w:rPr>
        <w:t xml:space="preserve">Կապան քաղաքի Բաղաբերդ թաղամասի թիվ 4 շենքի </w:t>
      </w:r>
      <w:r w:rsidRPr="00D04325">
        <w:rPr>
          <w:rFonts w:ascii="GHEA Mariam" w:hAnsi="GHEA Mariam" w:cs="GHEA Grapalat"/>
          <w:lang w:val="hy-AM"/>
        </w:rPr>
        <w:t xml:space="preserve"> </w:t>
      </w:r>
      <w:r w:rsidRPr="00D04325">
        <w:rPr>
          <w:rFonts w:ascii="GHEA Mariam" w:hAnsi="GHEA Mariam" w:cs="Sylfaen"/>
          <w:lang w:val="hy-AM"/>
        </w:rPr>
        <w:t>թիվ</w:t>
      </w:r>
      <w:r w:rsidRPr="00D04325">
        <w:rPr>
          <w:rFonts w:ascii="GHEA Mariam" w:hAnsi="GHEA Mariam"/>
          <w:lang w:val="hy-AM"/>
        </w:rPr>
        <w:t xml:space="preserve"> 32</w:t>
      </w:r>
      <w:r w:rsidRPr="00D04325">
        <w:rPr>
          <w:rFonts w:ascii="GHEA Mariam" w:hAnsi="GHEA Mariam"/>
          <w:lang w:val="pt-BR"/>
        </w:rPr>
        <w:t xml:space="preserve"> </w:t>
      </w:r>
      <w:r w:rsidRPr="00D04325">
        <w:rPr>
          <w:rFonts w:ascii="GHEA Mariam" w:hAnsi="GHEA Mariam" w:cs="Sylfaen"/>
          <w:lang w:val="hy-AM"/>
        </w:rPr>
        <w:t>բնակարանը</w:t>
      </w:r>
      <w:r w:rsidRPr="00D04325">
        <w:rPr>
          <w:rFonts w:ascii="GHEA Mariam" w:hAnsi="GHEA Mariam"/>
          <w:lang w:val="pt-BR"/>
        </w:rPr>
        <w:t xml:space="preserve">  </w:t>
      </w:r>
      <w:r w:rsidRPr="00D04325">
        <w:rPr>
          <w:rFonts w:ascii="GHEA Mariam" w:hAnsi="GHEA Mariam" w:cs="Sylfaen"/>
          <w:lang w:val="hy-AM"/>
        </w:rPr>
        <w:t>անհատույց</w:t>
      </w:r>
      <w:r w:rsidRPr="00D04325">
        <w:rPr>
          <w:rFonts w:ascii="GHEA Mariam" w:hAnsi="GHEA Mariam"/>
          <w:lang w:val="pt-BR"/>
        </w:rPr>
        <w:t xml:space="preserve"> </w:t>
      </w:r>
      <w:r w:rsidRPr="00D04325">
        <w:rPr>
          <w:rFonts w:ascii="GHEA Mariam" w:hAnsi="GHEA Mariam"/>
          <w:lang w:val="hy-AM"/>
        </w:rPr>
        <w:t>(</w:t>
      </w:r>
      <w:r w:rsidRPr="00D04325">
        <w:rPr>
          <w:rFonts w:ascii="GHEA Mariam" w:hAnsi="GHEA Mariam" w:cs="Sylfaen"/>
          <w:lang w:val="hy-AM"/>
        </w:rPr>
        <w:t>նվիրատվության</w:t>
      </w:r>
      <w:r w:rsidRPr="00D04325">
        <w:rPr>
          <w:rFonts w:ascii="GHEA Mariam" w:hAnsi="GHEA Mariam"/>
          <w:lang w:val="pt-BR"/>
        </w:rPr>
        <w:t xml:space="preserve"> </w:t>
      </w:r>
      <w:r w:rsidRPr="00D04325">
        <w:rPr>
          <w:rFonts w:ascii="GHEA Mariam" w:hAnsi="GHEA Mariam" w:cs="Sylfaen"/>
          <w:lang w:val="hy-AM"/>
        </w:rPr>
        <w:t>կարգով</w:t>
      </w:r>
      <w:r w:rsidRPr="00D04325">
        <w:rPr>
          <w:rFonts w:ascii="GHEA Mariam" w:hAnsi="GHEA Mariam"/>
          <w:lang w:val="hy-AM"/>
        </w:rPr>
        <w:t>)</w:t>
      </w:r>
      <w:r w:rsidRPr="00D04325">
        <w:rPr>
          <w:rFonts w:ascii="GHEA Mariam" w:hAnsi="GHEA Mariam"/>
          <w:lang w:val="pt-BR"/>
        </w:rPr>
        <w:t xml:space="preserve"> </w:t>
      </w:r>
      <w:r w:rsidRPr="00D04325">
        <w:rPr>
          <w:rFonts w:ascii="GHEA Mariam" w:hAnsi="GHEA Mariam" w:cs="Sylfaen"/>
          <w:lang w:val="hy-AM"/>
        </w:rPr>
        <w:t>օտարելու</w:t>
      </w:r>
      <w:r w:rsidRPr="00D04325">
        <w:rPr>
          <w:rFonts w:ascii="GHEA Mariam" w:hAnsi="GHEA Mariam"/>
          <w:lang w:val="pt-BR"/>
        </w:rPr>
        <w:t xml:space="preserve"> </w:t>
      </w:r>
      <w:r w:rsidRPr="00D04325">
        <w:rPr>
          <w:rFonts w:ascii="GHEA Mariam" w:hAnsi="GHEA Mariam" w:cs="Sylfaen"/>
          <w:lang w:val="hy-AM"/>
        </w:rPr>
        <w:t>մասին</w:t>
      </w:r>
    </w:p>
    <w:p w:rsidR="000B340F" w:rsidRPr="00D04325" w:rsidRDefault="000B340F" w:rsidP="00BB3AB3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lang w:val="hy-AM"/>
        </w:rPr>
      </w:pPr>
      <w:r w:rsidRPr="00D04325">
        <w:rPr>
          <w:rFonts w:ascii="GHEA Mariam" w:hAnsi="GHEA Mariam" w:cs="Sylfaen"/>
          <w:lang w:val="hy-AM"/>
        </w:rPr>
        <w:t>12</w:t>
      </w:r>
      <w:r w:rsidRPr="00D04325">
        <w:rPr>
          <w:rFonts w:ascii="Cambria Math" w:hAnsi="Cambria Math" w:cs="Cambria Math"/>
          <w:lang w:val="hy-AM"/>
        </w:rPr>
        <w:t>․</w:t>
      </w:r>
      <w:r w:rsidRPr="00D04325">
        <w:rPr>
          <w:rFonts w:ascii="GHEA Mariam" w:hAnsi="GHEA Mariam" w:cs="Sylfaen"/>
          <w:lang w:val="hy-AM"/>
        </w:rPr>
        <w:t xml:space="preserve"> </w:t>
      </w:r>
      <w:r w:rsidRPr="00D04325">
        <w:rPr>
          <w:rFonts w:ascii="GHEA Mariam" w:hAnsi="GHEA Mariam"/>
          <w:lang w:val="hy-AM"/>
        </w:rPr>
        <w:t xml:space="preserve"> </w:t>
      </w:r>
      <w:r w:rsidR="00BB3AB3" w:rsidRPr="00D04325">
        <w:rPr>
          <w:rFonts w:ascii="GHEA Mariam" w:hAnsi="GHEA Mariam"/>
          <w:lang w:val="hy-AM"/>
        </w:rPr>
        <w:t>Զանգեզուրի պղնձամոլիբդենային կոմբինատ փակ բաժնետիրական ընկերության կողմից նախատեսվող՝ Արծվանիկի պոչամբարի ընդլայնման գործունեությանը նախնական համաձայնություն տալու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lang w:val="hy-AM"/>
        </w:rPr>
      </w:pPr>
      <w:r w:rsidRPr="00D04325">
        <w:rPr>
          <w:rFonts w:ascii="GHEA Mariam" w:hAnsi="GHEA Mariam"/>
          <w:lang w:val="hy-AM"/>
        </w:rPr>
        <w:t>13</w:t>
      </w:r>
      <w:r w:rsidRPr="00D04325">
        <w:rPr>
          <w:rFonts w:ascii="Cambria Math" w:hAnsi="Cambria Math" w:cs="Cambria Math"/>
          <w:lang w:val="hy-AM"/>
        </w:rPr>
        <w:t>․</w:t>
      </w:r>
      <w:r w:rsidRPr="00D04325">
        <w:rPr>
          <w:rFonts w:ascii="GHEA Mariam" w:hAnsi="GHEA Mariam"/>
          <w:lang w:val="hy-AM"/>
        </w:rPr>
        <w:t xml:space="preserve"> </w:t>
      </w:r>
      <w:r w:rsidR="00BB3AB3" w:rsidRPr="00D04325">
        <w:rPr>
          <w:rFonts w:ascii="GHEA Mariam" w:hAnsi="GHEA Mariam"/>
          <w:lang w:val="hy-AM"/>
        </w:rPr>
        <w:t>Կ</w:t>
      </w:r>
      <w:r w:rsidR="00BB3AB3" w:rsidRPr="00D04325">
        <w:rPr>
          <w:rFonts w:ascii="GHEA Mariam" w:hAnsi="GHEA Mariam"/>
          <w:bCs/>
          <w:lang w:val="hy-AM"/>
        </w:rPr>
        <w:t xml:space="preserve">ապանի «Նորոգշին» սահմանափակ պատասխանատվությամբ ընկերության կողմից Կապան համայնքի Արծվանիկ բնակավայրի «Բարգուշատի անդեզիտներ» հանքերևակման տեղամասում օգտակար հանածոների արդյունահանման նպատակով երկրաբանական ուսումնասիրություն իրականացնելու գործունեությանը նախնական </w:t>
      </w:r>
      <w:r w:rsidR="00BB3AB3" w:rsidRPr="00D04325">
        <w:rPr>
          <w:rFonts w:ascii="GHEA Mariam" w:hAnsi="GHEA Mariam"/>
          <w:lang w:val="hy-AM"/>
        </w:rPr>
        <w:t>համաձայնություն տալու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lang w:val="hy-AM"/>
        </w:rPr>
      </w:pPr>
      <w:r w:rsidRPr="00D04325">
        <w:rPr>
          <w:rFonts w:ascii="GHEA Mariam" w:hAnsi="GHEA Mariam"/>
          <w:lang w:val="hy-AM"/>
        </w:rPr>
        <w:t>14</w:t>
      </w:r>
      <w:r w:rsidRPr="00D04325">
        <w:rPr>
          <w:rFonts w:ascii="Cambria Math" w:hAnsi="Cambria Math" w:cs="Cambria Math"/>
          <w:lang w:val="hy-AM"/>
        </w:rPr>
        <w:t>․</w:t>
      </w:r>
      <w:r w:rsidRPr="00D04325">
        <w:rPr>
          <w:rFonts w:ascii="GHEA Mariam" w:hAnsi="GHEA Mariam" w:cs="Cambria Math"/>
          <w:lang w:val="hy-AM"/>
        </w:rPr>
        <w:t xml:space="preserve"> </w:t>
      </w:r>
      <w:r w:rsidR="00BB3AB3" w:rsidRPr="00D04325">
        <w:rPr>
          <w:rFonts w:ascii="GHEA Mariam" w:hAnsi="GHEA Mariam"/>
          <w:lang w:val="hy-AM"/>
        </w:rPr>
        <w:t>«Կապանի ՃՇՇ» սահմանափակ պատասխանատվությամբ ընկերության կողմից Հայաստանի Հանրապետության Սյունիքի մարզի Սյունիքի ավազկոպճային խառնուրդի  երևակման տարածքում օգտակար հանածոյի արդյունահանման նպատակով երկրաբանական ուսումնասիրություն իրականացնելու գործունեությանը նախնական համաձայնություն տալու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/>
          <w:lang w:val="hy-AM"/>
        </w:rPr>
      </w:pPr>
      <w:r w:rsidRPr="00D04325">
        <w:rPr>
          <w:rFonts w:ascii="GHEA Mariam" w:hAnsi="GHEA Mariam"/>
          <w:lang w:val="hy-AM"/>
        </w:rPr>
        <w:t>15</w:t>
      </w:r>
      <w:r w:rsidRPr="00D04325">
        <w:rPr>
          <w:rFonts w:ascii="Cambria Math" w:hAnsi="Cambria Math" w:cs="Cambria Math"/>
          <w:lang w:val="hy-AM"/>
        </w:rPr>
        <w:t>․</w:t>
      </w:r>
      <w:r w:rsidRPr="00D04325">
        <w:rPr>
          <w:rFonts w:ascii="GHEA Mariam" w:hAnsi="GHEA Mariam"/>
          <w:lang w:val="hy-AM"/>
        </w:rPr>
        <w:t xml:space="preserve"> </w:t>
      </w:r>
      <w:r w:rsidR="00BB3AB3" w:rsidRPr="00D04325">
        <w:rPr>
          <w:rFonts w:ascii="GHEA Mariam" w:hAnsi="GHEA Mariam"/>
          <w:lang w:val="hy-AM"/>
        </w:rPr>
        <w:t>Հայաստանի Հանրապետության Սյունիքի մարզի Կապան համայնքի կողմից Կապան քաղաքի Վաչագան գետի հունի մաքրման, նոր հենապատերի կառուցման, առկա հենապատերի վերականգնման և Վաչագան գետի ավազանի (Գարեգին Նժդեհի հուշահամալիրի շրջակա հատվածից մինչև «Կապանի բժշկական կենտրոն» ՓԲԸ–ի հարակից կամուրջ)</w:t>
      </w:r>
      <w:r w:rsidR="00BB3AB3" w:rsidRPr="00D04325">
        <w:rPr>
          <w:rFonts w:ascii="Calibri" w:hAnsi="Calibri" w:cs="Calibri"/>
          <w:lang w:val="hy-AM"/>
        </w:rPr>
        <w:t> </w:t>
      </w:r>
      <w:r w:rsidR="00BB3AB3" w:rsidRPr="00D04325">
        <w:rPr>
          <w:rFonts w:ascii="GHEA Mariam" w:hAnsi="GHEA Mariam"/>
          <w:lang w:val="hy-AM"/>
        </w:rPr>
        <w:t>էսթետիկ տեսքի ձևավորման</w:t>
      </w:r>
      <w:r w:rsidR="00BB3AB3" w:rsidRPr="00D04325">
        <w:rPr>
          <w:rFonts w:ascii="Calibri" w:hAnsi="Calibri" w:cs="Calibri"/>
          <w:lang w:val="hy-AM"/>
        </w:rPr>
        <w:t> </w:t>
      </w:r>
      <w:r w:rsidR="00BB3AB3" w:rsidRPr="00D04325">
        <w:rPr>
          <w:rFonts w:ascii="GHEA Mariam" w:hAnsi="GHEA Mariam"/>
          <w:lang w:val="hy-AM"/>
        </w:rPr>
        <w:t>աշխատանքների իրականացման գործունեությանը նախնական  համաձայնություն տալու վերաբերյալ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D04325">
        <w:rPr>
          <w:rFonts w:ascii="GHEA Mariam" w:hAnsi="GHEA Mariam"/>
          <w:lang w:val="hy-AM"/>
        </w:rPr>
        <w:t>16</w:t>
      </w:r>
      <w:r w:rsidRPr="00D04325">
        <w:rPr>
          <w:rFonts w:ascii="Cambria Math" w:hAnsi="Cambria Math" w:cs="Cambria Math"/>
          <w:lang w:val="hy-AM"/>
        </w:rPr>
        <w:t>․</w:t>
      </w:r>
      <w:r w:rsidRPr="00D04325">
        <w:rPr>
          <w:rFonts w:ascii="GHEA Mariam" w:hAnsi="GHEA Mariam" w:cs="Cambria Math"/>
          <w:lang w:val="hy-AM"/>
        </w:rPr>
        <w:t xml:space="preserve"> </w:t>
      </w:r>
      <w:r w:rsidRPr="00D04325">
        <w:rPr>
          <w:rStyle w:val="a5"/>
          <w:rFonts w:ascii="GHEA Mariam" w:hAnsi="GHEA Mariam"/>
          <w:b w:val="0"/>
          <w:lang w:val="hy-AM"/>
        </w:rPr>
        <w:t xml:space="preserve">Կապան համայնքի վարչական տարածքում՝  համայնքի  Սևաքար, Չափնի, Արծվանիկ  գյուղերում  գտնվող համայնքային սեփականություն հանդիսացող «գյուղատնտեսական նշանակության» կատեգորիայի հողամասերը «Զանգեզուրի պղնձամոլիբդենային կոմբինատ» </w:t>
      </w:r>
      <w:r w:rsidR="006154ED">
        <w:rPr>
          <w:rStyle w:val="a5"/>
          <w:rFonts w:ascii="GHEA Mariam" w:hAnsi="GHEA Mariam"/>
          <w:b w:val="0"/>
          <w:lang w:val="hy-AM"/>
        </w:rPr>
        <w:t>փակ բաժնետիրական</w:t>
      </w:r>
      <w:r w:rsidRPr="00D04325">
        <w:rPr>
          <w:rStyle w:val="a5"/>
          <w:rFonts w:ascii="GHEA Mariam" w:hAnsi="GHEA Mariam"/>
          <w:b w:val="0"/>
          <w:lang w:val="hy-AM"/>
        </w:rPr>
        <w:t xml:space="preserve"> ընկերությանը  սահմանափակ օգտվելու իրավունքով /սերվիտուտ/ տրամադրելու մասին</w:t>
      </w:r>
    </w:p>
    <w:p w:rsidR="000B340F" w:rsidRPr="00D04325" w:rsidRDefault="000B340F" w:rsidP="000B340F">
      <w:pPr>
        <w:pStyle w:val="a6"/>
        <w:ind w:firstLine="425"/>
        <w:contextualSpacing/>
        <w:jc w:val="both"/>
        <w:rPr>
          <w:rFonts w:ascii="GHEA Mariam" w:hAnsi="GHEA Mariam" w:cs="GHEA Grapalat"/>
          <w:iCs/>
          <w:lang w:val="hy-AM"/>
        </w:rPr>
      </w:pPr>
      <w:r w:rsidRPr="00D04325">
        <w:rPr>
          <w:rStyle w:val="a5"/>
          <w:rFonts w:ascii="GHEA Mariam" w:hAnsi="GHEA Mariam"/>
          <w:b w:val="0"/>
          <w:lang w:val="hy-AM"/>
        </w:rPr>
        <w:t>17</w:t>
      </w:r>
      <w:r w:rsidRPr="00D04325">
        <w:rPr>
          <w:rStyle w:val="a5"/>
          <w:rFonts w:ascii="Cambria Math" w:hAnsi="Cambria Math" w:cs="Cambria Math"/>
          <w:b w:val="0"/>
          <w:lang w:val="hy-AM"/>
        </w:rPr>
        <w:t>․</w:t>
      </w:r>
      <w:r w:rsidRPr="00D04325">
        <w:rPr>
          <w:rStyle w:val="a5"/>
          <w:rFonts w:ascii="GHEA Mariam" w:hAnsi="GHEA Mariam"/>
          <w:b w:val="0"/>
          <w:lang w:val="hy-AM"/>
        </w:rPr>
        <w:t xml:space="preserve"> </w:t>
      </w:r>
      <w:r w:rsidRPr="00D04325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D04325">
        <w:rPr>
          <w:rFonts w:ascii="GHEA Mariam" w:hAnsi="GHEA Mariam" w:cs="Sylfaen"/>
          <w:lang w:val="hy-AM"/>
        </w:rPr>
        <w:t xml:space="preserve"> </w:t>
      </w:r>
      <w:r w:rsidRPr="00D04325">
        <w:rPr>
          <w:rFonts w:ascii="GHEA Mariam" w:hAnsi="GHEA Mariam" w:cs="Arial"/>
          <w:lang w:val="hy-AM"/>
        </w:rPr>
        <w:t xml:space="preserve">համայնքի ավագանու յոթերորդ նստաշրջանի հինգերորդ նիստի օրը որոշելու </w:t>
      </w:r>
      <w:r w:rsidRPr="00D04325">
        <w:rPr>
          <w:rFonts w:ascii="GHEA Mariam" w:hAnsi="GHEA Mariam" w:cs="Sylfaen"/>
          <w:lang w:val="hy-AM"/>
        </w:rPr>
        <w:t>մ</w:t>
      </w:r>
      <w:r w:rsidRPr="00D04325">
        <w:rPr>
          <w:rFonts w:ascii="GHEA Mariam" w:hAnsi="GHEA Mariam" w:cs="Arial"/>
          <w:lang w:val="hy-AM"/>
        </w:rPr>
        <w:t>ասին</w:t>
      </w:r>
    </w:p>
    <w:p w:rsidR="008E6BA9" w:rsidRDefault="008E6BA9" w:rsidP="008E6B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bookmarkStart w:id="2" w:name="_GoBack"/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8E6BA9" w:rsidRDefault="008E6BA9" w:rsidP="008E6B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8E6BA9" w:rsidRDefault="008E6BA9" w:rsidP="008E6BA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E6BA9" w:rsidRDefault="008E6BA9" w:rsidP="008E6B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E6BA9" w:rsidRDefault="008E6BA9" w:rsidP="008E6B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E6BA9" w:rsidRDefault="008E6BA9" w:rsidP="008E6B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E6BA9" w:rsidRPr="008E6BA9" w:rsidRDefault="008E6BA9" w:rsidP="008E6BA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E6BA9" w:rsidRPr="008E6BA9" w:rsidRDefault="008E6BA9" w:rsidP="008E6BA9">
      <w:pPr>
        <w:spacing w:after="0"/>
        <w:contextualSpacing/>
        <w:rPr>
          <w:lang w:val="hy-AM"/>
        </w:rPr>
      </w:pPr>
    </w:p>
    <w:p w:rsidR="008E6BA9" w:rsidRDefault="008E6BA9" w:rsidP="008E6B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8E6BA9" w:rsidRDefault="008E6BA9" w:rsidP="008E6B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E6BA9" w:rsidRDefault="008E6BA9" w:rsidP="008E6BA9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bookmarkEnd w:id="2"/>
    <w:p w:rsidR="00F93FCC" w:rsidRPr="00D04325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RPr="00D04325" w:rsidSect="001B0FDD">
      <w:pgSz w:w="11906" w:h="16838"/>
      <w:pgMar w:top="426" w:right="42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40F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0FDD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4AA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54ED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BA9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3AB3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325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7C31-4A4E-46CC-A3A5-844E9A6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366</cp:revision>
  <cp:lastPrinted>2024-12-10T11:56:00Z</cp:lastPrinted>
  <dcterms:created xsi:type="dcterms:W3CDTF">2015-08-10T13:28:00Z</dcterms:created>
  <dcterms:modified xsi:type="dcterms:W3CDTF">2024-12-10T11:57:00Z</dcterms:modified>
</cp:coreProperties>
</file>