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="004B419D">
        <w:rPr>
          <w:rStyle w:val="a5"/>
          <w:rFonts w:ascii="GHEA Mariam" w:hAnsi="GHEA Mariam"/>
          <w:sz w:val="27"/>
          <w:szCs w:val="27"/>
          <w:lang w:val="en-US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B419D" w:rsidRPr="004B419D" w:rsidRDefault="004B419D" w:rsidP="004B419D">
      <w:pPr>
        <w:pStyle w:val="a4"/>
        <w:ind w:firstLine="567"/>
        <w:jc w:val="center"/>
        <w:rPr>
          <w:rFonts w:ascii="GHEA Mariam" w:hAnsi="GHEA Mariam"/>
          <w:lang w:val="hy-AM"/>
        </w:rPr>
      </w:pPr>
      <w:r w:rsidRPr="004B419D"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 ՀԱՄԱՅՆՔԻ 2021 ԹՎԱԿԱՆԻ ԲՅՈՒՋԵԻ ԿԱՏԱՐՄԱՆ ԱՌԱՋԻՆ ԿԻՍԱՄՅԱԿԻ ՀԱՂՈՐԴՈՒՄՆ Ի </w:t>
      </w:r>
      <w:bookmarkStart w:id="0" w:name="_GoBack"/>
      <w:bookmarkEnd w:id="0"/>
      <w:r w:rsidRPr="004B419D">
        <w:rPr>
          <w:rStyle w:val="a5"/>
          <w:rFonts w:ascii="GHEA Mariam" w:hAnsi="GHEA Mariam"/>
          <w:lang w:val="hy-AM"/>
        </w:rPr>
        <w:t>ԳԻՏՈՒԹՅՈՒՆ ԸՆԴՈՒՆԵԼՈՒ ՄԱՍԻՆ</w:t>
      </w:r>
      <w:r w:rsidRPr="004B419D">
        <w:rPr>
          <w:rStyle w:val="a5"/>
          <w:rFonts w:ascii="Calibri" w:hAnsi="Calibri" w:cs="Calibri"/>
          <w:lang w:val="hy-AM"/>
        </w:rPr>
        <w:t> </w:t>
      </w:r>
    </w:p>
    <w:p w:rsidR="004B419D" w:rsidRPr="004B419D" w:rsidRDefault="004B419D" w:rsidP="004B419D">
      <w:pPr>
        <w:pStyle w:val="a4"/>
        <w:ind w:firstLine="567"/>
        <w:jc w:val="both"/>
        <w:rPr>
          <w:rFonts w:ascii="GHEA Mariam" w:hAnsi="GHEA Mariam"/>
          <w:lang w:val="hy-AM"/>
        </w:rPr>
      </w:pPr>
      <w:r w:rsidRPr="004B419D">
        <w:rPr>
          <w:rFonts w:ascii="GHEA Mariam" w:hAnsi="GHEA Mariam"/>
          <w:lang w:val="hy-AM"/>
        </w:rPr>
        <w:t>Ղեկավարվելով«Տեղական ինքնակառավարման մասին» Հայաստանի Հանրապետության օրենքի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համայնքի ղեկավարի առաջարկությունը,</w:t>
      </w:r>
      <w:r w:rsidRPr="004B419D">
        <w:rPr>
          <w:rFonts w:ascii="Calibri" w:hAnsi="Calibri" w:cs="Calibri"/>
          <w:lang w:val="hy-AM"/>
        </w:rPr>
        <w:t> </w:t>
      </w:r>
      <w:r w:rsidRPr="004B419D">
        <w:rPr>
          <w:rFonts w:ascii="GHEA Mariam" w:hAnsi="GHEA Mariam"/>
          <w:lang w:val="hy-AM"/>
        </w:rPr>
        <w:t xml:space="preserve"> համայնքի ավագանին </w:t>
      </w:r>
      <w:r w:rsidRPr="00F06715">
        <w:rPr>
          <w:rFonts w:ascii="GHEA Mariam" w:hAnsi="GHEA Mariam"/>
          <w:b/>
          <w:i/>
          <w:lang w:val="hy-AM"/>
        </w:rPr>
        <w:t>որոշում է.</w:t>
      </w:r>
    </w:p>
    <w:p w:rsidR="004B419D" w:rsidRPr="004B419D" w:rsidRDefault="004B419D" w:rsidP="004B419D">
      <w:pPr>
        <w:pStyle w:val="a4"/>
        <w:ind w:firstLine="567"/>
        <w:jc w:val="both"/>
        <w:rPr>
          <w:rFonts w:ascii="GHEA Mariam" w:hAnsi="GHEA Mariam"/>
          <w:lang w:val="hy-AM"/>
        </w:rPr>
      </w:pPr>
      <w:r w:rsidRPr="004B419D">
        <w:rPr>
          <w:rFonts w:ascii="GHEA Mariam" w:hAnsi="GHEA Mariam"/>
          <w:lang w:val="hy-AM"/>
        </w:rPr>
        <w:t>Ընդունել ի գիտություն Հայաստանի Հանրապետության Սյունիքի մարզի Կապան համայնքի բյուջեի 2021 թվականի առաջին կիսամյակի ընթացքի մասին հաղորդումը՝ համաձայն բյուջեի կատարման վերաբերյալ հաշվետվության N 1-5</w:t>
      </w:r>
      <w:r w:rsidRPr="004B419D">
        <w:rPr>
          <w:rFonts w:ascii="Calibri" w:hAnsi="Calibri" w:cs="Calibri"/>
          <w:lang w:val="hy-AM"/>
        </w:rPr>
        <w:t> </w:t>
      </w:r>
      <w:r w:rsidRPr="004B419D">
        <w:rPr>
          <w:rFonts w:ascii="GHEA Mariam" w:hAnsi="GHEA Mariam"/>
          <w:lang w:val="hy-AM"/>
        </w:rPr>
        <w:t xml:space="preserve"> հավելվածների։</w:t>
      </w:r>
    </w:p>
    <w:p w:rsidR="006C13E6" w:rsidRDefault="006C13E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Pr="00C66BD6" w:rsidRDefault="00C66BD6" w:rsidP="00C66BD6">
      <w:pPr>
        <w:spacing w:after="0"/>
        <w:contextualSpacing/>
        <w:rPr>
          <w:lang w:val="hy-AM"/>
        </w:rPr>
      </w:pP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19D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71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297</cp:revision>
  <cp:lastPrinted>2021-07-09T09:38:00Z</cp:lastPrinted>
  <dcterms:created xsi:type="dcterms:W3CDTF">2015-08-10T13:28:00Z</dcterms:created>
  <dcterms:modified xsi:type="dcterms:W3CDTF">2021-07-09T09:41:00Z</dcterms:modified>
</cp:coreProperties>
</file>