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F80743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F80743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F8074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F80743">
        <w:rPr>
          <w:rStyle w:val="a5"/>
          <w:rFonts w:ascii="GHEA Mariam" w:hAnsi="GHEA Mariam"/>
          <w:sz w:val="27"/>
          <w:szCs w:val="27"/>
        </w:rPr>
        <w:t xml:space="preserve"> </w:t>
      </w:r>
      <w:r w:rsidR="006C13E6" w:rsidRPr="00F80743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F80743" w:rsidRPr="00F80743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F80743">
        <w:rPr>
          <w:rStyle w:val="a5"/>
          <w:rFonts w:ascii="GHEA Mariam" w:hAnsi="GHEA Mariam"/>
          <w:sz w:val="27"/>
          <w:szCs w:val="27"/>
        </w:rPr>
        <w:t>-</w:t>
      </w:r>
      <w:r w:rsidR="00086B9A" w:rsidRPr="00F80743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F80743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F80743">
        <w:rPr>
          <w:rStyle w:val="a5"/>
          <w:rFonts w:ascii="GHEA Mariam" w:hAnsi="GHEA Mariam"/>
          <w:lang w:val="hy-AM"/>
        </w:rPr>
        <w:t>0</w:t>
      </w:r>
      <w:r w:rsidR="006C13E6" w:rsidRPr="00F80743">
        <w:rPr>
          <w:rStyle w:val="a5"/>
          <w:rFonts w:ascii="GHEA Mariam" w:hAnsi="GHEA Mariam"/>
          <w:lang w:val="hy-AM"/>
        </w:rPr>
        <w:t>9</w:t>
      </w:r>
      <w:r w:rsidR="00482748" w:rsidRPr="00F80743">
        <w:rPr>
          <w:rStyle w:val="a5"/>
          <w:rFonts w:ascii="GHEA Mariam" w:hAnsi="GHEA Mariam"/>
          <w:lang w:val="hy-AM"/>
        </w:rPr>
        <w:t xml:space="preserve"> </w:t>
      </w:r>
      <w:r w:rsidR="0035399E" w:rsidRPr="00F80743">
        <w:rPr>
          <w:rStyle w:val="a5"/>
          <w:rFonts w:ascii="GHEA Mariam" w:hAnsi="GHEA Mariam"/>
        </w:rPr>
        <w:t xml:space="preserve"> </w:t>
      </w:r>
      <w:r w:rsidR="006C13E6" w:rsidRPr="00F80743">
        <w:rPr>
          <w:rStyle w:val="a5"/>
          <w:rFonts w:ascii="GHEA Mariam" w:hAnsi="GHEA Mariam"/>
          <w:lang w:val="hy-AM"/>
        </w:rPr>
        <w:t>ՀՈՒԼ</w:t>
      </w:r>
      <w:r w:rsidR="006964E3" w:rsidRPr="00F80743">
        <w:rPr>
          <w:rStyle w:val="a5"/>
          <w:rFonts w:ascii="GHEA Mariam" w:hAnsi="GHEA Mariam"/>
          <w:lang w:val="hy-AM"/>
        </w:rPr>
        <w:t>ԻՍ</w:t>
      </w:r>
      <w:r w:rsidR="00883A4B" w:rsidRPr="00F80743">
        <w:rPr>
          <w:rStyle w:val="a5"/>
          <w:rFonts w:ascii="GHEA Mariam" w:hAnsi="GHEA Mariam"/>
          <w:lang w:val="en-US"/>
        </w:rPr>
        <w:t>Ի</w:t>
      </w:r>
      <w:r w:rsidR="00BA1B5E" w:rsidRPr="00F80743">
        <w:rPr>
          <w:rStyle w:val="a5"/>
          <w:rFonts w:ascii="GHEA Mariam" w:hAnsi="GHEA Mariam"/>
          <w:lang w:val="hy-AM"/>
        </w:rPr>
        <w:t xml:space="preserve"> 20</w:t>
      </w:r>
      <w:r w:rsidR="00296D90" w:rsidRPr="00F80743">
        <w:rPr>
          <w:rStyle w:val="a5"/>
          <w:rFonts w:ascii="GHEA Mariam" w:hAnsi="GHEA Mariam"/>
          <w:lang w:val="hy-AM"/>
        </w:rPr>
        <w:t>2</w:t>
      </w:r>
      <w:r w:rsidR="009B5164" w:rsidRPr="00F80743">
        <w:rPr>
          <w:rStyle w:val="a5"/>
          <w:rFonts w:ascii="GHEA Mariam" w:hAnsi="GHEA Mariam"/>
          <w:lang w:val="hy-AM"/>
        </w:rPr>
        <w:t>1</w:t>
      </w:r>
      <w:r w:rsidR="00F94356" w:rsidRPr="00F80743">
        <w:rPr>
          <w:rStyle w:val="a5"/>
          <w:rFonts w:ascii="GHEA Mariam" w:hAnsi="GHEA Mariam"/>
          <w:lang w:val="hy-AM"/>
        </w:rPr>
        <w:t>թ.</w:t>
      </w:r>
    </w:p>
    <w:p w:rsidR="00F80743" w:rsidRPr="00F80743" w:rsidRDefault="00F80743" w:rsidP="00F80743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8074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ՀՈՂԱՄԱՍԻ ՆՊԱՏԱԿԱՅԻՆ ՆՇԱՆԱԿՈՒԹՅԱՆ ՓՈՓՈԽՈՒԹՅԱՆ ՆՊԱՏԱԿՈՎ ՀԱՅԱՍՏԱՆԻ ՀԱՆՐԱՊԵՏՈՒԹՅԱՆ ՍՅՈՒՆԻՔԻ ՄԱՐԶԻ</w:t>
      </w:r>
      <w:r w:rsidRPr="00F80743"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ԱԳԱՐԱԿ ԲՆԱԿԱՎԱՅՐԻ ՀԱՄԱԿՑՎԱԾ ՓԱՍՏԱԹՂԹՈՒՄ ՓՈՓՈԽՈՒԹՅՈՒՆ ԿԱՏԱՐԵԼՈՒ ԵՎ ՀՈՂԱՄԱՍԻ ՆՊԱՏԱԿԱՅԻՆ ՆՇԱՆԱԿՈՒԹՅՈՒՆԸ ՓՈԽԵԼՈՒ </w:t>
      </w:r>
      <w:r w:rsidRPr="00F80743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F80743" w:rsidRPr="00F80743" w:rsidRDefault="00F80743" w:rsidP="00F80743">
      <w:pPr>
        <w:spacing w:after="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80743">
        <w:rPr>
          <w:rFonts w:ascii="GHEA Mariam" w:hAnsi="GHEA Mariam"/>
          <w:b/>
          <w:sz w:val="24"/>
          <w:szCs w:val="24"/>
          <w:lang w:val="hy-AM"/>
        </w:rPr>
        <w:tab/>
      </w:r>
      <w:r w:rsidRPr="00F80743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3-րդ հոդվածի 1-ին կետով, Հայաստանի Հանրապետության կառավարության 2011 թվականի դեկտեմբերի 29-ի թիվ 1920-Ն որոշմամբ և </w:t>
      </w:r>
      <w:r w:rsidRPr="00F80743">
        <w:rPr>
          <w:rFonts w:ascii="GHEA Mariam" w:hAnsi="GHEA Mariam" w:cs="Sylfaen"/>
          <w:sz w:val="24"/>
          <w:szCs w:val="24"/>
          <w:lang w:val="hy-AM"/>
        </w:rPr>
        <w:t>հաշվի առնելով ՀՀ վարչապետի 2009 թվականի դեկտեմբերի 22-ի N 1064-Ա որոշմամբ ստեղծված ՀՀ համայն</w:t>
      </w:r>
      <w:bookmarkStart w:id="0" w:name="_GoBack"/>
      <w:bookmarkEnd w:id="0"/>
      <w:r w:rsidRPr="00F80743">
        <w:rPr>
          <w:rFonts w:ascii="GHEA Mariam" w:hAnsi="GHEA Mariam" w:cs="Sylfaen"/>
          <w:sz w:val="24"/>
          <w:szCs w:val="24"/>
          <w:lang w:val="hy-AM"/>
        </w:rPr>
        <w:t xml:space="preserve">քների քաղաքաշինական ծրագրային փաստաթղթերի մշակման աշխատանքները համակարգող միջգերատեսչական հանձնաժողովի  </w:t>
      </w:r>
      <w:r w:rsidRPr="00F80743">
        <w:rPr>
          <w:rFonts w:ascii="GHEA Mariam" w:hAnsi="GHEA Mariam"/>
          <w:sz w:val="24"/>
          <w:szCs w:val="24"/>
          <w:lang w:val="hy-AM"/>
        </w:rPr>
        <w:t>2021</w:t>
      </w:r>
      <w:r w:rsidRPr="00F80743">
        <w:rPr>
          <w:rFonts w:ascii="Calibri" w:hAnsi="Calibri" w:cs="Calibri"/>
          <w:sz w:val="24"/>
          <w:szCs w:val="24"/>
          <w:lang w:val="hy-AM"/>
        </w:rPr>
        <w:t> </w:t>
      </w:r>
      <w:r w:rsidRPr="00F80743">
        <w:rPr>
          <w:rFonts w:ascii="GHEA Mariam" w:hAnsi="GHEA Mariam"/>
          <w:sz w:val="24"/>
          <w:szCs w:val="24"/>
          <w:lang w:val="hy-AM"/>
        </w:rPr>
        <w:t>թվականի</w:t>
      </w:r>
      <w:r w:rsidRPr="00F80743">
        <w:rPr>
          <w:rFonts w:ascii="Calibri" w:hAnsi="Calibri" w:cs="Calibri"/>
          <w:sz w:val="24"/>
          <w:szCs w:val="24"/>
          <w:lang w:val="hy-AM"/>
        </w:rPr>
        <w:t> </w:t>
      </w:r>
      <w:r w:rsidRPr="00F80743">
        <w:rPr>
          <w:rFonts w:ascii="GHEA Mariam" w:hAnsi="GHEA Mariam"/>
          <w:sz w:val="24"/>
          <w:szCs w:val="24"/>
          <w:lang w:val="hy-AM"/>
        </w:rPr>
        <w:t>հունիսի 30-ի թիվ 2</w:t>
      </w:r>
      <w:r w:rsidRPr="00F80743">
        <w:rPr>
          <w:rFonts w:ascii="GHEA Mariam" w:hAnsi="GHEA Mariam" w:cs="Courier New"/>
          <w:sz w:val="24"/>
          <w:szCs w:val="24"/>
          <w:lang w:val="hy-AM"/>
        </w:rPr>
        <w:t>/փ-</w:t>
      </w:r>
      <w:r w:rsidRPr="00F80743">
        <w:rPr>
          <w:rFonts w:ascii="GHEA Mariam" w:hAnsi="GHEA Mariam"/>
          <w:sz w:val="24"/>
          <w:szCs w:val="24"/>
          <w:lang w:val="hy-AM"/>
        </w:rPr>
        <w:t>206 դրական եզրակացությունը</w:t>
      </w:r>
      <w:r w:rsidRPr="00F80743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Pr="00F80743">
        <w:rPr>
          <w:rFonts w:ascii="GHEA Mariam" w:hAnsi="GHEA Mariam"/>
          <w:sz w:val="24"/>
          <w:szCs w:val="24"/>
          <w:lang w:val="hy-AM"/>
        </w:rPr>
        <w:t xml:space="preserve"> </w:t>
      </w:r>
      <w:r w:rsidRPr="00F8074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80743">
        <w:rPr>
          <w:rFonts w:ascii="Calibri" w:hAnsi="Calibri" w:cs="Calibri"/>
          <w:sz w:val="24"/>
          <w:szCs w:val="24"/>
          <w:lang w:val="hy-AM"/>
        </w:rPr>
        <w:t> </w:t>
      </w:r>
      <w:r w:rsidRPr="00F80743">
        <w:rPr>
          <w:rFonts w:ascii="GHEA Mariam" w:hAnsi="GHEA Mariam"/>
          <w:sz w:val="24"/>
          <w:szCs w:val="24"/>
          <w:lang w:val="hy-AM"/>
        </w:rPr>
        <w:t xml:space="preserve"> </w:t>
      </w:r>
      <w:r w:rsidRPr="00F80743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80743">
        <w:rPr>
          <w:rFonts w:ascii="Calibri" w:hAnsi="Calibri" w:cs="Calibri"/>
          <w:sz w:val="24"/>
          <w:szCs w:val="24"/>
          <w:lang w:val="hy-AM"/>
        </w:rPr>
        <w:t> </w:t>
      </w:r>
      <w:r w:rsidRPr="00F80743">
        <w:rPr>
          <w:rFonts w:ascii="GHEA Mariam" w:hAnsi="GHEA Mariam"/>
          <w:sz w:val="24"/>
          <w:szCs w:val="24"/>
          <w:lang w:val="hy-AM"/>
        </w:rPr>
        <w:t xml:space="preserve"> </w:t>
      </w:r>
      <w:r w:rsidRPr="00F80743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80743">
        <w:rPr>
          <w:rFonts w:ascii="GHEA Mariam" w:hAnsi="GHEA Mariam"/>
          <w:sz w:val="24"/>
          <w:szCs w:val="24"/>
          <w:lang w:val="hy-AM"/>
        </w:rPr>
        <w:t xml:space="preserve">, Կապան համայնքի ավագանին </w:t>
      </w:r>
      <w:r w:rsidRPr="00F80743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F80743" w:rsidRPr="00F80743" w:rsidRDefault="00F80743" w:rsidP="00F80743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F80743">
        <w:rPr>
          <w:rFonts w:ascii="GHEA Mariam" w:hAnsi="GHEA Mariam"/>
          <w:sz w:val="24"/>
          <w:szCs w:val="24"/>
          <w:lang w:val="hy-AM"/>
        </w:rPr>
        <w:tab/>
        <w:t>1.</w:t>
      </w:r>
      <w:r w:rsidRPr="00F80743">
        <w:rPr>
          <w:rFonts w:ascii="GHEA Mariam" w:hAnsi="GHEA Mariam"/>
          <w:lang w:val="hy-AM"/>
        </w:rPr>
        <w:t xml:space="preserve">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F8074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F8074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F8074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F8074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F8074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Pr="00F80743">
        <w:rPr>
          <w:rFonts w:ascii="GHEA Mariam" w:hAnsi="GHEA Mariam" w:cs="Sylfaen"/>
          <w:sz w:val="24"/>
          <w:szCs w:val="24"/>
          <w:lang w:val="hy-AM"/>
        </w:rPr>
        <w:t>Ագարակ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 համակցված փաստաթղթում կատարել փոփոխություն և որպես առաջնահերթ միջոցառում, պաշտպանական կարիքների համար, պետական սեփականություն հանդիսացող անտառային նշանակության 0,5 հա թփուտը </w:t>
      </w:r>
      <w:r w:rsidRPr="00F80743">
        <w:rPr>
          <w:rFonts w:ascii="GHEA Mariam" w:hAnsi="GHEA Mariam" w:cs="Sylfaen"/>
          <w:sz w:val="24"/>
          <w:szCs w:val="24"/>
          <w:lang w:val="hy-AM"/>
        </w:rPr>
        <w:t>(կադաստրային ծածկագիր 09-008-0102-0001-ից) փոխադրել հատուկ նշանակության հողերի կատեգորիա:</w:t>
      </w:r>
    </w:p>
    <w:p w:rsidR="00F80743" w:rsidRPr="00F80743" w:rsidRDefault="00F80743" w:rsidP="00F80743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F80743">
        <w:rPr>
          <w:rFonts w:ascii="GHEA Mariam" w:hAnsi="GHEA Mariam"/>
          <w:sz w:val="24"/>
          <w:szCs w:val="24"/>
          <w:lang w:val="hy-AM"/>
        </w:rPr>
        <w:tab/>
        <w:t xml:space="preserve">2. Համայնքի ղեկավարին՝ </w:t>
      </w:r>
      <w:r w:rsidRPr="00F8074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F80743">
        <w:rPr>
          <w:rFonts w:ascii="GHEA Mariam" w:eastAsia="Times New Roman" w:hAnsi="GHEA Mariam" w:cs="Calibri"/>
          <w:color w:val="000000"/>
          <w:lang w:val="hy-AM"/>
        </w:rPr>
        <w:t>:</w:t>
      </w: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F80743">
      <w:pPr>
        <w:pStyle w:val="a6"/>
        <w:spacing w:before="0" w:beforeAutospacing="0" w:after="0" w:afterAutospacing="0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F80743">
      <w:pPr>
        <w:pStyle w:val="a6"/>
        <w:spacing w:before="0" w:beforeAutospacing="0" w:after="0" w:afterAutospacing="0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66BD6" w:rsidRPr="00C66BD6" w:rsidRDefault="00C66BD6" w:rsidP="00F8074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F06A62" w:rsidRDefault="00C66BD6" w:rsidP="00F8074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0743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295</cp:revision>
  <cp:lastPrinted>2021-07-09T09:53:00Z</cp:lastPrinted>
  <dcterms:created xsi:type="dcterms:W3CDTF">2015-08-10T13:28:00Z</dcterms:created>
  <dcterms:modified xsi:type="dcterms:W3CDTF">2021-07-09T09:53:00Z</dcterms:modified>
</cp:coreProperties>
</file>