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A64B04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A42C9">
        <w:rPr>
          <w:rStyle w:val="a5"/>
          <w:rFonts w:ascii="GHEA Mariam" w:hAnsi="GHEA Mariam"/>
          <w:sz w:val="27"/>
          <w:szCs w:val="27"/>
          <w:lang w:val="hy-AM"/>
        </w:rPr>
        <w:t>96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A64B04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A346C5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90720" w:rsidRDefault="00A64B04" w:rsidP="00A64B04">
      <w:pPr>
        <w:spacing w:after="0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</w:p>
    <w:p w:rsidR="00A64B04" w:rsidRDefault="00A64B04" w:rsidP="00A64B0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N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C9072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ԵՎ ԼՐԱՑՈՒՄՆԵՐ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A64B04" w:rsidRDefault="00A64B04" w:rsidP="00A64B04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A64B04" w:rsidRDefault="00A64B04" w:rsidP="00A64B04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A64B04" w:rsidRDefault="00A64B04" w:rsidP="00A64B04">
      <w:pPr>
        <w:pStyle w:val="a6"/>
        <w:numPr>
          <w:ilvl w:val="3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2020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30-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 xml:space="preserve">Կապան համայնքի  համայնքային ոչ առևտրային կազմակերպությունների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127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5"/>
          <w:rFonts w:ascii="GHEA Mariam" w:hAnsi="GHEA Mariam"/>
          <w:lang w:val="hy-AM"/>
        </w:rPr>
        <w:t>N 1-33</w:t>
      </w:r>
      <w:r>
        <w:rPr>
          <w:rFonts w:ascii="GHEA Mariam" w:hAnsi="GHEA Mariam" w:cs="Sylfaen"/>
          <w:lang w:val="hy-AM"/>
        </w:rPr>
        <w:t xml:space="preserve"> հավելվածներում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</w:t>
      </w:r>
      <w:r w:rsidR="00C90720">
        <w:rPr>
          <w:rFonts w:ascii="GHEA Mariam" w:hAnsi="GHEA Mariam" w:cs="Arial"/>
          <w:lang w:val="hy-AM"/>
        </w:rPr>
        <w:t xml:space="preserve"> և լրացումներ և հաստատել նոր խմբագրությամբ</w:t>
      </w:r>
      <w:r>
        <w:rPr>
          <w:rFonts w:ascii="GHEA Mariam" w:hAnsi="GHEA Mariam" w:cs="Arial"/>
          <w:lang w:val="hy-AM"/>
        </w:rPr>
        <w:t xml:space="preserve">՝ համաձայն  </w:t>
      </w:r>
      <w:r>
        <w:rPr>
          <w:rStyle w:val="a5"/>
          <w:rFonts w:ascii="GHEA Mariam" w:hAnsi="GHEA Mariam"/>
          <w:lang w:val="hy-AM"/>
        </w:rPr>
        <w:t>N 1-33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հավելվածների:</w:t>
      </w:r>
    </w:p>
    <w:p w:rsidR="00B64A18" w:rsidRDefault="00A64B04" w:rsidP="00A64B04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eastAsia="MS Gothic" w:hAnsi="GHEA Mariam" w:cs="MS Gothic"/>
          <w:lang w:val="hy-AM"/>
        </w:rPr>
        <w:t xml:space="preserve">    2. </w:t>
      </w:r>
      <w:r>
        <w:rPr>
          <w:rFonts w:ascii="GHEA Mariam" w:hAnsi="GHEA Mariam" w:cs="Sylfaen"/>
          <w:lang w:val="hy-AM"/>
        </w:rPr>
        <w:t>Սույն որոշումն ուժի մեջ է մտնում 2021 թվականի սեպտեմբերի 1-ից: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</w:t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  ՄՈՎՍԻՍՅԱՆ ԺԱՆ                           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34F3F" w:rsidRPr="00F23E13" w:rsidRDefault="00834F3F" w:rsidP="00834F3F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34F3F" w:rsidRPr="00F23E13" w:rsidRDefault="00834F3F" w:rsidP="00834F3F">
      <w:pPr>
        <w:spacing w:after="0" w:line="360" w:lineRule="auto"/>
        <w:contextualSpacing/>
        <w:rPr>
          <w:lang w:val="hy-AM"/>
        </w:rPr>
      </w:pPr>
    </w:p>
    <w:p w:rsidR="00834F3F" w:rsidRDefault="00834F3F" w:rsidP="00834F3F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834F3F" w:rsidRDefault="00834F3F" w:rsidP="00834F3F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34F3F" w:rsidRDefault="00834F3F" w:rsidP="00834F3F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</w:rPr>
      </w:pPr>
    </w:p>
    <w:p w:rsidR="00865D97" w:rsidRDefault="00865D97" w:rsidP="006A42C9">
      <w:pPr>
        <w:pStyle w:val="a6"/>
        <w:spacing w:before="0" w:beforeAutospacing="0" w:after="0" w:afterAutospacing="0" w:line="360" w:lineRule="auto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A64B04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61F0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2C9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4F3F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C5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4B0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720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3E13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2021-08-09T11:34:00Z</cp:lastPrinted>
  <dcterms:created xsi:type="dcterms:W3CDTF">2015-08-10T13:28:00Z</dcterms:created>
  <dcterms:modified xsi:type="dcterms:W3CDTF">2021-08-09T11:34:00Z</dcterms:modified>
</cp:coreProperties>
</file>