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65A11">
        <w:rPr>
          <w:rStyle w:val="a5"/>
          <w:rFonts w:ascii="GHEA Mariam" w:hAnsi="GHEA Mariam"/>
          <w:sz w:val="27"/>
          <w:szCs w:val="27"/>
          <w:lang w:val="hy-AM"/>
        </w:rPr>
        <w:t>100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A975F2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8D4505" w:rsidRDefault="008D450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165A11" w:rsidRDefault="00165A11" w:rsidP="008D4505">
      <w:pPr>
        <w:pStyle w:val="a6"/>
        <w:spacing w:line="360" w:lineRule="auto"/>
        <w:ind w:firstLine="709"/>
        <w:contextualSpacing/>
        <w:jc w:val="center"/>
        <w:rPr>
          <w:rStyle w:val="a5"/>
          <w:rFonts w:ascii="GHEA Mariam" w:hAnsi="GHEA Mariam" w:cs="Sylfaen"/>
          <w:sz w:val="27"/>
          <w:szCs w:val="27"/>
          <w:lang w:val="hy-AM"/>
        </w:rPr>
      </w:pPr>
      <w:r>
        <w:rPr>
          <w:rStyle w:val="a5"/>
          <w:rFonts w:ascii="GHEA Mariam" w:hAnsi="GHEA Mariam" w:cs="Sylfaen"/>
          <w:sz w:val="27"/>
          <w:szCs w:val="27"/>
          <w:lang w:val="hy-AM"/>
        </w:rPr>
        <w:t xml:space="preserve">ԿԱՊԱՆ ՀԱՄԱՅՆՔԻ ՍԱՆԻՏԱՐԱԿԱՆ ՄԱՔՐՄԱՆ ՍԽԵՄԱՆ </w:t>
      </w:r>
    </w:p>
    <w:p w:rsidR="00165A11" w:rsidRDefault="00165A11" w:rsidP="008D4505">
      <w:pPr>
        <w:pStyle w:val="a6"/>
        <w:spacing w:line="360" w:lineRule="auto"/>
        <w:ind w:firstLine="709"/>
        <w:contextualSpacing/>
        <w:jc w:val="center"/>
        <w:rPr>
          <w:rStyle w:val="a5"/>
          <w:rFonts w:ascii="GHEA Mariam" w:hAnsi="GHEA Mariam" w:cs="Sylfaen"/>
          <w:sz w:val="27"/>
          <w:szCs w:val="27"/>
          <w:lang w:val="hy-AM"/>
        </w:rPr>
      </w:pPr>
      <w:r>
        <w:rPr>
          <w:rStyle w:val="a5"/>
          <w:rFonts w:ascii="GHEA Mariam" w:hAnsi="GHEA Mariam" w:cs="Sylfaen"/>
          <w:sz w:val="27"/>
          <w:szCs w:val="27"/>
          <w:lang w:val="hy-AM"/>
        </w:rPr>
        <w:t>ՀԱՍՏԱՏԵԼՈՒ ՄԱՍԻՆ</w:t>
      </w:r>
    </w:p>
    <w:p w:rsidR="008D4505" w:rsidRDefault="008D4505" w:rsidP="008D4505">
      <w:pPr>
        <w:pStyle w:val="a6"/>
        <w:spacing w:line="360" w:lineRule="auto"/>
        <w:ind w:firstLine="709"/>
        <w:contextualSpacing/>
        <w:jc w:val="center"/>
        <w:rPr>
          <w:rStyle w:val="a5"/>
          <w:rFonts w:ascii="GHEA Mariam" w:hAnsi="GHEA Mariam" w:cs="Sylfaen"/>
          <w:lang w:val="hy-AM"/>
        </w:rPr>
      </w:pPr>
    </w:p>
    <w:p w:rsidR="00165A11" w:rsidRPr="00165A11" w:rsidRDefault="00165A11" w:rsidP="008D4505">
      <w:pPr>
        <w:pStyle w:val="a6"/>
        <w:spacing w:line="360" w:lineRule="auto"/>
        <w:ind w:firstLine="284"/>
        <w:contextualSpacing/>
        <w:jc w:val="both"/>
        <w:rPr>
          <w:i/>
          <w:lang w:val="hy-AM"/>
        </w:rPr>
      </w:pPr>
      <w:r>
        <w:rPr>
          <w:rFonts w:ascii="GHEA Mariam" w:hAnsi="GHEA Mariam" w:cs="Sylfaen"/>
          <w:bCs/>
          <w:lang w:val="hy-AM"/>
        </w:rPr>
        <w:t xml:space="preserve">Ղեկավարվելով «Տեղական ինքնակառավարման մասին» ՀՀ օրենքի 18-րդ հոդվածի 1-ին մասի 20-րդ կետով, «Աղբահանության և սանիտարական մաքրման մասին» ՀՀ օրենքի 8-րդ հոդվածի 1-ին մասով, 13-րդ հոդվածով </w:t>
      </w:r>
      <w:r>
        <w:rPr>
          <w:rFonts w:ascii="GHEA Mariam" w:hAnsi="GHEA Mariam" w:cs="Sylfaen"/>
          <w:b/>
          <w:bCs/>
          <w:i/>
          <w:lang w:val="hy-AM"/>
        </w:rPr>
        <w:t>Կապան</w:t>
      </w:r>
      <w:r>
        <w:rPr>
          <w:rFonts w:ascii="GHEA Mariam" w:hAnsi="GHEA Mariam" w:cs="Sylfaen"/>
          <w:b/>
          <w:bCs/>
          <w:lang w:val="hy-AM"/>
        </w:rPr>
        <w:t xml:space="preserve"> </w:t>
      </w:r>
      <w:r>
        <w:rPr>
          <w:rFonts w:ascii="GHEA Mariam" w:hAnsi="GHEA Mariam" w:cs="Sylfaen"/>
          <w:b/>
          <w:bCs/>
          <w:i/>
          <w:lang w:val="hy-AM"/>
        </w:rPr>
        <w:t>համայնքի ավագանին որոշում</w:t>
      </w:r>
      <w:r>
        <w:rPr>
          <w:rFonts w:ascii="Calibri" w:hAnsi="Calibri" w:cs="Calibri"/>
          <w:b/>
          <w:bCs/>
          <w:i/>
          <w:lang w:val="hy-AM"/>
        </w:rPr>
        <w:t> </w:t>
      </w:r>
      <w:r>
        <w:rPr>
          <w:rFonts w:ascii="GHEA Mariam" w:hAnsi="GHEA Mariam" w:cs="Sylfaen"/>
          <w:b/>
          <w:bCs/>
          <w:i/>
          <w:lang w:val="hy-AM"/>
        </w:rPr>
        <w:t>է.</w:t>
      </w:r>
      <w:r>
        <w:rPr>
          <w:rFonts w:ascii="GHEA Mariam" w:hAnsi="GHEA Mariam" w:cs="Sylfaen"/>
          <w:bCs/>
          <w:i/>
          <w:lang w:val="hy-AM"/>
        </w:rPr>
        <w:t xml:space="preserve">  </w:t>
      </w:r>
    </w:p>
    <w:p w:rsidR="00165A11" w:rsidRDefault="00165A11" w:rsidP="008D4505">
      <w:pPr>
        <w:pStyle w:val="a6"/>
        <w:spacing w:line="360" w:lineRule="auto"/>
        <w:ind w:firstLine="284"/>
        <w:contextualSpacing/>
        <w:jc w:val="both"/>
        <w:rPr>
          <w:rFonts w:ascii="GHEA Mariam" w:hAnsi="GHEA Mariam" w:cs="Sylfaen"/>
          <w:bCs/>
          <w:lang w:val="hy-AM"/>
        </w:rPr>
      </w:pPr>
      <w:r>
        <w:rPr>
          <w:rFonts w:ascii="GHEA Mariam" w:hAnsi="GHEA Mariam" w:cs="Sylfaen"/>
          <w:bCs/>
          <w:lang w:val="hy-AM"/>
        </w:rPr>
        <w:t>1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Mariam" w:hAnsi="GHEA Mariam" w:cs="Sylfaen"/>
          <w:bCs/>
          <w:lang w:val="hy-AM"/>
        </w:rPr>
        <w:t xml:space="preserve"> հաստատել համայնքի սանիտարական մաքրման սխեման՝ համաձայն N 1 հավելվածի,</w:t>
      </w:r>
    </w:p>
    <w:p w:rsidR="00165A11" w:rsidRDefault="00165A11" w:rsidP="008D4505">
      <w:pPr>
        <w:pStyle w:val="a6"/>
        <w:spacing w:line="360" w:lineRule="auto"/>
        <w:ind w:firstLine="284"/>
        <w:contextualSpacing/>
        <w:jc w:val="both"/>
        <w:rPr>
          <w:rFonts w:ascii="GHEA Mariam" w:hAnsi="GHEA Mariam" w:cs="Sylfaen"/>
          <w:bCs/>
          <w:lang w:val="hy-AM"/>
        </w:rPr>
      </w:pPr>
      <w:r>
        <w:rPr>
          <w:rFonts w:ascii="GHEA Mariam" w:hAnsi="GHEA Mariam" w:cs="Sylfaen"/>
          <w:bCs/>
          <w:lang w:val="hy-AM"/>
        </w:rPr>
        <w:t>2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GHEA Grapalat"/>
          <w:bCs/>
          <w:lang w:val="hy-AM"/>
        </w:rPr>
        <w:t>Աղբահանության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GHEA Grapalat"/>
          <w:bCs/>
          <w:lang w:val="hy-AM"/>
        </w:rPr>
        <w:t>և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GHEA Grapalat"/>
          <w:bCs/>
          <w:lang w:val="hy-AM"/>
        </w:rPr>
        <w:t>սանիտարական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GHEA Grapalat"/>
          <w:bCs/>
          <w:lang w:val="hy-AM"/>
        </w:rPr>
        <w:t>մաքրման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GHEA Grapalat"/>
          <w:bCs/>
          <w:lang w:val="hy-AM"/>
        </w:rPr>
        <w:t>աշխատանքներն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GHEA Grapalat"/>
          <w:bCs/>
          <w:lang w:val="hy-AM"/>
        </w:rPr>
        <w:t>իրականացնել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GHEA Grapalat"/>
          <w:bCs/>
          <w:lang w:val="hy-AM"/>
        </w:rPr>
        <w:t>«</w:t>
      </w:r>
      <w:r>
        <w:rPr>
          <w:rFonts w:ascii="GHEA Mariam" w:hAnsi="GHEA Mariam" w:cs="Sylfaen"/>
          <w:bCs/>
          <w:lang w:val="hy-AM"/>
        </w:rPr>
        <w:t>Կապանի կոմունալ ծառայություն» ՀՈԱԿ-ի միջոցով։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86300" w:rsidRDefault="00986300" w:rsidP="00986300">
      <w:pPr>
        <w:spacing w:after="0" w:line="360" w:lineRule="auto"/>
        <w:contextualSpacing/>
        <w:rPr>
          <w:rStyle w:val="a3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86300" w:rsidRDefault="00986300" w:rsidP="00986300">
      <w:pPr>
        <w:spacing w:after="0" w:line="360" w:lineRule="auto"/>
        <w:contextualSpacing/>
      </w:pPr>
    </w:p>
    <w:p w:rsidR="00986300" w:rsidRDefault="00986300" w:rsidP="00986300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986300" w:rsidRDefault="00986300" w:rsidP="00986300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 w:cs="Sylfaen"/>
          <w:b/>
          <w:i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86300" w:rsidRDefault="00986300" w:rsidP="00986300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</w:rPr>
      </w:pPr>
    </w:p>
    <w:p w:rsidR="00B64A18" w:rsidRDefault="00B64A18" w:rsidP="008D4505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865D97" w:rsidRDefault="00865D97" w:rsidP="00865D97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 w:cs="Sylfaen"/>
          <w:lang w:val="hy-AM"/>
        </w:rPr>
      </w:pPr>
    </w:p>
    <w:p w:rsidR="00F06A62" w:rsidRDefault="00F06A62" w:rsidP="004839EF">
      <w:pPr>
        <w:pStyle w:val="a6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sectPr w:rsidR="00F06A62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5A11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4505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6300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5F2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295</cp:revision>
  <cp:lastPrinted>2019-02-28T06:18:00Z</cp:lastPrinted>
  <dcterms:created xsi:type="dcterms:W3CDTF">2015-08-10T13:28:00Z</dcterms:created>
  <dcterms:modified xsi:type="dcterms:W3CDTF">2021-08-09T11:26:00Z</dcterms:modified>
</cp:coreProperties>
</file>