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05374" w:rsidRPr="00EC032C">
        <w:rPr>
          <w:rStyle w:val="a5"/>
          <w:rFonts w:ascii="GHEA Mariam" w:hAnsi="GHEA Mariam"/>
          <w:sz w:val="27"/>
          <w:szCs w:val="27"/>
          <w:lang w:val="hy-AM"/>
        </w:rPr>
        <w:t>117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494E5D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D260B">
        <w:rPr>
          <w:rStyle w:val="a5"/>
          <w:rFonts w:ascii="GHEA Mariam" w:hAnsi="GHEA Mariam"/>
          <w:lang w:val="hy-AM"/>
        </w:rPr>
        <w:t>ՕԳՈՍՏՈ</w:t>
      </w:r>
      <w:r w:rsidR="006964E3">
        <w:rPr>
          <w:rStyle w:val="a5"/>
          <w:rFonts w:ascii="GHEA Mariam" w:hAnsi="GHEA Mariam"/>
          <w:lang w:val="hy-AM"/>
        </w:rPr>
        <w:t>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205374" w:rsidRDefault="00205374" w:rsidP="00205374">
      <w:pPr>
        <w:pStyle w:val="a6"/>
        <w:spacing w:before="0" w:beforeAutospacing="0" w:after="0" w:afterAutospacing="0"/>
        <w:ind w:firstLine="567"/>
        <w:contextualSpacing/>
        <w:jc w:val="center"/>
        <w:rPr>
          <w:rFonts w:ascii="GHEA Mariam" w:hAnsi="GHEA Mariam" w:cs="GHEA Grapalat"/>
          <w:iCs/>
          <w:lang w:val="pt-BR"/>
        </w:rPr>
      </w:pPr>
      <w:r>
        <w:rPr>
          <w:rFonts w:ascii="GHEA Mariam" w:hAnsi="GHEA Mariam" w:cs="GHEA Grapalat"/>
          <w:b/>
          <w:bCs/>
          <w:iCs/>
          <w:lang w:val="hy-AM"/>
        </w:rPr>
        <w:t>ՀԱՅԱՍՏԱՆԻ ՀԱՆՐԱՊԵՏՈՒԹՅԱՆ ՍՅՈՒՆԻՔԻ ՄԱՐԶԻ ԿԱՊԱՆ ՀԱՄԱՅՆՔԻ ԿԱՊԱՆ ՔԱՂԱՔԻ ԵՐԿԱԹՈՒՂԱՅԻՆՆԵՐԻ ՓՈՂՈՑԻ 5-ՐԴ ՆՐԲԱՆՑՔ,  ԹԻՎ 10/7 ՀԱՍՑԵՈՒՄ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>ԳՏՆՎՈՂ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ՀԱՄԱՅՆՔԱՅԻՆ ՍԵՓԱԿԱՆՈՒԹՅՈՒՆ ՀԱՆԴԻՍԱՑՈՂ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ՀՈՂԱՄԱՍԸ  ՈՒՂՂԱԿԻ ՎԱՃԱՌՔԻ ՄԻՋՈՑՈՎ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GHEA Grapalat"/>
          <w:b/>
          <w:bCs/>
          <w:iCs/>
          <w:lang w:val="hy-AM"/>
        </w:rPr>
        <w:t>ԱՐՇ-ԱՐԱ</w:t>
      </w:r>
      <w:r>
        <w:rPr>
          <w:rFonts w:ascii="GHEA Mariam" w:hAnsi="GHEA Mariam" w:cs="GHEA Grapalat"/>
          <w:b/>
          <w:bCs/>
          <w:iCs/>
          <w:lang w:val="pt-BR"/>
        </w:rPr>
        <w:t>» ՍՊ ԸՆԿԵՐՈՒԹՅԱՆԸ</w:t>
      </w:r>
      <w:r>
        <w:rPr>
          <w:rFonts w:ascii="GHEA Mariam" w:hAnsi="GHEA Mariam" w:cs="GHEA Grapalat"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>ՕՏԱՐԵԼՈՒ ՄԱՍԻՆ</w:t>
      </w:r>
    </w:p>
    <w:p w:rsidR="00205374" w:rsidRDefault="00205374" w:rsidP="00205374">
      <w:pPr>
        <w:pStyle w:val="a6"/>
        <w:spacing w:before="0" w:beforeAutospacing="0" w:after="0" w:afterAutospacing="0"/>
        <w:ind w:firstLine="567"/>
        <w:contextualSpacing/>
        <w:jc w:val="center"/>
        <w:rPr>
          <w:rStyle w:val="a5"/>
          <w:lang w:val="hy-AM"/>
        </w:rPr>
      </w:pPr>
    </w:p>
    <w:p w:rsidR="00205374" w:rsidRPr="00205374" w:rsidRDefault="00205374" w:rsidP="00EC032C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 w:cs="Sylfaen"/>
          <w:lang w:val="hy-AM"/>
        </w:rPr>
        <w:t xml:space="preserve"> 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 Կառավարության 2016թվականի մայիսի 26-ի թիվ  550-Ն որոշման,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66-րդ հոդվածի 1-ին մասի 8-րդ կետի,</w:t>
      </w:r>
      <w:r>
        <w:rPr>
          <w:rFonts w:ascii="GHEA Mariam" w:hAnsi="GHEA Mariam"/>
          <w:lang w:val="hy-AM"/>
        </w:rPr>
        <w:t xml:space="preserve"> հաշվի ա</w:t>
      </w:r>
      <w:r>
        <w:rPr>
          <w:rFonts w:ascii="GHEA Mariam" w:hAnsi="GHEA Mariam" w:cs="Sylfaen"/>
          <w:lang w:val="hy-AM"/>
        </w:rPr>
        <w:t>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Sylfaen"/>
          <w:b/>
          <w:i/>
          <w:lang w:val="hy-AM"/>
        </w:rPr>
        <w:t xml:space="preserve">ո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205374" w:rsidRDefault="00205374" w:rsidP="00EC032C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 w:cs="GHEA Grapalat"/>
          <w:b/>
          <w:bCs/>
          <w:iCs/>
          <w:lang w:val="hy-AM"/>
        </w:rPr>
      </w:pPr>
      <w:r>
        <w:rPr>
          <w:rFonts w:ascii="GHEA Mariam" w:hAnsi="GHEA Mariam"/>
          <w:lang w:val="pt-BR"/>
        </w:rPr>
        <w:t xml:space="preserve">ՀՀ Սյունիքի մարզի </w:t>
      </w:r>
      <w:r>
        <w:rPr>
          <w:rFonts w:ascii="GHEA Mariam" w:hAnsi="GHEA Mariam"/>
          <w:lang w:val="hy-AM"/>
        </w:rPr>
        <w:t>Կապան համայնքի Երկաթուղայինների փողոց, 5-րդ նրբանցք, թիվ 10/7</w:t>
      </w:r>
      <w:r>
        <w:rPr>
          <w:rFonts w:ascii="GHEA Mariam" w:hAnsi="GHEA Mariam" w:cs="GHEA Grapalat"/>
          <w:lang w:val="hy-AM"/>
        </w:rPr>
        <w:t xml:space="preserve">  հասցեում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գտնվող, համայնքային սեփականություն հանդիսացող 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բնակավայրերի </w:t>
      </w:r>
      <w:r w:rsidR="009B1ECE">
        <w:rPr>
          <w:rFonts w:ascii="GHEA Mariam" w:hAnsi="GHEA Mariam" w:cs="GHEA Grapalat"/>
          <w:lang w:val="hy-AM"/>
        </w:rPr>
        <w:t xml:space="preserve">նպատակային </w:t>
      </w:r>
      <w:r>
        <w:rPr>
          <w:rFonts w:ascii="GHEA Mariam" w:hAnsi="GHEA Mariam" w:cs="GHEA Grapalat"/>
          <w:lang w:val="hy-AM"/>
        </w:rPr>
        <w:t xml:space="preserve">նշանակության </w:t>
      </w:r>
      <w:r w:rsidR="009B1ECE">
        <w:rPr>
          <w:rFonts w:ascii="GHEA Mariam" w:hAnsi="GHEA Mariam" w:cs="GHEA Grapalat"/>
          <w:lang w:val="hy-AM"/>
        </w:rPr>
        <w:t>«</w:t>
      </w:r>
      <w:r>
        <w:rPr>
          <w:rFonts w:ascii="GHEA Mariam" w:hAnsi="GHEA Mariam" w:cs="GHEA Grapalat"/>
          <w:lang w:val="hy-AM"/>
        </w:rPr>
        <w:t>հասարակական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կառուցապատման</w:t>
      </w:r>
      <w:r w:rsidR="009B1ECE">
        <w:rPr>
          <w:rFonts w:ascii="GHEA Mariam" w:hAnsi="GHEA Mariam" w:cs="GHEA Grapalat"/>
          <w:lang w:val="hy-AM"/>
        </w:rPr>
        <w:t xml:space="preserve"> հողեր»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 xml:space="preserve"> </w:t>
      </w:r>
      <w:r w:rsidR="009B1ECE">
        <w:rPr>
          <w:rFonts w:ascii="GHEA Mariam" w:hAnsi="GHEA Mariam" w:cs="GHEA Grapalat"/>
          <w:lang w:val="hy-AM"/>
        </w:rPr>
        <w:t xml:space="preserve">գործառնական նշանակության </w:t>
      </w:r>
      <w:r>
        <w:rPr>
          <w:rFonts w:ascii="GHEA Mariam" w:hAnsi="GHEA Mariam" w:cs="GHEA Grapalat"/>
          <w:bCs/>
          <w:iCs/>
          <w:lang w:val="pt-BR"/>
        </w:rPr>
        <w:t>0.07425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pt-BR"/>
        </w:rPr>
        <w:t>հա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հողամասը</w:t>
      </w:r>
      <w:r>
        <w:rPr>
          <w:rFonts w:ascii="GHEA Mariam" w:hAnsi="GHEA Mariam" w:cs="GHEA Grapalat"/>
          <w:lang w:val="pt-BR"/>
        </w:rPr>
        <w:t xml:space="preserve"> </w:t>
      </w:r>
      <w:r w:rsidRPr="0093055D">
        <w:rPr>
          <w:rFonts w:ascii="GHEA Mariam" w:hAnsi="GHEA Mariam" w:cs="GHEA Grapalat"/>
          <w:lang w:val="pt-BR"/>
        </w:rPr>
        <w:t>/</w:t>
      </w:r>
      <w:r w:rsidRPr="0093055D">
        <w:rPr>
          <w:rFonts w:ascii="GHEA Mariam" w:hAnsi="GHEA Mariam" w:cs="GHEA Grapalat"/>
          <w:lang w:val="hy-AM"/>
        </w:rPr>
        <w:t>ծածկագիր</w:t>
      </w:r>
      <w:r w:rsidRPr="0093055D">
        <w:rPr>
          <w:rFonts w:ascii="GHEA Mariam" w:hAnsi="GHEA Mariam" w:cs="GHEA Grapalat"/>
          <w:lang w:val="pt-BR"/>
        </w:rPr>
        <w:t xml:space="preserve"> 09-001</w:t>
      </w:r>
      <w:r w:rsidR="0093055D" w:rsidRPr="0093055D">
        <w:rPr>
          <w:rFonts w:ascii="GHEA Mariam" w:hAnsi="GHEA Mariam" w:cs="GHEA Grapalat"/>
          <w:lang w:val="hy-AM"/>
        </w:rPr>
        <w:t>-0573-0029</w:t>
      </w:r>
      <w:r w:rsidRPr="0093055D">
        <w:rPr>
          <w:rFonts w:ascii="GHEA Mariam" w:hAnsi="GHEA Mariam" w:cs="GHEA Grapalat"/>
          <w:lang w:val="hy-AM"/>
        </w:rPr>
        <w:t>/</w:t>
      </w:r>
      <w:r>
        <w:rPr>
          <w:rFonts w:ascii="GHEA Mariam" w:hAnsi="GHEA Mariam" w:cs="GHEA Grapalat"/>
          <w:lang w:val="hy-AM"/>
        </w:rPr>
        <w:t xml:space="preserve"> Կապան քաղաքի Երկաթուղայինների փողոց, 5-րդ նրբանցք, թիվ 10/1/1 հասցեում գտնվող շինության </w:t>
      </w:r>
      <w:r>
        <w:rPr>
          <w:rFonts w:ascii="GHEA Mariam" w:hAnsi="GHEA Mariam"/>
          <w:lang w:val="hy-AM"/>
        </w:rPr>
        <w:t xml:space="preserve">ընդլայնման նպատակով ուղղակի </w:t>
      </w:r>
      <w:r>
        <w:rPr>
          <w:rFonts w:ascii="GHEA Mariam" w:hAnsi="GHEA Mariam" w:cs="Sylfaen"/>
          <w:lang w:val="hy-AM"/>
        </w:rPr>
        <w:t xml:space="preserve">վաճառքի միջոցով օտարել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GHEA Grapalat"/>
          <w:bCs/>
          <w:iCs/>
          <w:lang w:val="hy-AM"/>
        </w:rPr>
        <w:t>ԱՐՇ-ԱՐԱ</w:t>
      </w:r>
      <w:r>
        <w:rPr>
          <w:rFonts w:ascii="GHEA Mariam" w:hAnsi="GHEA Mariam" w:cs="GHEA Grapalat"/>
          <w:bCs/>
          <w:iCs/>
          <w:lang w:val="pt-BR"/>
        </w:rPr>
        <w:t>» ՍՊ ընկերությանը</w:t>
      </w:r>
      <w:r>
        <w:rPr>
          <w:rFonts w:ascii="GHEA Mariam" w:hAnsi="GHEA Mariam" w:cs="GHEA Grapalat"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pt-BR"/>
        </w:rPr>
        <w:t xml:space="preserve">2143970 </w:t>
      </w:r>
      <w:r>
        <w:rPr>
          <w:rFonts w:ascii="GHEA Mariam" w:hAnsi="GHEA Mariam" w:cs="GHEA Grapalat"/>
          <w:lang w:val="pt-BR"/>
        </w:rPr>
        <w:t xml:space="preserve">/երկու միլիոն մեկ հարյուր քառասուներեք հազար ինը հարյուր յոթանասուն/ </w:t>
      </w:r>
      <w:r>
        <w:rPr>
          <w:rFonts w:ascii="GHEA Mariam" w:hAnsi="GHEA Mariam" w:cs="GHEA Grapalat"/>
          <w:lang w:val="hy-AM"/>
        </w:rPr>
        <w:t>դրամ կադաստրային արժեքով</w:t>
      </w:r>
      <w:r>
        <w:rPr>
          <w:rFonts w:ascii="GHEA Mariam" w:hAnsi="GHEA Mariam" w:cs="GHEA Grapalat"/>
          <w:lang w:val="pt-BR"/>
        </w:rPr>
        <w:t xml:space="preserve">: </w:t>
      </w:r>
    </w:p>
    <w:p w:rsidR="00B64A18" w:rsidRDefault="00B64A18" w:rsidP="00EC032C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</w:p>
    <w:p w:rsidR="00EC032C" w:rsidRDefault="00EC032C" w:rsidP="00EC032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C032C" w:rsidRDefault="00EC032C" w:rsidP="00EC032C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EC032C" w:rsidRDefault="00EC032C" w:rsidP="00EC032C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  <w:t xml:space="preserve">    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</w:p>
    <w:p w:rsidR="00EC032C" w:rsidRDefault="00EC032C" w:rsidP="00EC032C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ԿԱՐԱՊԵՏՅԱՆ ՄԱՆԱՍ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ՄԿՐՏՉՅԱՆ ԱՐԱ </w:t>
      </w:r>
    </w:p>
    <w:p w:rsidR="00EC032C" w:rsidRDefault="00EC032C" w:rsidP="00EC032C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    ՄՈՎՍԻՍՅԱՆ ԺԱՆ                           </w:t>
      </w:r>
    </w:p>
    <w:p w:rsidR="00EC032C" w:rsidRDefault="00EC032C" w:rsidP="00EC032C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EC032C" w:rsidRDefault="00EC032C" w:rsidP="00EC032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C032C" w:rsidRDefault="00EC032C" w:rsidP="00EC032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C032C" w:rsidRPr="00EC032C" w:rsidRDefault="00EC032C" w:rsidP="00EC032C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C032C" w:rsidRPr="00EC032C" w:rsidRDefault="00EC032C" w:rsidP="00EC032C">
      <w:pPr>
        <w:spacing w:after="0"/>
        <w:contextualSpacing/>
        <w:rPr>
          <w:lang w:val="hy-AM"/>
        </w:rPr>
      </w:pPr>
    </w:p>
    <w:p w:rsidR="00EC032C" w:rsidRDefault="00EC032C" w:rsidP="00EC032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օգոստոսի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EC032C" w:rsidRDefault="00EC032C" w:rsidP="00EC032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sectPr w:rsidR="00F06A62" w:rsidSect="00856C19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B6365"/>
    <w:multiLevelType w:val="hybridMultilevel"/>
    <w:tmpl w:val="52BAF9AC"/>
    <w:lvl w:ilvl="0" w:tplc="B6E61D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E71A5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5374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4E5D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8F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546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6C19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055D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1ECE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32C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305</cp:revision>
  <cp:lastPrinted>2021-08-10T06:31:00Z</cp:lastPrinted>
  <dcterms:created xsi:type="dcterms:W3CDTF">2015-08-10T13:28:00Z</dcterms:created>
  <dcterms:modified xsi:type="dcterms:W3CDTF">2021-08-10T06:32:00Z</dcterms:modified>
</cp:coreProperties>
</file>