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415ACF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8A4093">
        <w:rPr>
          <w:rStyle w:val="a5"/>
          <w:rFonts w:ascii="GHEA Mariam" w:hAnsi="GHEA Mariam"/>
          <w:sz w:val="27"/>
          <w:szCs w:val="27"/>
          <w:lang w:val="hy-AM"/>
        </w:rPr>
        <w:t>61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8A4093" w:rsidRDefault="008A4093" w:rsidP="001976A8">
      <w:pPr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8A4093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</w:t>
      </w: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</w:t>
      </w:r>
      <w:r w:rsidRPr="008A4093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5"/>
          <w:rFonts w:ascii="GHEA Mariam" w:hAnsi="GHEA Mariam"/>
          <w:sz w:val="24"/>
          <w:szCs w:val="24"/>
          <w:lang w:val="hy-AM"/>
        </w:rPr>
        <w:t>ՔԱՂԱՔԻ ԳԼԽԱՎՈՐ ՀԱՏԱԿԱԳԾՈՒՄ</w:t>
      </w:r>
      <w:r w:rsidRPr="008A4093">
        <w:rPr>
          <w:rStyle w:val="a5"/>
          <w:rFonts w:ascii="GHEA Mariam" w:hAnsi="GHEA Mariam"/>
          <w:sz w:val="24"/>
          <w:szCs w:val="24"/>
          <w:lang w:val="hy-AM"/>
        </w:rPr>
        <w:t xml:space="preserve"> ՓՈՓՈԽՈՒԹՅՈՒՆ ԿԱՏԱՐԵԼՈՒ ԵՎ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0,067 ՀԱ </w:t>
      </w:r>
      <w:r w:rsidRPr="008A4093">
        <w:rPr>
          <w:rStyle w:val="a5"/>
          <w:rFonts w:ascii="GHEA Mariam" w:hAnsi="GHEA Mariam"/>
          <w:sz w:val="24"/>
          <w:szCs w:val="24"/>
          <w:lang w:val="hy-AM"/>
        </w:rPr>
        <w:t>ՀՈՂԱՄԱՍԻ ՆՊԱՏԱԿԱՅԻՆ ՆՇԱՆԱԿՈՒԹՅՈՒՆԸ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8A4093">
        <w:rPr>
          <w:rStyle w:val="a5"/>
          <w:rFonts w:ascii="GHEA Mariam" w:hAnsi="GHEA Mariam"/>
          <w:sz w:val="24"/>
          <w:szCs w:val="24"/>
          <w:lang w:val="hy-AM"/>
        </w:rPr>
        <w:t>ՓՈԽԵԼՈՒ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1976A8" w:rsidRDefault="001976A8" w:rsidP="001976A8">
      <w:pPr>
        <w:ind w:firstLine="284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8A4093" w:rsidRPr="008A4093" w:rsidRDefault="008A4093" w:rsidP="001976A8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A4093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1)-ին կետով, Հայաստանի Հանրապետության կառավարության 2011 թվականի դեկտեմբերի 29-ի թիվ 1920-Ն և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-ի </w:t>
      </w:r>
      <w:r>
        <w:rPr>
          <w:rFonts w:ascii="GHEA Mariam" w:hAnsi="GHEA Mariam"/>
          <w:sz w:val="24"/>
          <w:szCs w:val="24"/>
          <w:lang w:val="hy-AM"/>
        </w:rPr>
        <w:t>68</w:t>
      </w:r>
      <w:r w:rsidRPr="008A4093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 հաշվի առնելով 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8A4093">
        <w:rPr>
          <w:rFonts w:ascii="GHEA Mariam" w:hAnsi="GHEA Mariam"/>
          <w:b/>
          <w:sz w:val="24"/>
          <w:szCs w:val="24"/>
          <w:lang w:val="hy-AM"/>
        </w:rPr>
        <w:t>համայնքի ավագանին որոշում  է.</w:t>
      </w:r>
    </w:p>
    <w:p w:rsidR="008A4093" w:rsidRPr="008A4093" w:rsidRDefault="008A4093" w:rsidP="001976A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A4093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 համաձայն հավելվածի կատարել փոփոխություն և Կապան համայնքի Կապան քաղաքի Գործարանային փողոցում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09-001-0501-0019 և 09-001-0501-0020)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 գյուղատնտեսական  նշանակության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 w:rsidRPr="008A4093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այլ</w:t>
      </w:r>
      <w:r w:rsidRPr="008A4093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հողատեսքի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0,067 հա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8A4093">
        <w:rPr>
          <w:rFonts w:ascii="GHEA Mariam" w:hAnsi="GHEA Mariam"/>
          <w:sz w:val="24"/>
          <w:szCs w:val="24"/>
          <w:lang w:val="hy-AM"/>
        </w:rPr>
        <w:t xml:space="preserve">(հատված </w:t>
      </w:r>
      <w:r>
        <w:rPr>
          <w:rFonts w:ascii="GHEA Mariam" w:hAnsi="GHEA Mariam"/>
          <w:sz w:val="24"/>
          <w:szCs w:val="24"/>
          <w:lang w:val="hy-AM"/>
        </w:rPr>
        <w:t>Գ-44 և Գ-45</w:t>
      </w:r>
      <w:r w:rsidRPr="008A4093">
        <w:rPr>
          <w:rFonts w:ascii="GHEA Mariam" w:hAnsi="GHEA Mariam"/>
          <w:sz w:val="24"/>
          <w:szCs w:val="24"/>
          <w:lang w:val="hy-AM"/>
        </w:rPr>
        <w:t>)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>«հասարակական կառուցապատման»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8A4093" w:rsidRDefault="008A4093" w:rsidP="001976A8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8A4093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B34A51" w:rsidRDefault="008A4093" w:rsidP="00B34A51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libri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 w:cs="Calibri"/>
          <w:color w:val="000000"/>
          <w:lang w:val="hy-AM"/>
        </w:rPr>
        <w:t xml:space="preserve"> որոշումը ուժի մեջ է մտնում պաշտոնական </w:t>
      </w:r>
      <w:r w:rsidR="00B34A51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C51C8C" w:rsidRDefault="00C51C8C" w:rsidP="00C51C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51C8C" w:rsidRDefault="00C51C8C" w:rsidP="00C51C8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C51C8C" w:rsidRDefault="00C51C8C" w:rsidP="00C51C8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51C8C" w:rsidRDefault="00C51C8C" w:rsidP="00C51C8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51C8C" w:rsidRDefault="00C51C8C" w:rsidP="00C51C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51C8C" w:rsidRDefault="00C51C8C" w:rsidP="00C51C8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51C8C" w:rsidRPr="00C51C8C" w:rsidRDefault="00C51C8C" w:rsidP="00C51C8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51C8C" w:rsidRPr="00C51C8C" w:rsidRDefault="00C51C8C" w:rsidP="00C51C8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51C8C" w:rsidRPr="00C51C8C" w:rsidRDefault="00C51C8C" w:rsidP="00C51C8C">
      <w:pPr>
        <w:spacing w:after="0"/>
        <w:contextualSpacing/>
        <w:rPr>
          <w:lang w:val="hy-AM"/>
        </w:rPr>
      </w:pPr>
    </w:p>
    <w:p w:rsidR="00C51C8C" w:rsidRDefault="00C51C8C" w:rsidP="00C51C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C51C8C" w:rsidRDefault="00C51C8C" w:rsidP="00C51C8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51C8C" w:rsidRDefault="00C51C8C" w:rsidP="00B34A51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B34A51">
      <w:pPr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1976A8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6A8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191E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4093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4A51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C8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43649-E4FC-4738-9F6B-B3E22471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2022-10-20T11:45:00Z</cp:lastPrinted>
  <dcterms:created xsi:type="dcterms:W3CDTF">2015-08-10T13:28:00Z</dcterms:created>
  <dcterms:modified xsi:type="dcterms:W3CDTF">2022-10-20T11:46:00Z</dcterms:modified>
</cp:coreProperties>
</file>