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D793C" w:rsidRPr="00972CED">
        <w:rPr>
          <w:rStyle w:val="a5"/>
          <w:rFonts w:ascii="GHEA Mariam" w:hAnsi="GHEA Mariam"/>
          <w:sz w:val="27"/>
          <w:szCs w:val="27"/>
          <w:lang w:val="hy-AM"/>
        </w:rPr>
        <w:t>54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64A1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D793C" w:rsidRPr="009D793C" w:rsidRDefault="009D793C" w:rsidP="009D793C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D793C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ՍՅՈՒՆԻՔ</w:t>
      </w:r>
      <w:r w:rsidRPr="009D793C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ԲՆԱԿԱՎԱՅՐ</w:t>
      </w:r>
      <w:r w:rsidRPr="009D793C">
        <w:rPr>
          <w:rStyle w:val="a5"/>
          <w:rFonts w:ascii="GHEA Mariam" w:hAnsi="GHEA Mariam"/>
          <w:sz w:val="24"/>
          <w:szCs w:val="24"/>
          <w:lang w:val="hy-AM"/>
        </w:rPr>
        <w:t xml:space="preserve">Ի ՀԱՄԱԿՑՎԱԾ ՓԱՍՏԱԹՂԹՈՒՄ ՓՈՓՈԽՈՒԹՅՈՒՆ ԿԱՏԱՐԵԼՈՒ </w:t>
      </w:r>
      <w:r w:rsidRPr="005A4D27">
        <w:rPr>
          <w:rStyle w:val="a5"/>
          <w:rFonts w:ascii="GHEA Mariam" w:hAnsi="GHEA Mariam"/>
          <w:sz w:val="24"/>
          <w:szCs w:val="24"/>
          <w:lang w:val="hy-AM"/>
        </w:rPr>
        <w:t>ԵՎ 2</w:t>
      </w:r>
      <w:r w:rsidRPr="005A4D27">
        <w:rPr>
          <w:rStyle w:val="a5"/>
          <w:rFonts w:ascii="Cambria Math" w:hAnsi="Cambria Math" w:cs="Cambria Math"/>
          <w:sz w:val="24"/>
          <w:szCs w:val="24"/>
          <w:lang w:val="hy-AM"/>
        </w:rPr>
        <w:t>․</w:t>
      </w:r>
      <w:r w:rsidRPr="005A4D27">
        <w:rPr>
          <w:rStyle w:val="a5"/>
          <w:rFonts w:ascii="GHEA Mariam" w:hAnsi="GHEA Mariam"/>
          <w:sz w:val="24"/>
          <w:szCs w:val="24"/>
          <w:lang w:val="hy-AM"/>
        </w:rPr>
        <w:t>939</w:t>
      </w:r>
      <w:r w:rsidR="005A4D27" w:rsidRPr="005A4D27">
        <w:rPr>
          <w:rStyle w:val="a5"/>
          <w:rFonts w:ascii="GHEA Mariam" w:hAnsi="GHEA Mariam"/>
          <w:sz w:val="24"/>
          <w:szCs w:val="24"/>
          <w:lang w:val="hy-AM"/>
        </w:rPr>
        <w:t>7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ՀԱ </w:t>
      </w:r>
      <w:r w:rsidRPr="009D793C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9D793C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9D793C" w:rsidRPr="00972CED" w:rsidRDefault="009D793C" w:rsidP="00972CED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972CED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</w:t>
      </w:r>
      <w:r w:rsidRPr="00972CED">
        <w:rPr>
          <w:rFonts w:ascii="GHEA Mariam" w:hAnsi="GHEA Mariam"/>
          <w:color w:val="FF0000"/>
          <w:lang w:val="hy-AM"/>
        </w:rPr>
        <w:t xml:space="preserve"> </w:t>
      </w:r>
      <w:r w:rsidRPr="00972CED">
        <w:rPr>
          <w:rFonts w:ascii="GHEA Mariam" w:hAnsi="GHEA Mariam"/>
          <w:lang w:val="hy-AM"/>
        </w:rPr>
        <w:t>Կապան համայնքի ավագանու 2021 թվականի մարտի 17-ի թիվ 31</w:t>
      </w:r>
      <w:r w:rsidRPr="00972CED">
        <w:rPr>
          <w:rFonts w:ascii="GHEA Mariam" w:hAnsi="GHEA Mariam" w:cs="Sylfaen"/>
          <w:lang w:val="hy-AM"/>
        </w:rPr>
        <w:t>-Ա որոշումներով</w:t>
      </w:r>
      <w:r w:rsidRPr="00972CED">
        <w:rPr>
          <w:rFonts w:ascii="GHEA Mariam" w:hAnsi="GHEA Mariam"/>
          <w:lang w:val="hy-AM"/>
        </w:rPr>
        <w:t xml:space="preserve"> և</w:t>
      </w:r>
      <w:r w:rsidRPr="00972CED">
        <w:rPr>
          <w:rFonts w:ascii="GHEA Mariam" w:hAnsi="GHEA Mariam" w:cs="Sylfaen"/>
          <w:lang w:val="hy-AM"/>
        </w:rPr>
        <w:t xml:space="preserve"> հաշվի առնելով Կապան համայնքի ղեկավարի առաջարկությունը, </w:t>
      </w:r>
      <w:r w:rsidRPr="00972CED">
        <w:rPr>
          <w:rFonts w:ascii="GHEA Mariam" w:hAnsi="GHEA Mariam"/>
          <w:b/>
          <w:i/>
          <w:lang w:val="hy-AM"/>
        </w:rPr>
        <w:t>Կապան համայնքի ավագանին</w:t>
      </w:r>
      <w:r w:rsidRPr="00972CED">
        <w:rPr>
          <w:rFonts w:ascii="GHEA Mariam" w:hAnsi="GHEA Mariam"/>
          <w:lang w:val="hy-AM"/>
        </w:rPr>
        <w:t xml:space="preserve"> </w:t>
      </w:r>
      <w:r w:rsidRPr="00972CED">
        <w:rPr>
          <w:rFonts w:ascii="GHEA Mariam" w:hAnsi="GHEA Mariam"/>
          <w:b/>
          <w:i/>
          <w:lang w:val="hy-AM"/>
        </w:rPr>
        <w:t>որոշում  է.</w:t>
      </w:r>
    </w:p>
    <w:p w:rsidR="009D793C" w:rsidRPr="00972CED" w:rsidRDefault="009D793C" w:rsidP="00972CED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color w:val="000000"/>
          <w:lang w:val="hy-AM"/>
        </w:rPr>
      </w:pPr>
      <w:r w:rsidRPr="00972CED">
        <w:rPr>
          <w:rFonts w:ascii="GHEA Mariam" w:hAnsi="GHEA Mariam" w:cs="Sylfaen"/>
          <w:color w:val="000000"/>
          <w:lang w:val="hy-AM"/>
        </w:rPr>
        <w:t>1</w:t>
      </w:r>
      <w:r w:rsidRPr="00972CED">
        <w:rPr>
          <w:rFonts w:ascii="Cambria Math" w:hAnsi="Cambria Math" w:cs="Cambria Math"/>
          <w:color w:val="000000"/>
          <w:lang w:val="hy-AM"/>
        </w:rPr>
        <w:t>․</w:t>
      </w:r>
      <w:r w:rsidRPr="00972CED">
        <w:rPr>
          <w:rFonts w:ascii="GHEA Mariam" w:hAnsi="GHEA Mariam" w:cs="Sylfaen"/>
          <w:color w:val="000000"/>
          <w:lang w:val="hy-AM"/>
        </w:rPr>
        <w:t xml:space="preserve"> Հայաստանի</w:t>
      </w:r>
      <w:r w:rsidRPr="00972CED">
        <w:rPr>
          <w:rFonts w:ascii="GHEA Mariam" w:hAnsi="GHEA Mariam"/>
          <w:color w:val="000000"/>
          <w:lang w:val="hy-AM"/>
        </w:rPr>
        <w:t xml:space="preserve"> </w:t>
      </w:r>
      <w:r w:rsidRPr="00972CED">
        <w:rPr>
          <w:rFonts w:ascii="GHEA Mariam" w:hAnsi="GHEA Mariam" w:cs="Sylfaen"/>
          <w:color w:val="000000"/>
          <w:lang w:val="hy-AM"/>
        </w:rPr>
        <w:t>Հանրապետության</w:t>
      </w:r>
      <w:r w:rsidRPr="00972CED">
        <w:rPr>
          <w:rFonts w:ascii="GHEA Mariam" w:hAnsi="GHEA Mariam"/>
          <w:color w:val="000000"/>
          <w:lang w:val="hy-AM"/>
        </w:rPr>
        <w:t xml:space="preserve"> </w:t>
      </w:r>
      <w:r w:rsidRPr="00972CED">
        <w:rPr>
          <w:rFonts w:ascii="GHEA Mariam" w:hAnsi="GHEA Mariam" w:cs="Sylfaen"/>
          <w:color w:val="000000"/>
          <w:lang w:val="hy-AM"/>
        </w:rPr>
        <w:t>Սյունիքի</w:t>
      </w:r>
      <w:r w:rsidRPr="00972CED">
        <w:rPr>
          <w:rFonts w:ascii="GHEA Mariam" w:hAnsi="GHEA Mariam" w:cs="Calibri"/>
          <w:color w:val="000000"/>
          <w:lang w:val="hy-AM"/>
        </w:rPr>
        <w:t xml:space="preserve"> </w:t>
      </w:r>
      <w:r w:rsidRPr="00972CED">
        <w:rPr>
          <w:rFonts w:ascii="GHEA Mariam" w:hAnsi="GHEA Mariam" w:cs="Sylfaen"/>
          <w:color w:val="000000"/>
          <w:lang w:val="hy-AM"/>
        </w:rPr>
        <w:t>մարզի</w:t>
      </w:r>
      <w:r w:rsidRPr="00972CED">
        <w:rPr>
          <w:rFonts w:ascii="GHEA Mariam" w:hAnsi="GHEA Mariam"/>
          <w:color w:val="000000"/>
          <w:lang w:val="hy-AM"/>
        </w:rPr>
        <w:t xml:space="preserve"> </w:t>
      </w:r>
      <w:r w:rsidRPr="00972CED">
        <w:rPr>
          <w:rFonts w:ascii="GHEA Mariam" w:hAnsi="GHEA Mariam" w:cs="Sylfaen"/>
          <w:color w:val="000000"/>
          <w:lang w:val="hy-AM"/>
        </w:rPr>
        <w:t>Կապան</w:t>
      </w:r>
      <w:r w:rsidRPr="00972CED">
        <w:rPr>
          <w:rFonts w:ascii="GHEA Mariam" w:hAnsi="GHEA Mariam" w:cs="Calibri"/>
          <w:color w:val="000000"/>
          <w:lang w:val="hy-AM"/>
        </w:rPr>
        <w:t xml:space="preserve"> </w:t>
      </w:r>
      <w:r w:rsidRPr="00972CED">
        <w:rPr>
          <w:rFonts w:ascii="GHEA Mariam" w:hAnsi="GHEA Mariam" w:cs="Sylfaen"/>
          <w:color w:val="000000"/>
          <w:lang w:val="hy-AM"/>
        </w:rPr>
        <w:t xml:space="preserve">համայնքի </w:t>
      </w:r>
      <w:r w:rsidRPr="00972CED">
        <w:rPr>
          <w:rFonts w:ascii="GHEA Mariam" w:hAnsi="GHEA Mariam" w:cs="Sylfaen"/>
          <w:lang w:val="hy-AM"/>
        </w:rPr>
        <w:t>Սյունիք</w:t>
      </w:r>
      <w:r w:rsidRPr="00972CED">
        <w:rPr>
          <w:rFonts w:ascii="GHEA Mariam" w:hAnsi="GHEA Mariam" w:cs="Sylfaen"/>
          <w:color w:val="000000"/>
          <w:lang w:val="hy-AM"/>
        </w:rPr>
        <w:t xml:space="preserve"> բնակավայրերի համակցված փաստաթղթում կատարել փոփոխություն՝ համաձայն հավելվածի և</w:t>
      </w:r>
      <w:r w:rsidRPr="00972CED">
        <w:rPr>
          <w:rFonts w:ascii="GHEA Mariam" w:hAnsi="GHEA Mariam"/>
          <w:lang w:val="hy-AM"/>
        </w:rPr>
        <w:t xml:space="preserve"> որպես միջնաժամկետ միջոցառում ներառված պետական սեփականություն հանդիսացող անտառային նշանակության (09-082-0510-0001-ից) 1,7078 հա  հողամասն (հատված ԱնԷ-1) ու համայնքային սեփականություն հանդիսացող գյուղատնտեսական նշանակության (09-082-0510-0001-ից) 1,2319 հա վարելահողը  (հատված ԳԷ-2) փոխադրել</w:t>
      </w:r>
      <w:r w:rsidRPr="00972CED">
        <w:rPr>
          <w:rFonts w:ascii="GHEA Mariam" w:hAnsi="GHEA Mariam" w:cs="Sylfaen"/>
          <w:color w:val="000000"/>
          <w:lang w:val="hy-AM"/>
        </w:rPr>
        <w:t xml:space="preserve"> որպես առաջնահերթ միջոցառում։</w:t>
      </w:r>
    </w:p>
    <w:p w:rsidR="009D793C" w:rsidRPr="00972CED" w:rsidRDefault="009D793C" w:rsidP="00972CED">
      <w:pPr>
        <w:pStyle w:val="a6"/>
        <w:spacing w:line="276" w:lineRule="auto"/>
        <w:ind w:firstLine="426"/>
        <w:contextualSpacing/>
        <w:jc w:val="both"/>
        <w:rPr>
          <w:rFonts w:ascii="GHEA Mariam" w:eastAsiaTheme="minorEastAsia" w:hAnsi="GHEA Mariam"/>
          <w:lang w:val="hy-AM"/>
        </w:rPr>
      </w:pPr>
      <w:r w:rsidRPr="00972CED">
        <w:rPr>
          <w:rFonts w:ascii="GHEA Mariam" w:hAnsi="GHEA Mariam" w:cs="Sylfaen"/>
          <w:color w:val="000000"/>
          <w:lang w:val="hy-AM"/>
        </w:rPr>
        <w:t>2</w:t>
      </w:r>
      <w:r w:rsidRPr="00972CED">
        <w:rPr>
          <w:rFonts w:ascii="Cambria Math" w:hAnsi="Cambria Math" w:cs="Cambria Math"/>
          <w:color w:val="000000"/>
          <w:lang w:val="hy-AM"/>
        </w:rPr>
        <w:t>․</w:t>
      </w:r>
      <w:r w:rsidRPr="00972CED">
        <w:rPr>
          <w:rFonts w:ascii="GHEA Mariam" w:hAnsi="GHEA Mariam" w:cs="Sylfaen"/>
          <w:color w:val="000000"/>
          <w:lang w:val="hy-AM"/>
        </w:rPr>
        <w:t xml:space="preserve"> 1-ին կետում նշված հողամասերը </w:t>
      </w:r>
      <w:r w:rsidRPr="00972CED">
        <w:rPr>
          <w:rFonts w:ascii="GHEA Mariam" w:hAnsi="GHEA Mariam" w:cs="Sylfaen"/>
          <w:lang w:val="hy-AM"/>
        </w:rPr>
        <w:t xml:space="preserve">փոխադրել էներգետիկայի, կապի, տրանսպորտի, կոմունալ ենթակառուցվածքների հողերի կատեգորիա,  </w:t>
      </w:r>
      <w:r w:rsidRPr="00972CED">
        <w:rPr>
          <w:rFonts w:ascii="GHEA Mariam" w:hAnsi="GHEA Mariam"/>
          <w:lang w:val="hy-AM"/>
        </w:rPr>
        <w:t>«</w:t>
      </w:r>
      <w:r w:rsidR="00AA0DBF">
        <w:rPr>
          <w:rFonts w:ascii="GHEA Mariam" w:hAnsi="GHEA Mariam"/>
          <w:lang w:val="hy-AM"/>
        </w:rPr>
        <w:t>կոմունալ ենթակառուցվածքների հողեր</w:t>
      </w:r>
      <w:bookmarkStart w:id="0" w:name="_GoBack"/>
      <w:bookmarkEnd w:id="0"/>
      <w:r w:rsidRPr="00972CED">
        <w:rPr>
          <w:rFonts w:ascii="GHEA Mariam" w:hAnsi="GHEA Mariam"/>
          <w:lang w:val="hy-AM"/>
        </w:rPr>
        <w:t xml:space="preserve">» գործառնական </w:t>
      </w:r>
      <w:r w:rsidRPr="00972CED">
        <w:rPr>
          <w:rFonts w:ascii="GHEA Mariam" w:hAnsi="GHEA Mariam" w:cs="Sylfaen"/>
          <w:lang w:val="hy-AM"/>
        </w:rPr>
        <w:t>նշանակությամբ:</w:t>
      </w:r>
    </w:p>
    <w:p w:rsidR="009D793C" w:rsidRPr="00972CED" w:rsidRDefault="009D793C" w:rsidP="00972CED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72CED">
        <w:rPr>
          <w:rFonts w:ascii="GHEA Mariam" w:hAnsi="GHEA Mariam"/>
          <w:lang w:val="hy-AM"/>
        </w:rPr>
        <w:t xml:space="preserve">3. Համայնքի ղեկավարին՝ </w:t>
      </w:r>
      <w:r w:rsidRPr="00972CED">
        <w:rPr>
          <w:rFonts w:ascii="GHEA Mariam" w:hAnsi="GHEA Mariam" w:cs="Sylfaen"/>
          <w:color w:val="000000"/>
          <w:lang w:val="hy-AM"/>
        </w:rPr>
        <w:t>իրականացնել սույն որոշումից բխող գործառույթները</w:t>
      </w:r>
      <w:r w:rsidRPr="00972CED">
        <w:rPr>
          <w:rFonts w:ascii="GHEA Mariam" w:hAnsi="GHEA Mariam" w:cs="Calibri"/>
          <w:color w:val="000000"/>
          <w:lang w:val="hy-AM"/>
        </w:rPr>
        <w:t>:</w:t>
      </w:r>
    </w:p>
    <w:p w:rsidR="00E46C4E" w:rsidRDefault="00E46C4E" w:rsidP="00E46C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</w:t>
      </w:r>
      <w:r w:rsidRPr="00E46C4E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E46C4E" w:rsidRDefault="00E46C4E" w:rsidP="00E46C4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E46C4E" w:rsidRDefault="00E46C4E" w:rsidP="00E46C4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E46C4E" w:rsidRDefault="00E46C4E" w:rsidP="00E46C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E46C4E" w:rsidRDefault="00E46C4E" w:rsidP="00E46C4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46C4E" w:rsidRPr="00E46C4E" w:rsidRDefault="00E46C4E" w:rsidP="00E46C4E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E46C4E" w:rsidRPr="00E46C4E" w:rsidRDefault="00E46C4E" w:rsidP="00E46C4E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E46C4E" w:rsidRDefault="00E46C4E" w:rsidP="00E46C4E">
      <w:pPr>
        <w:spacing w:after="0"/>
        <w:contextualSpacing/>
        <w:rPr>
          <w:rStyle w:val="a3"/>
          <w:lang w:val="hy-AM"/>
        </w:rPr>
      </w:pPr>
    </w:p>
    <w:p w:rsidR="00E46C4E" w:rsidRPr="00E46C4E" w:rsidRDefault="00E46C4E" w:rsidP="00E46C4E">
      <w:pPr>
        <w:spacing w:after="0"/>
        <w:contextualSpacing/>
        <w:rPr>
          <w:lang w:val="hy-AM"/>
        </w:rPr>
      </w:pPr>
    </w:p>
    <w:p w:rsidR="00E46C4E" w:rsidRDefault="00E46C4E" w:rsidP="00E46C4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E46C4E" w:rsidRDefault="00E46C4E" w:rsidP="00E46C4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9D793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4D2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2CE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D793C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0DBF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6C4E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A5F3-5F06-4E15-826C-60342074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303</cp:revision>
  <cp:lastPrinted>2022-03-24T12:34:00Z</cp:lastPrinted>
  <dcterms:created xsi:type="dcterms:W3CDTF">2015-08-10T13:28:00Z</dcterms:created>
  <dcterms:modified xsi:type="dcterms:W3CDTF">2022-03-24T12:35:00Z</dcterms:modified>
</cp:coreProperties>
</file>